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«Школа № 90» городского округа Самара</w:t>
      </w:r>
    </w:p>
    <w:p w:rsidR="00515EE0" w:rsidRPr="00A53E11" w:rsidRDefault="007336BF" w:rsidP="00515EE0">
      <w:pPr>
        <w:spacing w:line="360" w:lineRule="auto"/>
        <w:ind w:left="-567" w:right="-285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7336BF">
        <w:rPr>
          <w:rFonts w:asciiTheme="minorHAnsi" w:hAnsiTheme="minorHAnsi" w:cstheme="minorHAnsi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-21.75pt;margin-top:12.9pt;width:683pt;height:126.6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" stroked="f">
            <v:fill opacity="0"/>
            <v:textbox inset="0,0,0,0">
              <w:txbxContent>
                <w:tbl>
                  <w:tblPr>
                    <w:tblW w:w="9497" w:type="dxa"/>
                    <w:tblInd w:w="1668" w:type="dxa"/>
                    <w:tblLayout w:type="fixed"/>
                    <w:tblLook w:val="0000"/>
                  </w:tblPr>
                  <w:tblGrid>
                    <w:gridCol w:w="3190"/>
                    <w:gridCol w:w="3190"/>
                    <w:gridCol w:w="3117"/>
                  </w:tblGrid>
                  <w:tr w:rsidR="00C74167" w:rsidRPr="005032CC" w:rsidTr="00232A2F">
                    <w:tc>
                      <w:tcPr>
                        <w:tcW w:w="3190" w:type="dxa"/>
                        <w:shd w:val="clear" w:color="auto" w:fill="auto"/>
                      </w:tcPr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РАССМОТРЕНО</w:t>
                        </w:r>
                      </w:p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на заседании методического объединения учителей естественного цикла</w:t>
                        </w:r>
                      </w:p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>___________</w:t>
                        </w:r>
                        <w:r>
                          <w:rPr>
                            <w:lang w:val="ru-RU"/>
                          </w:rPr>
                          <w:t>Е.В. Гришанова</w:t>
                        </w:r>
                      </w:p>
                      <w:p w:rsidR="00C74167" w:rsidRPr="00C067E8" w:rsidRDefault="00C74167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 xml:space="preserve">( подпись)        </w:t>
                        </w:r>
                      </w:p>
                      <w:p w:rsidR="00C74167" w:rsidRPr="00C067E8" w:rsidRDefault="00C74167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>от  2</w:t>
                        </w:r>
                        <w:r>
                          <w:rPr>
                            <w:lang w:val="ru-RU"/>
                          </w:rPr>
                          <w:t>9</w:t>
                        </w:r>
                        <w:r w:rsidRPr="00C067E8">
                          <w:rPr>
                            <w:lang w:val="ru-RU"/>
                          </w:rPr>
                          <w:t>.08.2019г</w:t>
                        </w:r>
                        <w:r w:rsidRPr="00C067E8">
                          <w:rPr>
                            <w:b/>
                            <w:lang w:val="ru-RU"/>
                          </w:rPr>
                          <w:t>.</w:t>
                        </w:r>
                      </w:p>
                      <w:p w:rsidR="00C74167" w:rsidRPr="002C5173" w:rsidRDefault="00C74167">
                        <w:pPr>
                          <w:rPr>
                            <w:lang w:val="ru-RU"/>
                          </w:rPr>
                        </w:pPr>
                        <w:r w:rsidRPr="002C5173">
                          <w:rPr>
                            <w:lang w:val="ru-RU"/>
                          </w:rPr>
                          <w:t xml:space="preserve">протокол № 1 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C74167" w:rsidRPr="005E7119" w:rsidRDefault="007A6E40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СОГЛАСОВАНО</w:t>
                        </w:r>
                      </w:p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Заместитель директора по УВР</w:t>
                        </w:r>
                      </w:p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___________Л.И. Осокина</w:t>
                        </w:r>
                      </w:p>
                      <w:p w:rsidR="00C74167" w:rsidRPr="00271924" w:rsidRDefault="00C74167">
                        <w:r w:rsidRPr="00271924">
                          <w:t xml:space="preserve">( </w:t>
                        </w:r>
                        <w:proofErr w:type="spellStart"/>
                        <w:r w:rsidRPr="00271924">
                          <w:t>подпись</w:t>
                        </w:r>
                        <w:proofErr w:type="spellEnd"/>
                        <w:r w:rsidRPr="00271924">
                          <w:t xml:space="preserve">)        </w:t>
                        </w:r>
                      </w:p>
                      <w:p w:rsidR="00C74167" w:rsidRPr="00271924" w:rsidRDefault="00C74167">
                        <w:r w:rsidRPr="00271924">
                          <w:t>30.08.201</w:t>
                        </w:r>
                        <w:r>
                          <w:t>9</w:t>
                        </w:r>
                        <w:r w:rsidRPr="00271924">
                          <w:t>г.</w:t>
                        </w:r>
                      </w:p>
                      <w:p w:rsidR="00C74167" w:rsidRPr="00271924" w:rsidRDefault="00C74167">
                        <w:pPr>
                          <w:jc w:val="center"/>
                        </w:pPr>
                      </w:p>
                    </w:tc>
                    <w:tc>
                      <w:tcPr>
                        <w:tcW w:w="3117" w:type="dxa"/>
                        <w:shd w:val="clear" w:color="auto" w:fill="auto"/>
                      </w:tcPr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УТВЕРЖДАЮ</w:t>
                        </w:r>
                      </w:p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директор</w:t>
                        </w:r>
                        <w:r w:rsidRPr="005E7119">
                          <w:rPr>
                            <w:lang w:val="ru-RU"/>
                          </w:rPr>
                          <w:t xml:space="preserve"> МБОУ Школы № 90</w:t>
                        </w:r>
                      </w:p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г.о. Самара</w:t>
                        </w:r>
                      </w:p>
                      <w:p w:rsidR="00C74167" w:rsidRPr="005E7119" w:rsidRDefault="00C74167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 xml:space="preserve">___________ </w:t>
                        </w:r>
                        <w:r>
                          <w:rPr>
                            <w:lang w:val="ru-RU"/>
                          </w:rPr>
                          <w:t xml:space="preserve">Е.А.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Негрей</w:t>
                        </w:r>
                        <w:proofErr w:type="spellEnd"/>
                      </w:p>
                      <w:p w:rsidR="00C74167" w:rsidRPr="00C067E8" w:rsidRDefault="00C74167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 xml:space="preserve">( подпись)        </w:t>
                        </w:r>
                      </w:p>
                      <w:p w:rsidR="00C74167" w:rsidRPr="00C067E8" w:rsidRDefault="00C74167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 xml:space="preserve">30.08.2019г. </w:t>
                        </w:r>
                      </w:p>
                      <w:p w:rsidR="00C74167" w:rsidRPr="00416A2E" w:rsidRDefault="00C74167">
                        <w:pPr>
                          <w:rPr>
                            <w:lang w:val="ru-RU"/>
                          </w:rPr>
                        </w:pPr>
                        <w:r w:rsidRPr="00416A2E">
                          <w:rPr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C74167" w:rsidRPr="00416A2E" w:rsidRDefault="00C74167" w:rsidP="00515EE0">
                  <w:pPr>
                    <w:rPr>
                      <w:lang w:val="ru-RU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771872" w:rsidRDefault="00771872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771872" w:rsidRDefault="00771872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РАБОЧАЯ ПРОГРАММА</w:t>
      </w: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по биологии (</w:t>
      </w:r>
      <w:r>
        <w:rPr>
          <w:rFonts w:asciiTheme="minorHAnsi" w:hAnsiTheme="minorHAnsi" w:cstheme="minorHAnsi"/>
          <w:sz w:val="28"/>
          <w:szCs w:val="28"/>
          <w:lang w:val="ru-RU"/>
        </w:rPr>
        <w:t>углубленный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уровень)</w:t>
      </w: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10-11 классы</w:t>
      </w: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515EE0" w:rsidRPr="00A53E11" w:rsidRDefault="00515EE0" w:rsidP="00515EE0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515EE0" w:rsidRPr="00A53E11" w:rsidRDefault="00515EE0" w:rsidP="00515EE0">
      <w:pPr>
        <w:spacing w:line="36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Программа составлена на основе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Федерального государственного образовательного стандарта среднего (полного) общего образования, основной образовательной программы среднего (полного) общего образования МБОУ Школы № 90 г.о. Самара,  и авторской программы по  биологии под ред. И.Б. Агафоновой, В.И.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Сивоглазова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, 10-11 классы.</w:t>
      </w:r>
      <w:proofErr w:type="gram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М: Дрофа, 2018г</w:t>
      </w:r>
    </w:p>
    <w:p w:rsidR="00515EE0" w:rsidRPr="00A53E11" w:rsidRDefault="00515EE0" w:rsidP="00515EE0">
      <w:pPr>
        <w:spacing w:line="36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515EE0" w:rsidRPr="00A53E11" w:rsidRDefault="00515EE0" w:rsidP="00515EE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к УМК: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Предметная  линия учебников по биологии под ред. И.Б. Агафоновой, В.И.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Сивоглазова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, 10-11 классы.-  М.: Дрофа, 2019 г.</w:t>
      </w:r>
    </w:p>
    <w:p w:rsidR="00515EE0" w:rsidRPr="00A53E11" w:rsidRDefault="00515EE0" w:rsidP="00515EE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515EE0" w:rsidRPr="00A53E11" w:rsidRDefault="00515EE0" w:rsidP="00515EE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Составил учитель: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Кадушкина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Светлана Александровна</w:t>
      </w:r>
    </w:p>
    <w:p w:rsidR="00515EE0" w:rsidRPr="00A53E11" w:rsidRDefault="00515EE0" w:rsidP="00515EE0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5EE0" w:rsidRPr="00A53E11" w:rsidRDefault="00515EE0" w:rsidP="00515EE0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5EE0" w:rsidRPr="00A53E11" w:rsidRDefault="00515EE0" w:rsidP="00515EE0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3E11">
        <w:rPr>
          <w:rFonts w:asciiTheme="minorHAnsi" w:hAnsiTheme="minorHAnsi" w:cstheme="minorHAnsi"/>
          <w:b/>
          <w:sz w:val="28"/>
          <w:szCs w:val="28"/>
        </w:rPr>
        <w:t>Самара, 2019 г.</w:t>
      </w:r>
    </w:p>
    <w:p w:rsidR="00515EE0" w:rsidRPr="00A53E11" w:rsidRDefault="00515EE0" w:rsidP="00515EE0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17F2" w:rsidRDefault="003917F2" w:rsidP="003917F2">
      <w:pPr>
        <w:pStyle w:val="aa"/>
        <w:rPr>
          <w:rFonts w:ascii="Georgia" w:hAnsi="Georgia"/>
          <w:sz w:val="32"/>
          <w:szCs w:val="32"/>
          <w:lang w:val="ru-RU"/>
        </w:rPr>
      </w:pPr>
    </w:p>
    <w:p w:rsidR="00515EE0" w:rsidRPr="00A53E11" w:rsidRDefault="00515EE0" w:rsidP="00515EE0">
      <w:pPr>
        <w:pStyle w:val="af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3E11">
        <w:rPr>
          <w:rFonts w:asciiTheme="minorHAnsi" w:hAnsiTheme="minorHAnsi" w:cstheme="minorHAnsi"/>
          <w:b/>
          <w:bCs/>
          <w:sz w:val="28"/>
          <w:szCs w:val="28"/>
        </w:rPr>
        <w:t>ПОЯСНИТЕЛЬНАЯ ЗАПИСКА</w:t>
      </w:r>
    </w:p>
    <w:p w:rsidR="00515EE0" w:rsidRPr="00A53E11" w:rsidRDefault="00515EE0" w:rsidP="00515EE0">
      <w:pPr>
        <w:spacing w:line="36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A53E11">
        <w:rPr>
          <w:rFonts w:asciiTheme="minorHAnsi" w:hAnsiTheme="minorHAnsi" w:cstheme="minorHAnsi"/>
          <w:sz w:val="28"/>
          <w:szCs w:val="28"/>
          <w:lang w:val="ru-RU"/>
        </w:rPr>
        <w:t>Программа составлена на основе</w:t>
      </w:r>
      <w:r w:rsidR="007674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Федерального государственного образовательного стандарта среднего (полного) общего образования, основной образовательной программы среднего (полного) общего образования МБОУ Школы № 90 г.о. Самара,  и авторской программы по  биологии под ред. И.Б. Агафоновой, В.И.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Сивоглазова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, 10-11 классы.</w:t>
      </w:r>
      <w:proofErr w:type="gram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М: Дрофа, 2018г</w:t>
      </w:r>
    </w:p>
    <w:p w:rsidR="00515EE0" w:rsidRPr="00A53E11" w:rsidRDefault="00515EE0" w:rsidP="00515EE0">
      <w:pPr>
        <w:spacing w:line="360" w:lineRule="auto"/>
        <w:ind w:firstLine="567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Используемый учебно-методический комплект</w:t>
      </w:r>
    </w:p>
    <w:p w:rsidR="00515EE0" w:rsidRPr="00A53E11" w:rsidRDefault="00515EE0" w:rsidP="00515EE0">
      <w:pPr>
        <w:pStyle w:val="a7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Агафонова И.Б. Биология. 10 класс: Базовый и углубленный уровни: учебник / И.Б. Агафонова</w:t>
      </w:r>
      <w:proofErr w:type="gramStart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., </w:t>
      </w:r>
      <w:proofErr w:type="gram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В.И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. – М.: Дрофа, 2019</w:t>
      </w:r>
    </w:p>
    <w:p w:rsidR="00515EE0" w:rsidRPr="00A53E11" w:rsidRDefault="00515EE0" w:rsidP="00515EE0">
      <w:pPr>
        <w:pStyle w:val="a7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Агафонова И.Б. Биология. 11 класс: Базовый и углубленный уровни: учебник / И.Б. Агафонова</w:t>
      </w:r>
      <w:proofErr w:type="gramStart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., </w:t>
      </w:r>
      <w:proofErr w:type="gram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В.И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. – М.: Дрофа, 2019</w:t>
      </w:r>
    </w:p>
    <w:p w:rsidR="00515EE0" w:rsidRPr="00A53E11" w:rsidRDefault="00515EE0" w:rsidP="00515EE0">
      <w:pPr>
        <w:pStyle w:val="a7"/>
        <w:spacing w:line="360" w:lineRule="auto"/>
        <w:ind w:left="927" w:firstLine="0"/>
        <w:rPr>
          <w:rFonts w:asciiTheme="minorHAnsi" w:hAnsiTheme="minorHAnsi" w:cstheme="minorHAnsi"/>
          <w:sz w:val="28"/>
          <w:szCs w:val="28"/>
          <w:lang w:val="ru-RU"/>
        </w:rPr>
      </w:pPr>
    </w:p>
    <w:p w:rsidR="00515EE0" w:rsidRPr="00A53E11" w:rsidRDefault="00515EE0" w:rsidP="00515EE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Дополнительные пояснения</w:t>
      </w:r>
    </w:p>
    <w:p w:rsidR="00515EE0" w:rsidRPr="00A53E11" w:rsidRDefault="00515EE0" w:rsidP="00515EE0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Уровень изучения предмета – </w:t>
      </w:r>
      <w:r w:rsidR="00202B03">
        <w:rPr>
          <w:rFonts w:asciiTheme="minorHAnsi" w:hAnsiTheme="minorHAnsi" w:cstheme="minorHAnsi"/>
          <w:sz w:val="28"/>
          <w:szCs w:val="28"/>
          <w:lang w:val="ru-RU"/>
        </w:rPr>
        <w:t>углубленный</w:t>
      </w:r>
    </w:p>
    <w:p w:rsidR="00515EE0" w:rsidRPr="00202B03" w:rsidRDefault="00515EE0" w:rsidP="00515EE0">
      <w:p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   Срок реализации программы 2 года. Общее количество времени на 2 года обучения </w:t>
      </w:r>
      <w:r w:rsidRPr="00202B0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составляет  не менее 204 часов. Общая недельная нагрузка в каждом году обучения составляет 3 часа.</w:t>
      </w:r>
    </w:p>
    <w:p w:rsidR="00515EE0" w:rsidRPr="00A53E11" w:rsidRDefault="00515EE0" w:rsidP="00515EE0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В учебном плане МБОУ Школы №90 г.о. Самара на изучение биологии предусмотрено: </w:t>
      </w:r>
    </w:p>
    <w:p w:rsidR="00515EE0" w:rsidRDefault="00202B03" w:rsidP="00515EE0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202B0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10 класс –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102 часа (</w:t>
      </w:r>
      <w:r w:rsidRPr="00202B0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3 часа в неделю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)</w:t>
      </w:r>
      <w:r w:rsidRPr="00202B0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 11 класс –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102 часа (</w:t>
      </w:r>
      <w:r w:rsidRPr="00202B0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3 часа в неделю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)</w:t>
      </w:r>
      <w:r w:rsidRPr="00202B0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 что составляет за 2 года обучения</w:t>
      </w:r>
      <w:r w:rsidR="0076741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15EE0" w:rsidRPr="00202B0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не менее  </w:t>
      </w:r>
      <w:r w:rsidR="00515EE0" w:rsidRPr="00202B0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204 часов</w:t>
      </w:r>
    </w:p>
    <w:p w:rsidR="00232A2F" w:rsidRDefault="00232A2F" w:rsidP="00232A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32A2F" w:rsidRPr="00A53E11" w:rsidRDefault="00232A2F" w:rsidP="00232A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Дополнительные пояснения</w:t>
      </w:r>
    </w:p>
    <w:p w:rsidR="00232A2F" w:rsidRPr="00A53E11" w:rsidRDefault="00232A2F" w:rsidP="00232A2F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Уровень изучения предмета – </w:t>
      </w:r>
      <w:r>
        <w:rPr>
          <w:rFonts w:asciiTheme="minorHAnsi" w:hAnsiTheme="minorHAnsi" w:cstheme="minorHAnsi"/>
          <w:sz w:val="28"/>
          <w:szCs w:val="28"/>
          <w:lang w:val="ru-RU"/>
        </w:rPr>
        <w:t>(углубленный)</w:t>
      </w:r>
    </w:p>
    <w:p w:rsidR="00232A2F" w:rsidRPr="00BB6278" w:rsidRDefault="00232A2F" w:rsidP="00232A2F">
      <w:p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   Срок реализации программы 2 года. Общее количество времени на 2 года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обучения составляет  не менее 204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часов на </w:t>
      </w:r>
      <w:r>
        <w:rPr>
          <w:rFonts w:asciiTheme="minorHAnsi" w:hAnsiTheme="minorHAnsi" w:cstheme="minorHAnsi"/>
          <w:sz w:val="28"/>
          <w:szCs w:val="28"/>
          <w:lang w:val="ru-RU"/>
        </w:rPr>
        <w:t>углубленном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уровне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Общая недельная нагрузка в каждом году обучения составляет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3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часа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:rsidR="00232A2F" w:rsidRPr="00A53E11" w:rsidRDefault="00232A2F" w:rsidP="00232A2F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В учебном плане МБОУ Школы №90 г.о. Самара на изучение биологии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предусмотрено: </w:t>
      </w:r>
    </w:p>
    <w:p w:rsidR="00232A2F" w:rsidRPr="00BB6278" w:rsidRDefault="00232A2F" w:rsidP="00232A2F">
      <w:p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10 класс -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102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час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 (3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часа в неделю), 11 класс –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102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час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3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часа в неделю). Общее число учебных часов на 2 года обучения составляет не менее 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204</w:t>
      </w:r>
      <w:r w:rsidRPr="00BB627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часов </w:t>
      </w:r>
    </w:p>
    <w:p w:rsidR="00232A2F" w:rsidRPr="00A53E11" w:rsidRDefault="00232A2F" w:rsidP="00232A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Цели и задачи предмета (назначение предмета)</w:t>
      </w:r>
    </w:p>
    <w:p w:rsidR="00232A2F" w:rsidRPr="00A53E11" w:rsidRDefault="00232A2F" w:rsidP="00232A2F">
      <w:pPr>
        <w:pStyle w:val="Style9"/>
        <w:widowControl/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Глобальными целями биологического образования являются:</w:t>
      </w:r>
    </w:p>
    <w:p w:rsidR="00232A2F" w:rsidRPr="00A53E11" w:rsidRDefault="00232A2F" w:rsidP="00232A2F">
      <w:pPr>
        <w:pStyle w:val="Style15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социализация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232A2F" w:rsidRPr="00A53E11" w:rsidRDefault="00232A2F" w:rsidP="00232A2F">
      <w:pPr>
        <w:pStyle w:val="Style15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69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приобщение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232A2F" w:rsidRPr="00A53E11" w:rsidRDefault="00232A2F" w:rsidP="00232A2F">
      <w:pPr>
        <w:pStyle w:val="Style15"/>
        <w:widowControl/>
        <w:spacing w:line="240" w:lineRule="auto"/>
        <w:ind w:firstLine="0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Помимо этого, биологическое образование призвано обеспечить:</w:t>
      </w:r>
    </w:p>
    <w:p w:rsidR="00232A2F" w:rsidRPr="00A53E11" w:rsidRDefault="00232A2F" w:rsidP="00232A2F">
      <w:pPr>
        <w:pStyle w:val="Style15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69"/>
          <w:rFonts w:asciiTheme="minorHAnsi" w:hAnsiTheme="minorHAnsi" w:cstheme="minorHAnsi"/>
          <w:b/>
          <w:bCs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ориентацию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232A2F" w:rsidRPr="00A53E11" w:rsidRDefault="00232A2F" w:rsidP="00232A2F">
      <w:pPr>
        <w:pStyle w:val="Style15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развитие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232A2F" w:rsidRPr="00A53E11" w:rsidRDefault="00232A2F" w:rsidP="00232A2F">
      <w:pPr>
        <w:pStyle w:val="Style15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овладение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232A2F" w:rsidRPr="00A53E11" w:rsidRDefault="00232A2F" w:rsidP="00232A2F">
      <w:pPr>
        <w:pStyle w:val="Style15"/>
        <w:widowControl/>
        <w:numPr>
          <w:ilvl w:val="0"/>
          <w:numId w:val="11"/>
        </w:numPr>
        <w:tabs>
          <w:tab w:val="left" w:pos="835"/>
        </w:tabs>
        <w:spacing w:line="240" w:lineRule="auto"/>
        <w:rPr>
          <w:rStyle w:val="FontStyle69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формирование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экологического сознания, ценностного отношения к живой природе и человеку.</w:t>
      </w:r>
    </w:p>
    <w:p w:rsidR="00232A2F" w:rsidRPr="00202B03" w:rsidRDefault="00232A2F" w:rsidP="00515EE0">
      <w:p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:rsidR="00515EE0" w:rsidRPr="00515EE0" w:rsidRDefault="00515EE0" w:rsidP="001256DD">
      <w:pPr>
        <w:pStyle w:val="aa"/>
        <w:jc w:val="both"/>
        <w:rPr>
          <w:rFonts w:ascii="Georgia" w:hAnsi="Georgia"/>
          <w:color w:val="auto"/>
          <w:sz w:val="36"/>
          <w:szCs w:val="36"/>
          <w:lang w:val="ru-RU"/>
        </w:rPr>
      </w:pPr>
    </w:p>
    <w:p w:rsidR="00F06AFD" w:rsidRPr="003917F2" w:rsidRDefault="00F06AFD" w:rsidP="001256DD">
      <w:pPr>
        <w:pStyle w:val="aa"/>
        <w:jc w:val="both"/>
        <w:rPr>
          <w:rFonts w:ascii="Georgia" w:hAnsi="Georgia"/>
          <w:i/>
          <w:color w:val="auto"/>
          <w:w w:val="80"/>
          <w:sz w:val="24"/>
          <w:szCs w:val="24"/>
          <w:lang w:val="ru-RU"/>
        </w:rPr>
      </w:pPr>
      <w:r w:rsidRPr="003917F2">
        <w:rPr>
          <w:rFonts w:ascii="Georgia" w:hAnsi="Georgia"/>
          <w:color w:val="auto"/>
          <w:sz w:val="36"/>
          <w:szCs w:val="36"/>
        </w:rPr>
        <w:t>I</w:t>
      </w:r>
      <w:r w:rsidRPr="003917F2">
        <w:rPr>
          <w:rFonts w:ascii="Georgia" w:hAnsi="Georgia"/>
          <w:color w:val="auto"/>
          <w:sz w:val="36"/>
          <w:szCs w:val="36"/>
          <w:lang w:val="ru-RU"/>
        </w:rPr>
        <w:t xml:space="preserve">.Планируемые результаты освоения учебного предмета, </w:t>
      </w:r>
      <w:proofErr w:type="gramStart"/>
      <w:r w:rsidRPr="003917F2">
        <w:rPr>
          <w:rFonts w:ascii="Georgia" w:hAnsi="Georgia"/>
          <w:color w:val="auto"/>
          <w:sz w:val="36"/>
          <w:szCs w:val="36"/>
          <w:lang w:val="ru-RU"/>
        </w:rPr>
        <w:t>курса</w:t>
      </w:r>
      <w:r w:rsidRPr="003917F2">
        <w:rPr>
          <w:rFonts w:ascii="Georgia" w:hAnsi="Georgia"/>
          <w:i/>
          <w:color w:val="auto"/>
          <w:w w:val="80"/>
          <w:sz w:val="24"/>
          <w:szCs w:val="24"/>
          <w:lang w:val="ru-RU"/>
        </w:rPr>
        <w:t>(</w:t>
      </w:r>
      <w:proofErr w:type="gramEnd"/>
      <w:r w:rsidRPr="003917F2">
        <w:rPr>
          <w:rFonts w:ascii="Georgia" w:hAnsi="Georgia"/>
          <w:i/>
          <w:color w:val="auto"/>
          <w:w w:val="80"/>
          <w:sz w:val="24"/>
          <w:szCs w:val="24"/>
          <w:lang w:val="ru-RU"/>
        </w:rPr>
        <w:t>углублённый уровень)</w:t>
      </w:r>
    </w:p>
    <w:p w:rsidR="00F06AFD" w:rsidRPr="003917F2" w:rsidRDefault="00F06AFD" w:rsidP="001256DD">
      <w:pPr>
        <w:pStyle w:val="210"/>
        <w:ind w:left="0"/>
        <w:contextualSpacing/>
        <w:jc w:val="both"/>
        <w:rPr>
          <w:rFonts w:ascii="Georgia" w:hAnsi="Georgia"/>
          <w:b/>
          <w:sz w:val="28"/>
          <w:szCs w:val="28"/>
          <w:lang w:val="ru-RU"/>
        </w:rPr>
      </w:pPr>
      <w:r w:rsidRPr="003917F2">
        <w:rPr>
          <w:rFonts w:ascii="Georgia" w:hAnsi="Georgia"/>
          <w:b/>
          <w:w w:val="80"/>
          <w:sz w:val="28"/>
          <w:szCs w:val="28"/>
          <w:lang w:val="ru-RU"/>
        </w:rPr>
        <w:t>Ценностные ориентиры содержания курса биологии</w:t>
      </w:r>
    </w:p>
    <w:p w:rsidR="00F06AFD" w:rsidRPr="003917F2" w:rsidRDefault="00F06AFD" w:rsidP="001256DD">
      <w:pPr>
        <w:ind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В процессе освоения курса учащийся получит возможность приобрести 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>познавательные ценности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: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умение критически оценивать информацию о деятельности человека в природе, получаемую из разных источников;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способностьиготовностьксамостоятельномупоискуметодов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решения практических задач, применению различных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методовпознания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владениенавыкамипознавательнойрефлексиикакосознаниясовершаемыхдействийимыслительныхпроцессов, их результатов и оснований, границ своего знания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инезнания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,н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овыхпознавательныхзадачисредствихдостижения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3917F2" w:rsidRDefault="003917F2" w:rsidP="001256DD">
      <w:pPr>
        <w:pStyle w:val="51"/>
        <w:ind w:left="0"/>
        <w:contextualSpacing/>
        <w:jc w:val="both"/>
        <w:rPr>
          <w:color w:val="231F20"/>
          <w:sz w:val="24"/>
          <w:szCs w:val="24"/>
          <w:lang w:val="ru-RU"/>
        </w:rPr>
      </w:pPr>
    </w:p>
    <w:p w:rsidR="00F06AFD" w:rsidRPr="003917F2" w:rsidRDefault="00F06AFD" w:rsidP="001256DD">
      <w:pPr>
        <w:pStyle w:val="51"/>
        <w:ind w:left="0"/>
        <w:contextualSpacing/>
        <w:jc w:val="both"/>
        <w:rPr>
          <w:b w:val="0"/>
          <w:sz w:val="24"/>
          <w:szCs w:val="24"/>
        </w:rPr>
      </w:pPr>
      <w:proofErr w:type="spellStart"/>
      <w:proofErr w:type="gramStart"/>
      <w:r w:rsidRPr="003917F2">
        <w:rPr>
          <w:color w:val="231F20"/>
          <w:sz w:val="24"/>
          <w:szCs w:val="24"/>
        </w:rPr>
        <w:t>нравственныеценности</w:t>
      </w:r>
      <w:proofErr w:type="spellEnd"/>
      <w:proofErr w:type="gramEnd"/>
      <w:r w:rsidRPr="003917F2">
        <w:rPr>
          <w:b w:val="0"/>
          <w:color w:val="231F20"/>
          <w:sz w:val="24"/>
          <w:szCs w:val="24"/>
        </w:rPr>
        <w:t>: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способность анализировать и оценивать после</w:t>
      </w:r>
      <w:r w:rsidR="00F9453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дствия де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ятельности человека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вприроде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формирование убежденности в необходимости соблюдения этических норм и экологических требований при проведении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биологическихисследований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3917F2" w:rsidRDefault="003917F2" w:rsidP="001256DD">
      <w:pPr>
        <w:pStyle w:val="51"/>
        <w:ind w:left="0"/>
        <w:contextualSpacing/>
        <w:jc w:val="both"/>
        <w:rPr>
          <w:color w:val="231F20"/>
          <w:sz w:val="24"/>
          <w:szCs w:val="24"/>
          <w:lang w:val="ru-RU"/>
        </w:rPr>
      </w:pPr>
    </w:p>
    <w:p w:rsidR="00F06AFD" w:rsidRPr="003917F2" w:rsidRDefault="00F06AFD" w:rsidP="001256DD">
      <w:pPr>
        <w:pStyle w:val="51"/>
        <w:ind w:left="0"/>
        <w:contextualSpacing/>
        <w:jc w:val="both"/>
        <w:rPr>
          <w:b w:val="0"/>
          <w:sz w:val="24"/>
          <w:szCs w:val="24"/>
        </w:rPr>
      </w:pPr>
      <w:proofErr w:type="spellStart"/>
      <w:proofErr w:type="gramStart"/>
      <w:r w:rsidRPr="003917F2">
        <w:rPr>
          <w:color w:val="231F20"/>
          <w:sz w:val="24"/>
          <w:szCs w:val="24"/>
        </w:rPr>
        <w:t>коммуникативныеценности</w:t>
      </w:r>
      <w:proofErr w:type="spellEnd"/>
      <w:proofErr w:type="gramEnd"/>
      <w:r w:rsidRPr="003917F2">
        <w:rPr>
          <w:b w:val="0"/>
          <w:color w:val="231F20"/>
          <w:sz w:val="24"/>
          <w:szCs w:val="24"/>
        </w:rPr>
        <w:t>: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владение языковыми средствами — ясно, логично и точно излагать свою точку зрения, использовать адекватные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языковыесредства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другого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, эффективно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разрешатьконфликты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Программой предусмотрен интегрированный подход к обучению с привлечением информационно-коммуникативных технологий и использованием учебно-методических комплектов серии «Навигатор», которые позволяют реализовать личностно-ориентированный подход к обучению путем создания индивидуальных образовательных траекторий.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232A2F" w:rsidRPr="00A53E11" w:rsidRDefault="00232A2F" w:rsidP="00232A2F">
      <w:pPr>
        <w:pStyle w:val="a7"/>
        <w:ind w:left="72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bCs/>
          <w:sz w:val="28"/>
          <w:szCs w:val="28"/>
          <w:lang w:val="ru-RU"/>
        </w:rPr>
        <w:t>Планируемые результаты учебной деятельности</w:t>
      </w:r>
    </w:p>
    <w:p w:rsidR="00232A2F" w:rsidRDefault="00232A2F" w:rsidP="00232A2F">
      <w:pPr>
        <w:pStyle w:val="a3"/>
        <w:ind w:left="0" w:firstLine="791"/>
        <w:contextualSpacing/>
        <w:jc w:val="center"/>
        <w:rPr>
          <w:rFonts w:ascii="Georgia" w:hAnsi="Georgia"/>
          <w:color w:val="231F20"/>
          <w:w w:val="110"/>
          <w:sz w:val="24"/>
          <w:szCs w:val="24"/>
          <w:lang w:val="ru-RU"/>
        </w:rPr>
      </w:pPr>
      <w:r w:rsidRPr="00A53E11">
        <w:rPr>
          <w:rFonts w:asciiTheme="minorHAnsi" w:hAnsiTheme="minorHAnsi" w:cstheme="minorHAnsi"/>
          <w:b/>
          <w:bCs/>
          <w:sz w:val="28"/>
          <w:szCs w:val="28"/>
          <w:lang w:val="ru-RU"/>
        </w:rPr>
        <w:t>10 класс</w:t>
      </w:r>
    </w:p>
    <w:p w:rsidR="003917F2" w:rsidRDefault="00F06AFD" w:rsidP="00232A2F">
      <w:pPr>
        <w:pStyle w:val="a3"/>
        <w:ind w:left="0" w:firstLine="791"/>
        <w:contextualSpacing/>
        <w:jc w:val="both"/>
        <w:rPr>
          <w:rFonts w:ascii="Georgia" w:hAnsi="Georgia"/>
          <w:color w:val="231F20"/>
          <w:w w:val="110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В соответствии с требованиями Федерального государственного образовательного  стандарта  среднего  (полного) общего образования к результатам освоения основной образовательной программы к окончанию  одиннадцатого  класса у учащихся необходимо сформировать мировоззрение, отвечающее современному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</w:t>
      </w:r>
      <w:proofErr w:type="gramStart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  <w:r w:rsidR="00F94533"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готовность и способность к обра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зованию, в том числе самообразованию, на протяжении всей жизни; сознательное отношение к непрерывному  образованию как условию успешной профессиональной и общественной деятельности.</w:t>
      </w:r>
      <w:proofErr w:type="gramEnd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 Школьники должны освоить </w:t>
      </w:r>
      <w:proofErr w:type="spellStart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межпредметные</w:t>
      </w:r>
      <w:proofErr w:type="spellEnd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 понятия и универсальные учебные действия и научиться их использовать в учебной и познавательной деятельности, а также уметь формировать и реализовывать индивидуальные образовательные траектории.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В 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предметной </w:t>
      </w:r>
      <w:proofErr w:type="spellStart"/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>областиприуглубленномизучении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предполагается</w:t>
      </w:r>
      <w:proofErr w:type="spellEnd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:</w:t>
      </w:r>
    </w:p>
    <w:p w:rsidR="00F06AFD" w:rsidRPr="003917F2" w:rsidRDefault="00F06AFD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формирование системы научных знаний об общих закономерностях, законах, теориях современной биологической науки;</w:t>
      </w:r>
    </w:p>
    <w:p w:rsidR="00F06AFD" w:rsidRPr="003917F2" w:rsidRDefault="00F06AFD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формирование умений исследовать и анализировать биологические объекты и системы, объяснять закономерности биологических процессов и явлений, прогнозировать последствия значимых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биологическихисследований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F06AFD" w:rsidRPr="003917F2" w:rsidRDefault="00F06AFD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овладение умениями выдвигать гипотезы на основе знаний об основополагающих биологических закономерностях и законах, о происхождении и сущности жизни, проверять выдвинутые гипотезы экспериментальными средствами, формулируя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цельисследования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F06AFD" w:rsidRPr="00232A2F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овладение методами самостоятельной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постановки</w:t>
      </w:r>
      <w:r w:rsidR="00F9453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биоло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гических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экспериментов, описания, анализа и оценки достоверности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полученногорезультата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232A2F" w:rsidRPr="00D82A6E" w:rsidRDefault="00232A2F" w:rsidP="00232A2F">
      <w:pPr>
        <w:pStyle w:val="a3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D82A6E">
        <w:rPr>
          <w:rFonts w:ascii="Georgia" w:hAnsi="Georgia"/>
          <w:b/>
          <w:color w:val="231F20"/>
          <w:w w:val="120"/>
          <w:sz w:val="24"/>
          <w:szCs w:val="24"/>
          <w:lang w:val="ru-RU"/>
        </w:rPr>
        <w:t>Учащиеся должны знать:</w:t>
      </w:r>
    </w:p>
    <w:p w:rsidR="00232A2F" w:rsidRPr="003917F2" w:rsidRDefault="00232A2F" w:rsidP="00232A2F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определениебиологиикакнауки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232A2F" w:rsidRPr="003917F2" w:rsidRDefault="00232A2F" w:rsidP="00232A2F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lastRenderedPageBreak/>
        <w:t>основоположников биологии как науки, основоположников научной (западной) медицины, анатомии, физиологии;</w:t>
      </w:r>
    </w:p>
    <w:p w:rsidR="00232A2F" w:rsidRPr="003917F2" w:rsidRDefault="00232A2F" w:rsidP="00232A2F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создателейклеточнойтеории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232A2F" w:rsidRPr="003917F2" w:rsidRDefault="00232A2F" w:rsidP="00232A2F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создателей современного эволюционного учения и этапы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егостановления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232A2F" w:rsidRPr="003917F2" w:rsidRDefault="00232A2F" w:rsidP="00232A2F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вклад отечественных ученых в развитие биологии как науки;</w:t>
      </w:r>
    </w:p>
    <w:p w:rsidR="00232A2F" w:rsidRPr="003917F2" w:rsidRDefault="00232A2F" w:rsidP="00232A2F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классификациюбиологическихнаук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232A2F" w:rsidRPr="003917F2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особенности отдельных биологических дисциплин в системе биологии как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комплекснойнауки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232A2F" w:rsidRPr="00232A2F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color w:val="231F20"/>
          <w:w w:val="115"/>
          <w:sz w:val="24"/>
          <w:szCs w:val="24"/>
          <w:lang w:val="ru-RU"/>
        </w:rPr>
        <w:t>значение биологии как науки.</w:t>
      </w:r>
    </w:p>
    <w:p w:rsidR="00232A2F" w:rsidRPr="003917F2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определениежизни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232A2F" w:rsidRPr="003917F2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свойстваживыхсистем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232A2F" w:rsidRPr="00D82A6E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особенности проявления различных свойств живого. 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определение уровней организации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живойприроды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уровниорганизацииживойприроды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иерархиюуровнейорганизации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методыпознанияживойприроды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этапы научного  исследования.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строениепрокариотическойклетки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многообразиепрокариот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строениеэукариотическойклетки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многообразиеэукариот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клеткиодноклеточныхимногоклеточныхорганизмов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особенностирастительныхиживотныхклеток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7648B8" w:rsidRPr="00D82A6E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положения клеточной теории строения организмов. 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строениеэукариотическойклетки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виды транспорта через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плазматическуюмембрану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функцииорганоидов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особенностирастительныхиживотныхклеток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классификацию органоидов клетки и особенности их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структурнойорганизации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определениегена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свойствагенетическогокода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принципматричногосинтеза</w:t>
      </w:r>
      <w:proofErr w:type="spellEnd"/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особенностистроениявирусов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многообразиевирусов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вирусные болезни животных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ичеловека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мерыпрофилактикивирусныхзаболеванийживотныхи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человека.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определениеорганизма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многообразие организмов (одноклеточные,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колониал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ь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-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ные,многоклеточные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);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классификациютканейрастенийиживотных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232A2F" w:rsidRDefault="00C37C39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Типы обмена веществ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митотический и жизненный цикл клетки и их продолжительность;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процессы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,п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роисходящиенакаждойфаземитоза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вариантымитоза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особенности митоза в растительных и животных клетках;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этапыспирализациихромосом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биологическое значение митоза. </w:t>
      </w:r>
    </w:p>
    <w:p w:rsidR="00C37C39" w:rsidRDefault="00C37C39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Описывать формы деления клетки</w:t>
      </w:r>
    </w:p>
    <w:p w:rsidR="00C37C39" w:rsidRDefault="00C37C39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Сущность оплодотворения и его видов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определениепонятия«онтогенез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»;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периодизациюиндивидуальногоразвития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этапыэмбриональногоразвития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источники развития органов в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процессеонтогенеза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lastRenderedPageBreak/>
        <w:t>формыпостэмбриональногоразвития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особенностипрямогоразвития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особенностивнутриутробногоразвития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1"/>
          <w:numId w:val="6"/>
        </w:numPr>
        <w:tabs>
          <w:tab w:val="left" w:pos="656"/>
        </w:tabs>
        <w:ind w:left="0" w:firstLine="227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основной биогенетический закон. </w:t>
      </w:r>
    </w:p>
    <w:p w:rsidR="00C37C39" w:rsidRPr="003917F2" w:rsidRDefault="00C37C39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Законы Г. Менделя, Т. Моргана</w:t>
      </w:r>
    </w:p>
    <w:p w:rsidR="00232A2F" w:rsidRPr="00D82A6E" w:rsidRDefault="00232A2F" w:rsidP="00232A2F">
      <w:pPr>
        <w:tabs>
          <w:tab w:val="left" w:pos="543"/>
        </w:tabs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D82A6E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 xml:space="preserve">Учащиеся </w:t>
      </w:r>
      <w:proofErr w:type="spellStart"/>
      <w:r w:rsidRPr="00D82A6E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должныуметь</w:t>
      </w:r>
      <w:proofErr w:type="spellEnd"/>
      <w:r w:rsidRPr="00D82A6E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:</w:t>
      </w:r>
    </w:p>
    <w:p w:rsidR="00232A2F" w:rsidRPr="00C37C39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C37C39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классифицировать </w:t>
      </w:r>
      <w:proofErr w:type="spellStart"/>
      <w:r w:rsidRPr="00C37C39">
        <w:rPr>
          <w:rFonts w:ascii="Georgia" w:hAnsi="Georgia"/>
          <w:color w:val="231F20"/>
          <w:w w:val="120"/>
          <w:sz w:val="24"/>
          <w:szCs w:val="24"/>
          <w:lang w:val="ru-RU"/>
        </w:rPr>
        <w:t>биологическиенауки</w:t>
      </w:r>
      <w:proofErr w:type="spellEnd"/>
      <w:r w:rsidRPr="00C37C39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232A2F" w:rsidRPr="003917F2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оценивать вклад отд</w:t>
      </w:r>
      <w:r w:rsidR="007648B8">
        <w:rPr>
          <w:rFonts w:ascii="Georgia" w:hAnsi="Georgia"/>
          <w:color w:val="231F20"/>
          <w:w w:val="115"/>
          <w:sz w:val="24"/>
          <w:szCs w:val="24"/>
          <w:lang w:val="ru-RU"/>
        </w:rPr>
        <w:t>ельных ученых в развитие биоло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гии;</w:t>
      </w:r>
    </w:p>
    <w:p w:rsidR="00232A2F" w:rsidRPr="007648B8" w:rsidRDefault="00232A2F" w:rsidP="00232A2F">
      <w:pPr>
        <w:pStyle w:val="a7"/>
        <w:numPr>
          <w:ilvl w:val="0"/>
          <w:numId w:val="6"/>
        </w:numPr>
        <w:tabs>
          <w:tab w:val="left" w:pos="543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хаактеризовать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рол</w:t>
      </w:r>
      <w:r w:rsidR="007648B8">
        <w:rPr>
          <w:rFonts w:ascii="Georgia" w:hAnsi="Georgia"/>
          <w:color w:val="231F20"/>
          <w:w w:val="115"/>
          <w:sz w:val="24"/>
          <w:szCs w:val="24"/>
          <w:lang w:val="ru-RU"/>
        </w:rPr>
        <w:t>ь биологии в формировании совре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менной естественнонаучной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картины</w:t>
      </w:r>
      <w:r w:rsidR="007648B8">
        <w:rPr>
          <w:rFonts w:ascii="Georgia" w:hAnsi="Georgia"/>
          <w:color w:val="231F20"/>
          <w:w w:val="115"/>
          <w:sz w:val="24"/>
          <w:szCs w:val="24"/>
          <w:lang w:val="ru-RU"/>
        </w:rPr>
        <w:t>мира</w:t>
      </w:r>
      <w:proofErr w:type="spellEnd"/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даватьопределениежизни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приводить примеры проявлений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свойствживого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распределять уровни организации живой природы в соответствии с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ихиерархией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приводить примеры проявлений свойств живого на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разныхуровнях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составлять план научного исследования и проведения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биологическогоэксперимента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работатьсосветовыммикроскопом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описывать картины, видимые в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световоймикроскоп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</w:rPr>
        <w:t>характеризоватьфункцииорганоидов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</w:rPr>
        <w:t>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различать плазматическую мембрану и оболочку клетки;</w:t>
      </w:r>
    </w:p>
    <w:p w:rsidR="007648B8" w:rsidRPr="003917F2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отличать друг от друга виды активного и пассивного транспорта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черезмембрану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7648B8" w:rsidRPr="007648B8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</w:rPr>
        <w:t>определятьзначениевключений</w:t>
      </w:r>
      <w:proofErr w:type="spellEnd"/>
      <w:proofErr w:type="gramEnd"/>
      <w:r w:rsidRPr="003917F2">
        <w:rPr>
          <w:rFonts w:ascii="Georgia" w:hAnsi="Georgia"/>
          <w:color w:val="231F20"/>
          <w:w w:val="120"/>
          <w:sz w:val="24"/>
          <w:szCs w:val="24"/>
        </w:rPr>
        <w:t>.</w:t>
      </w:r>
    </w:p>
    <w:p w:rsidR="007648B8" w:rsidRPr="003917F2" w:rsidRDefault="007648B8" w:rsidP="007648B8">
      <w:pPr>
        <w:pStyle w:val="a7"/>
        <w:widowControl/>
        <w:numPr>
          <w:ilvl w:val="1"/>
          <w:numId w:val="6"/>
        </w:numPr>
        <w:tabs>
          <w:tab w:val="left" w:pos="543"/>
        </w:tabs>
        <w:autoSpaceDE/>
        <w:autoSpaceDN/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использовать принцип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комплементарности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при построении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нуклеиновыхкислот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; </w:t>
      </w:r>
    </w:p>
    <w:p w:rsidR="007648B8" w:rsidRPr="007648B8" w:rsidRDefault="007648B8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описывать процессы, происходящие при биосинтезе белка</w:t>
      </w:r>
    </w:p>
    <w:p w:rsidR="007648B8" w:rsidRPr="003917F2" w:rsidRDefault="007648B8" w:rsidP="007648B8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различать одноклеточные, колониальные 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многоклеточныеорганизмы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7648B8" w:rsidRDefault="00C37C39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Умение различать типы обмена веществ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описывать строение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функциихромосом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давать определение кариотипа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характеризоватьего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</w:rPr>
        <w:t>описыватьмитозпофазам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различать митотический (клеточный) цикл и жизненный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циклклетки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C37C39" w:rsidRDefault="00C37C39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Различать формы деления клетки</w:t>
      </w:r>
    </w:p>
    <w:p w:rsidR="00C37C39" w:rsidRDefault="00C37C39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Отличия двойного оплодотворения от обычной формы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описывать процессы, происходящие при дроблении, гаструляции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органогенезечеловека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различать зародышевый и плодный, эмбриональный 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постэмбриональныйэтапы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характеризовать постэмбриональное развитие человека по этапам и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критические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периодыонтогенеза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C37C39" w:rsidRPr="003917F2" w:rsidRDefault="00C37C39" w:rsidP="00C37C39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характеризоватьфакторырискаприразвитиизародыша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(влияние алкоголя, никотина, вирусных заболеваний матери).</w:t>
      </w:r>
    </w:p>
    <w:p w:rsidR="00C37C39" w:rsidRDefault="00C37C39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Решение генетических задач</w:t>
      </w:r>
    </w:p>
    <w:p w:rsidR="00C37C39" w:rsidRPr="007648B8" w:rsidRDefault="00C37C39" w:rsidP="007648B8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Решение цитологических задач</w:t>
      </w:r>
    </w:p>
    <w:p w:rsidR="00232A2F" w:rsidRPr="003917F2" w:rsidRDefault="00232A2F" w:rsidP="00232A2F">
      <w:pPr>
        <w:pStyle w:val="a7"/>
        <w:tabs>
          <w:tab w:val="left" w:pos="543"/>
        </w:tabs>
        <w:ind w:left="228" w:firstLine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color w:val="231F20"/>
          <w:w w:val="110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В процессе изучения курса также ожидается достижение следующих 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личностных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результатов:</w:t>
      </w:r>
    </w:p>
    <w:p w:rsidR="00191B84" w:rsidRPr="00C74167" w:rsidRDefault="00191B84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Проявление чувства российской гражданскойидентичности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,п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атриотизма,любвииуважениякОтечеству,чувства гордости за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свою</w:t>
      </w:r>
      <w:r w:rsidRPr="00C74167">
        <w:rPr>
          <w:rFonts w:ascii="Georgia" w:hAnsi="Georgia"/>
          <w:color w:val="231F20"/>
          <w:w w:val="120"/>
          <w:sz w:val="24"/>
          <w:szCs w:val="24"/>
          <w:lang w:val="ru-RU"/>
        </w:rPr>
        <w:t>Родину</w:t>
      </w:r>
      <w:proofErr w:type="spellEnd"/>
      <w:r w:rsidRPr="00C74167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191B84" w:rsidRPr="003917F2" w:rsidRDefault="00191B84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ответственное отношение к учебе, готовность и способность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ксамообразованию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191B84" w:rsidRPr="003917F2" w:rsidRDefault="00191B84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lastRenderedPageBreak/>
        <w:t xml:space="preserve">формирование мотивации к обучению и познанию, осознанному выбору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будущейпрофессии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191B84" w:rsidRPr="003917F2" w:rsidRDefault="00191B84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способность строить индивидуальную образовательную траекторию;</w:t>
      </w:r>
    </w:p>
    <w:p w:rsidR="00191B84" w:rsidRPr="003917F2" w:rsidRDefault="00191B84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формирование целостного естественнонаучного мировоззрения;</w:t>
      </w:r>
    </w:p>
    <w:p w:rsidR="00191B84" w:rsidRPr="003917F2" w:rsidRDefault="00191B84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соблюдение правил поведения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вприроде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191B84" w:rsidRPr="003917F2" w:rsidRDefault="00191B84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умение реализовать теоретические познания на практике;</w:t>
      </w:r>
    </w:p>
    <w:p w:rsidR="00191B84" w:rsidRPr="003917F2" w:rsidRDefault="00191B84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способностьпризнаватьсобственныеошибкииисправлятьих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</w:t>
      </w:r>
    </w:p>
    <w:p w:rsidR="00191B84" w:rsidRPr="003917F2" w:rsidRDefault="00191B84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умение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аргументированно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обоснованно отстаивать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свою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точкузрения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191B84" w:rsidRPr="003917F2" w:rsidRDefault="00191B84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критичное отношение к собственным поступкам, осознание ответственности за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ихрезультаты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191B84" w:rsidRPr="003917F2" w:rsidRDefault="00191B84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уважительное и доброжелательное отношение к другим людям;</w:t>
      </w:r>
    </w:p>
    <w:p w:rsidR="00191B84" w:rsidRPr="003917F2" w:rsidRDefault="00191B84" w:rsidP="001256DD">
      <w:pPr>
        <w:pStyle w:val="a7"/>
        <w:numPr>
          <w:ilvl w:val="1"/>
          <w:numId w:val="6"/>
        </w:numPr>
        <w:tabs>
          <w:tab w:val="left" w:pos="656"/>
        </w:tabs>
        <w:ind w:left="0" w:firstLine="226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умение слушать и слышать других, вести дискуссию,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оперироватьфактами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191B84" w:rsidRPr="003917F2" w:rsidRDefault="00191B84" w:rsidP="001256DD">
      <w:pPr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Сформированностьметапредметных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</w:t>
      </w:r>
      <w:r w:rsidR="00F9453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ыполнения лабораторных и </w:t>
      </w:r>
      <w:proofErr w:type="spellStart"/>
      <w:r w:rsidR="00F9453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практи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ческихработ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3917F2" w:rsidRDefault="003917F2" w:rsidP="001256DD">
      <w:pPr>
        <w:ind w:firstLine="285"/>
        <w:contextualSpacing/>
        <w:jc w:val="both"/>
        <w:rPr>
          <w:rFonts w:ascii="Georgia" w:hAnsi="Georgia"/>
          <w:b/>
          <w:color w:val="231F20"/>
          <w:w w:val="105"/>
          <w:sz w:val="24"/>
          <w:szCs w:val="24"/>
          <w:lang w:val="ru-RU"/>
        </w:rPr>
      </w:pPr>
    </w:p>
    <w:p w:rsidR="00F06AFD" w:rsidRPr="003917F2" w:rsidRDefault="00F06AFD" w:rsidP="001256DD">
      <w:pPr>
        <w:ind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color w:val="231F20"/>
          <w:w w:val="105"/>
          <w:sz w:val="24"/>
          <w:szCs w:val="24"/>
          <w:lang w:val="ru-RU"/>
        </w:rPr>
        <w:t>Метапредметнымирезультатами</w:t>
      </w:r>
      <w:r w:rsidRPr="003917F2">
        <w:rPr>
          <w:rFonts w:ascii="Georgia" w:hAnsi="Georgia"/>
          <w:color w:val="231F20"/>
          <w:w w:val="105"/>
          <w:sz w:val="24"/>
          <w:szCs w:val="24"/>
          <w:lang w:val="ru-RU"/>
        </w:rPr>
        <w:t>освоениякурса</w:t>
      </w:r>
      <w:r w:rsidR="00F94533" w:rsidRPr="003917F2">
        <w:rPr>
          <w:rFonts w:ascii="Georgia" w:hAnsi="Georgia"/>
          <w:color w:val="231F20"/>
          <w:w w:val="105"/>
          <w:sz w:val="24"/>
          <w:szCs w:val="24"/>
          <w:lang w:val="ru-RU"/>
        </w:rPr>
        <w:t>биоло</w:t>
      </w:r>
      <w:r w:rsidRPr="003917F2">
        <w:rPr>
          <w:rFonts w:ascii="Georgia" w:hAnsi="Georgia"/>
          <w:color w:val="231F20"/>
          <w:w w:val="105"/>
          <w:sz w:val="24"/>
          <w:szCs w:val="24"/>
          <w:lang w:val="ru-RU"/>
        </w:rPr>
        <w:t>гииявляются</w:t>
      </w:r>
      <w:proofErr w:type="spellEnd"/>
      <w:r w:rsidRPr="003917F2">
        <w:rPr>
          <w:rFonts w:ascii="Georgia" w:hAnsi="Georgia"/>
          <w:color w:val="231F20"/>
          <w:w w:val="105"/>
          <w:sz w:val="24"/>
          <w:szCs w:val="24"/>
          <w:lang w:val="ru-RU"/>
        </w:rPr>
        <w:t>: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овладение составляющими проектной и исследовательской деятельности по изучению общих биологических закономерностей, свойственных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живойприроде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умение самостоятельно определять цели и составлять планы;</w:t>
      </w:r>
    </w:p>
    <w:p w:rsidR="00F06AFD" w:rsidRPr="00C74167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умение самостоятельно осуществлять, контролировать и корректировать учебную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внеучебну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ю</w:t>
      </w:r>
      <w:proofErr w:type="spellEnd"/>
      <w:r w:rsidRPr="00C74167">
        <w:rPr>
          <w:rFonts w:ascii="Georgia" w:hAnsi="Georgia"/>
          <w:color w:val="231F20"/>
          <w:w w:val="115"/>
          <w:sz w:val="24"/>
          <w:szCs w:val="24"/>
          <w:lang w:val="ru-RU"/>
        </w:rPr>
        <w:t>(</w:t>
      </w:r>
      <w:proofErr w:type="spellStart"/>
      <w:proofErr w:type="gramEnd"/>
      <w:r w:rsidRPr="00C74167">
        <w:rPr>
          <w:rFonts w:ascii="Georgia" w:hAnsi="Georgia"/>
          <w:color w:val="231F20"/>
          <w:w w:val="115"/>
          <w:sz w:val="24"/>
          <w:szCs w:val="24"/>
          <w:lang w:val="ru-RU"/>
        </w:rPr>
        <w:t>включаявнешкольную</w:t>
      </w:r>
      <w:proofErr w:type="spellEnd"/>
      <w:r w:rsidRPr="00C74167">
        <w:rPr>
          <w:rFonts w:ascii="Georgia" w:hAnsi="Georgia"/>
          <w:color w:val="231F20"/>
          <w:w w:val="115"/>
          <w:sz w:val="24"/>
          <w:szCs w:val="24"/>
          <w:lang w:val="ru-RU"/>
        </w:rPr>
        <w:t>)деятельность;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умение использовать все возможные ресурсы для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достиженияцелей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</w:t>
      </w:r>
    </w:p>
    <w:p w:rsidR="00F06AFD" w:rsidRPr="003917F2" w:rsidRDefault="00F06AFD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умение выбирать успешные стратегии в различных ситуациях;</w:t>
      </w:r>
    </w:p>
    <w:p w:rsidR="00F06AFD" w:rsidRPr="003917F2" w:rsidRDefault="007336BF" w:rsidP="001256DD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noProof/>
          <w:sz w:val="24"/>
          <w:szCs w:val="24"/>
          <w:lang w:val="ru-RU" w:eastAsia="ru-RU"/>
        </w:rPr>
        <w:pict>
          <v:shape id="Text Box 3" o:spid="_x0000_s1027" type="#_x0000_t202" style="position:absolute;left:0;text-align:left;margin-left:343.25pt;margin-top:111.85pt;width:11.05pt;height:12.2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bIsA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" filled="f" stroked="f">
            <v:textbox inset="0,0,0,0">
              <w:txbxContent>
                <w:p w:rsidR="00C74167" w:rsidRDefault="00C74167" w:rsidP="00F06AFD">
                  <w:pPr>
                    <w:spacing w:line="233" w:lineRule="exact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color w:val="231F20"/>
                      <w:w w:val="85"/>
                      <w:sz w:val="20"/>
                    </w:rPr>
                    <w:t>69</w:t>
                  </w:r>
                </w:p>
              </w:txbxContent>
            </v:textbox>
            <w10:wrap anchorx="page"/>
          </v:shape>
        </w:pict>
      </w:r>
      <w:r>
        <w:rPr>
          <w:rFonts w:ascii="Georgia" w:hAnsi="Georgia"/>
          <w:noProof/>
          <w:sz w:val="24"/>
          <w:szCs w:val="24"/>
          <w:lang w:val="ru-RU" w:eastAsia="ru-RU"/>
        </w:rPr>
        <w:pict>
          <v:rect id="Rectangle 2" o:spid="_x0000_s1028" style="position:absolute;left:0;text-align:left;margin-left:325pt;margin-top:112.75pt;width:50.05pt;height:20.7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" stroked="f">
            <w10:wrap anchorx="page"/>
          </v:rect>
        </w:pict>
      </w:r>
      <w:r w:rsidR="00F06AFD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умение осуществлять самостоятельную информационно-познавательную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</w:t>
      </w:r>
      <w:proofErr w:type="spellStart"/>
      <w:r w:rsidR="00F06AFD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различныхисточников</w:t>
      </w:r>
      <w:proofErr w:type="spellEnd"/>
      <w:r w:rsidR="00F06AFD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3917F2" w:rsidRDefault="003917F2" w:rsidP="001256DD">
      <w:pPr>
        <w:tabs>
          <w:tab w:val="left" w:pos="2373"/>
        </w:tabs>
        <w:contextualSpacing/>
        <w:jc w:val="both"/>
        <w:rPr>
          <w:rFonts w:ascii="Georgia" w:hAnsi="Georgia"/>
          <w:sz w:val="24"/>
          <w:szCs w:val="24"/>
          <w:u w:val="single"/>
          <w:lang w:val="ru-RU"/>
        </w:rPr>
      </w:pPr>
    </w:p>
    <w:p w:rsidR="00232A2F" w:rsidRPr="00A53E11" w:rsidRDefault="00232A2F" w:rsidP="00232A2F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11 класс</w:t>
      </w:r>
    </w:p>
    <w:p w:rsidR="00232A2F" w:rsidRPr="00A53E11" w:rsidRDefault="00232A2F" w:rsidP="00232A2F">
      <w:pPr>
        <w:pStyle w:val="a7"/>
        <w:ind w:left="720" w:firstLine="0"/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Личностные УУД:</w:t>
      </w:r>
    </w:p>
    <w:p w:rsidR="00232A2F" w:rsidRPr="00A53E11" w:rsidRDefault="00232A2F" w:rsidP="00232A2F">
      <w:pPr>
        <w:pStyle w:val="a7"/>
        <w:ind w:left="720" w:firstLine="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>- реализация этических установок по отношению к биологическим открытиям, исследованиям и их результатам;</w:t>
      </w:r>
    </w:p>
    <w:p w:rsidR="00232A2F" w:rsidRPr="00A53E11" w:rsidRDefault="00232A2F" w:rsidP="00232A2F">
      <w:pPr>
        <w:pStyle w:val="a7"/>
        <w:ind w:left="720" w:firstLine="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>- признание высокой ценности жизни во всех ее проявлениях, здоровья своего и других людей, реализации установок на здоровый образ жизни;</w:t>
      </w:r>
    </w:p>
    <w:p w:rsidR="00232A2F" w:rsidRPr="00A53E11" w:rsidRDefault="00232A2F" w:rsidP="00232A2F">
      <w:pPr>
        <w:pStyle w:val="a7"/>
        <w:ind w:left="720" w:firstLine="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- </w:t>
      </w:r>
      <w:proofErr w:type="spellStart"/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>сформированность</w:t>
      </w:r>
      <w:proofErr w:type="spellEnd"/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деятельности или бытовыми проблемами, связанными с сохранением собственного здоровья и экологической безопасности;</w:t>
      </w:r>
    </w:p>
    <w:p w:rsidR="00232A2F" w:rsidRPr="00C74167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>проявление чувства российской гражданскойидентичности</w:t>
      </w:r>
      <w:proofErr w:type="gramStart"/>
      <w:r w:rsidRPr="00A53E11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>,п</w:t>
      </w:r>
      <w:proofErr w:type="gramEnd"/>
      <w:r w:rsidRPr="00A53E11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 xml:space="preserve">атриотизма,любвииуважениякОтечеству,чувства гордости за </w:t>
      </w:r>
      <w:proofErr w:type="spellStart"/>
      <w:r w:rsidRPr="00A53E11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>свою</w:t>
      </w:r>
      <w:r w:rsidRPr="00C74167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>Родину</w:t>
      </w:r>
      <w:proofErr w:type="spellEnd"/>
      <w:r w:rsidRPr="00C74167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>;</w:t>
      </w:r>
    </w:p>
    <w:p w:rsidR="00232A2F" w:rsidRPr="00A53E11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 xml:space="preserve">ответственное отношение к учебе, готовность и способность </w:t>
      </w:r>
      <w:proofErr w:type="spellStart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ксамообразованию</w:t>
      </w:r>
      <w:proofErr w:type="spellEnd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;</w:t>
      </w:r>
    </w:p>
    <w:p w:rsidR="00232A2F" w:rsidRPr="000B0107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 xml:space="preserve">формирование мотивации к обучению и познанию, осознанному </w:t>
      </w:r>
      <w:r w:rsidRPr="000B0107">
        <w:rPr>
          <w:color w:val="231F20"/>
          <w:w w:val="115"/>
          <w:sz w:val="28"/>
          <w:szCs w:val="28"/>
          <w:lang w:val="ru-RU"/>
        </w:rPr>
        <w:lastRenderedPageBreak/>
        <w:t xml:space="preserve">выбору </w:t>
      </w:r>
      <w:proofErr w:type="spellStart"/>
      <w:r w:rsidRPr="000B0107">
        <w:rPr>
          <w:color w:val="231F20"/>
          <w:w w:val="115"/>
          <w:sz w:val="28"/>
          <w:szCs w:val="28"/>
          <w:lang w:val="ru-RU"/>
        </w:rPr>
        <w:t>будущейпрофессии</w:t>
      </w:r>
      <w:proofErr w:type="spellEnd"/>
      <w:r w:rsidRPr="000B0107">
        <w:rPr>
          <w:color w:val="231F20"/>
          <w:w w:val="115"/>
          <w:sz w:val="28"/>
          <w:szCs w:val="28"/>
          <w:lang w:val="ru-RU"/>
        </w:rPr>
        <w:t>;</w:t>
      </w:r>
    </w:p>
    <w:p w:rsidR="00232A2F" w:rsidRPr="000B0107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sz w:val="28"/>
          <w:szCs w:val="28"/>
          <w:lang w:val="ru-RU"/>
        </w:rPr>
      </w:pPr>
      <w:r w:rsidRPr="000B0107">
        <w:rPr>
          <w:color w:val="231F20"/>
          <w:w w:val="115"/>
          <w:sz w:val="28"/>
          <w:szCs w:val="28"/>
          <w:lang w:val="ru-RU"/>
        </w:rPr>
        <w:t>способность строить индивидуальную образовательную траекторию;</w:t>
      </w:r>
    </w:p>
    <w:p w:rsidR="00232A2F" w:rsidRPr="000B0107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sz w:val="28"/>
          <w:szCs w:val="28"/>
          <w:lang w:val="ru-RU"/>
        </w:rPr>
      </w:pPr>
      <w:r w:rsidRPr="000B0107">
        <w:rPr>
          <w:color w:val="231F20"/>
          <w:w w:val="115"/>
          <w:sz w:val="28"/>
          <w:szCs w:val="28"/>
          <w:lang w:val="ru-RU"/>
        </w:rPr>
        <w:t>формирование целостного естественнонаучного мировоззрения;</w:t>
      </w:r>
    </w:p>
    <w:p w:rsidR="00232A2F" w:rsidRPr="000B0107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sz w:val="28"/>
          <w:szCs w:val="28"/>
          <w:lang w:val="ru-RU"/>
        </w:rPr>
      </w:pPr>
      <w:r w:rsidRPr="000B0107">
        <w:rPr>
          <w:color w:val="231F20"/>
          <w:w w:val="115"/>
          <w:sz w:val="28"/>
          <w:szCs w:val="28"/>
          <w:lang w:val="ru-RU"/>
        </w:rPr>
        <w:t xml:space="preserve">соблюдение правил поведения </w:t>
      </w:r>
      <w:proofErr w:type="spellStart"/>
      <w:r w:rsidRPr="000B0107">
        <w:rPr>
          <w:color w:val="231F20"/>
          <w:w w:val="115"/>
          <w:sz w:val="28"/>
          <w:szCs w:val="28"/>
          <w:lang w:val="ru-RU"/>
        </w:rPr>
        <w:t>вприроде</w:t>
      </w:r>
      <w:proofErr w:type="spellEnd"/>
      <w:r w:rsidRPr="000B0107">
        <w:rPr>
          <w:color w:val="231F20"/>
          <w:w w:val="115"/>
          <w:sz w:val="28"/>
          <w:szCs w:val="28"/>
          <w:lang w:val="ru-RU"/>
        </w:rPr>
        <w:t>;</w:t>
      </w:r>
    </w:p>
    <w:p w:rsidR="00232A2F" w:rsidRPr="000B0107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sz w:val="28"/>
          <w:szCs w:val="28"/>
          <w:lang w:val="ru-RU"/>
        </w:rPr>
      </w:pPr>
      <w:r w:rsidRPr="000B0107">
        <w:rPr>
          <w:color w:val="231F20"/>
          <w:w w:val="115"/>
          <w:sz w:val="28"/>
          <w:szCs w:val="28"/>
          <w:lang w:val="ru-RU"/>
        </w:rPr>
        <w:t>умение реализовать теоретические познания на практике;</w:t>
      </w:r>
    </w:p>
    <w:p w:rsidR="00232A2F" w:rsidRPr="000B0107" w:rsidRDefault="00232A2F" w:rsidP="00232A2F">
      <w:pPr>
        <w:pStyle w:val="a7"/>
        <w:numPr>
          <w:ilvl w:val="1"/>
          <w:numId w:val="5"/>
        </w:numPr>
        <w:tabs>
          <w:tab w:val="left" w:pos="656"/>
        </w:tabs>
        <w:ind w:left="0" w:firstLine="226"/>
        <w:contextualSpacing/>
        <w:jc w:val="both"/>
        <w:rPr>
          <w:sz w:val="28"/>
          <w:szCs w:val="28"/>
          <w:lang w:val="ru-RU"/>
        </w:rPr>
      </w:pPr>
      <w:proofErr w:type="spellStart"/>
      <w:r w:rsidRPr="000B0107">
        <w:rPr>
          <w:color w:val="231F20"/>
          <w:w w:val="120"/>
          <w:sz w:val="28"/>
          <w:szCs w:val="28"/>
          <w:lang w:val="ru-RU"/>
        </w:rPr>
        <w:t>способностьпризнаватьсобственныеошибкииисправлятьих</w:t>
      </w:r>
      <w:proofErr w:type="spellEnd"/>
      <w:r w:rsidRPr="000B0107">
        <w:rPr>
          <w:color w:val="231F20"/>
          <w:w w:val="120"/>
          <w:sz w:val="28"/>
          <w:szCs w:val="28"/>
          <w:lang w:val="ru-RU"/>
        </w:rPr>
        <w:t>;</w:t>
      </w:r>
    </w:p>
    <w:p w:rsidR="00232A2F" w:rsidRPr="00A53E11" w:rsidRDefault="00232A2F" w:rsidP="00232A2F">
      <w:pPr>
        <w:pStyle w:val="a7"/>
        <w:numPr>
          <w:ilvl w:val="1"/>
          <w:numId w:val="5"/>
        </w:numPr>
        <w:tabs>
          <w:tab w:val="left" w:pos="656"/>
        </w:tabs>
        <w:ind w:left="0" w:firstLine="226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0B0107">
        <w:rPr>
          <w:color w:val="231F20"/>
          <w:w w:val="115"/>
          <w:sz w:val="28"/>
          <w:szCs w:val="28"/>
          <w:lang w:val="ru-RU"/>
        </w:rPr>
        <w:t xml:space="preserve">умение </w:t>
      </w:r>
      <w:proofErr w:type="spellStart"/>
      <w:r w:rsidRPr="000B0107">
        <w:rPr>
          <w:color w:val="231F20"/>
          <w:w w:val="115"/>
          <w:sz w:val="28"/>
          <w:szCs w:val="28"/>
          <w:lang w:val="ru-RU"/>
        </w:rPr>
        <w:t>аргументированно</w:t>
      </w:r>
      <w:proofErr w:type="spellEnd"/>
      <w:r w:rsidRPr="000B0107">
        <w:rPr>
          <w:color w:val="231F20"/>
          <w:w w:val="115"/>
          <w:sz w:val="28"/>
          <w:szCs w:val="28"/>
          <w:lang w:val="ru-RU"/>
        </w:rPr>
        <w:t xml:space="preserve"> и обоснованно</w:t>
      </w: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 xml:space="preserve"> отстаивать </w:t>
      </w:r>
      <w:proofErr w:type="gramStart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свою</w:t>
      </w:r>
      <w:proofErr w:type="gramEnd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точкузрения</w:t>
      </w:r>
      <w:proofErr w:type="spellEnd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;</w:t>
      </w:r>
    </w:p>
    <w:p w:rsidR="00232A2F" w:rsidRPr="00A53E11" w:rsidRDefault="00232A2F" w:rsidP="00232A2F">
      <w:pPr>
        <w:pStyle w:val="a7"/>
        <w:numPr>
          <w:ilvl w:val="1"/>
          <w:numId w:val="5"/>
        </w:numPr>
        <w:tabs>
          <w:tab w:val="left" w:pos="656"/>
        </w:tabs>
        <w:ind w:left="0" w:firstLine="226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 xml:space="preserve">критичное отношение к собственным поступкам, осознание ответственности за </w:t>
      </w:r>
      <w:proofErr w:type="spellStart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ихрезультаты</w:t>
      </w:r>
      <w:proofErr w:type="spellEnd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;</w:t>
      </w:r>
    </w:p>
    <w:p w:rsidR="00232A2F" w:rsidRPr="00A53E11" w:rsidRDefault="00232A2F" w:rsidP="00232A2F">
      <w:pPr>
        <w:pStyle w:val="a7"/>
        <w:numPr>
          <w:ilvl w:val="1"/>
          <w:numId w:val="5"/>
        </w:numPr>
        <w:tabs>
          <w:tab w:val="left" w:pos="656"/>
        </w:tabs>
        <w:ind w:left="0" w:firstLine="226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уважительное и доброжелательное отношение к другим людям;</w:t>
      </w:r>
    </w:p>
    <w:p w:rsidR="00232A2F" w:rsidRPr="00A53E11" w:rsidRDefault="00232A2F" w:rsidP="00232A2F">
      <w:pPr>
        <w:pStyle w:val="a7"/>
        <w:numPr>
          <w:ilvl w:val="1"/>
          <w:numId w:val="5"/>
        </w:numPr>
        <w:tabs>
          <w:tab w:val="left" w:pos="656"/>
        </w:tabs>
        <w:ind w:left="0" w:firstLine="226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 xml:space="preserve">умение слушать и слышать других, вести дискуссию, </w:t>
      </w:r>
      <w:proofErr w:type="spellStart"/>
      <w:r w:rsidRPr="00A53E11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>оперироватьфактами</w:t>
      </w:r>
      <w:proofErr w:type="spellEnd"/>
      <w:r w:rsidRPr="00A53E11">
        <w:rPr>
          <w:rFonts w:asciiTheme="minorHAnsi" w:hAnsiTheme="minorHAnsi" w:cstheme="minorHAnsi"/>
          <w:color w:val="231F20"/>
          <w:w w:val="120"/>
          <w:sz w:val="28"/>
          <w:szCs w:val="28"/>
          <w:lang w:val="ru-RU"/>
        </w:rPr>
        <w:t>.</w:t>
      </w:r>
    </w:p>
    <w:p w:rsidR="00232A2F" w:rsidRPr="00A53E11" w:rsidRDefault="00232A2F" w:rsidP="00232A2F">
      <w:pPr>
        <w:ind w:firstLine="285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hAnsiTheme="minorHAnsi" w:cstheme="minorHAnsi"/>
          <w:b/>
          <w:i/>
          <w:color w:val="231F20"/>
          <w:w w:val="105"/>
          <w:sz w:val="28"/>
          <w:szCs w:val="28"/>
          <w:lang w:val="ru-RU"/>
        </w:rPr>
        <w:t>Метапредметные</w:t>
      </w:r>
      <w:proofErr w:type="spellEnd"/>
      <w:r w:rsidRPr="00A53E11">
        <w:rPr>
          <w:rFonts w:asciiTheme="minorHAnsi" w:hAnsiTheme="minorHAnsi" w:cstheme="minorHAnsi"/>
          <w:b/>
          <w:i/>
          <w:color w:val="231F20"/>
          <w:w w:val="105"/>
          <w:sz w:val="28"/>
          <w:szCs w:val="28"/>
          <w:lang w:val="ru-RU"/>
        </w:rPr>
        <w:t xml:space="preserve"> УУД</w:t>
      </w:r>
      <w:r w:rsidRPr="00A53E11">
        <w:rPr>
          <w:rFonts w:asciiTheme="minorHAnsi" w:hAnsiTheme="minorHAnsi" w:cstheme="minorHAnsi"/>
          <w:i/>
          <w:color w:val="231F20"/>
          <w:w w:val="105"/>
          <w:sz w:val="28"/>
          <w:szCs w:val="28"/>
          <w:lang w:val="ru-RU"/>
        </w:rPr>
        <w:t>:</w:t>
      </w:r>
    </w:p>
    <w:p w:rsidR="00232A2F" w:rsidRPr="00A53E11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овладение составляющими проектной и исследовательской деятельности, включая умения видеть проблему, ставить вопросы, выдвигать гипотезы, давать определения и классифицировать, наблюдать, проводить эксперименты, делать выводы и заключения, структурировать и разъяснять, доказывать, защищать свои идеи;</w:t>
      </w:r>
    </w:p>
    <w:p w:rsidR="00232A2F" w:rsidRPr="00A53E11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умение работать с разными источниками биологической информации, анализировать и оценивать информацию, преобразовывать ее из одной формы в другую;</w:t>
      </w:r>
    </w:p>
    <w:p w:rsidR="00232A2F" w:rsidRPr="00A53E11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32A2F" w:rsidRPr="00A53E11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умение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232A2F" w:rsidRPr="00C74167" w:rsidRDefault="00232A2F" w:rsidP="00232A2F">
      <w:pPr>
        <w:pStyle w:val="a7"/>
        <w:numPr>
          <w:ilvl w:val="0"/>
          <w:numId w:val="5"/>
        </w:numPr>
        <w:tabs>
          <w:tab w:val="left" w:pos="543"/>
        </w:tabs>
        <w:ind w:left="0" w:firstLine="228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 xml:space="preserve">умение самостоятельно осуществлять, контролировать и корректировать учебную и </w:t>
      </w:r>
      <w:proofErr w:type="spellStart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внеучебну</w:t>
      </w:r>
      <w:proofErr w:type="gramStart"/>
      <w:r w:rsidRPr="00A53E11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ю</w:t>
      </w:r>
      <w:proofErr w:type="spellEnd"/>
      <w:r w:rsidRPr="00C74167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(</w:t>
      </w:r>
      <w:proofErr w:type="spellStart"/>
      <w:proofErr w:type="gramEnd"/>
      <w:r w:rsidRPr="00C74167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включаявнешкольную</w:t>
      </w:r>
      <w:proofErr w:type="spellEnd"/>
      <w:r w:rsidRPr="00C74167">
        <w:rPr>
          <w:rFonts w:asciiTheme="minorHAnsi" w:hAnsiTheme="minorHAnsi" w:cstheme="minorHAnsi"/>
          <w:color w:val="231F20"/>
          <w:w w:val="115"/>
          <w:sz w:val="28"/>
          <w:szCs w:val="28"/>
          <w:lang w:val="ru-RU"/>
        </w:rPr>
        <w:t>)деятельность.</w:t>
      </w:r>
    </w:p>
    <w:p w:rsidR="00232A2F" w:rsidRPr="00A53E11" w:rsidRDefault="00232A2F" w:rsidP="00232A2F">
      <w:pPr>
        <w:widowControl/>
        <w:adjustRightInd w:val="0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i/>
          <w:sz w:val="28"/>
          <w:szCs w:val="28"/>
          <w:lang w:val="ru-RU"/>
        </w:rPr>
        <w:t>Предметные УУД</w:t>
      </w:r>
    </w:p>
    <w:p w:rsidR="00232A2F" w:rsidRPr="00A53E11" w:rsidRDefault="00232A2F" w:rsidP="00232A2F">
      <w:pPr>
        <w:widowControl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Учащийся должен: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вклад выдающихся ученых в развитие биологической науки;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роль биологии в формировании научного мировоззрения;</w:t>
      </w:r>
    </w:p>
    <w:p w:rsidR="00232A2F" w:rsidRPr="00A53E11" w:rsidRDefault="00232A2F" w:rsidP="00232A2F">
      <w:pPr>
        <w:widowControl/>
        <w:tabs>
          <w:tab w:val="left" w:pos="7372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понимать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сущность эволюционной теории, сложные и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ab/>
        <w:t xml:space="preserve"> противоречивые пути ее становления, вклад в формирование современной </w:t>
      </w:r>
      <w:proofErr w:type="spellStart"/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картины мира;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выделять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объяснять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причины эволюции, изменяемости видов;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приводить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доказательства (аргументацию) необходимости сохранения многообразия видов;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уметь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пользоваться биологической терминологией и символикой;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элементарные биологические задачи;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описывать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особей видов по морфологическому критерию;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выявлять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приспособления организмов к среде обитания;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сравнивать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процессы естественного и искусственного отбора;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анализировать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оценивать различные гипотезы происхождения жизни и человека; аргументировать свою точку зрения в ходе дискуссий по обсуждению гипотез сущности и происхождения жизни, проблемы происхождения человека;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овладевать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умениями и навыками постановки биологических экспериментов и учиться объяснять их результаты;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находить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биологическую информацию в разных источниках;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анализировать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оценивать биологическую информацию, получаемую из разных источников.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proofErr w:type="gram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выделять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существенные признаки биологических объектов (экосистем, биосферы) и процессов (круговорот веществ</w:t>
      </w:r>
      <w:proofErr w:type="gramEnd"/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превращения энергии в экосистемах и биосфере);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обобщать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понимать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содержание учения В. И. Вернадского о биосфере;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понимать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необходимость реализации идеи устойчивого развития биосферы, ее охраны;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развивать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общебиологические умения на экологическом содержании: наблюдать и выявлять приспособления у организмов, антропогенные изменения в экосистемах;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объяснять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причины устойчивости и смены экосистем;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приводить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доказательства (аргументацию) необходимости сохранения многообразия видов;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элементарные биологические задачи; составлять схемы переноса веществ и энергии в экосистемах (цепи питания);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выявлять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антропогенные изменения в экосистемах своей местности; изменения в экосистемах на биологических моделях;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сравнивать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биологические объекты (природные экосистемы и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агроэкосистемы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своей местности) и формулировать выводы на основе сравнения;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_обосновывать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соблюдать правила поведения в природной среде;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_анализировать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оценивать последствия собственной деятельности в окружающей среде, глобальные экологические проблемы;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_аргументировать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свою точку зрения в ходе дискуссии по обсуждению экологических проблем;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_уметь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пользоваться биологической терминологией и символикой;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_овладевать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умениями и навыками постановки биологических экспериментов и учиться объяснять их результаты;</w:t>
      </w:r>
    </w:p>
    <w:p w:rsidR="00232A2F" w:rsidRPr="00A53E11" w:rsidRDefault="00232A2F" w:rsidP="00232A2F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_находить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биологическую информацию в разных источниках;</w:t>
      </w:r>
    </w:p>
    <w:p w:rsidR="00232A2F" w:rsidRPr="00A53E11" w:rsidRDefault="00232A2F" w:rsidP="00232A2F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_анализировать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оценивать биологическую информацию, получаемую из разных источников.</w:t>
      </w:r>
    </w:p>
    <w:p w:rsidR="00232A2F" w:rsidRPr="00A53E11" w:rsidRDefault="00232A2F" w:rsidP="00232A2F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Планируемые результаты образовательной деятельности</w:t>
      </w:r>
    </w:p>
    <w:tbl>
      <w:tblPr>
        <w:tblW w:w="10365" w:type="dxa"/>
        <w:tblInd w:w="-5" w:type="dxa"/>
        <w:tblLayout w:type="fixed"/>
        <w:tblLook w:val="0000"/>
      </w:tblPr>
      <w:tblGrid>
        <w:gridCol w:w="4366"/>
        <w:gridCol w:w="5999"/>
      </w:tblGrid>
      <w:tr w:rsidR="00232A2F" w:rsidRPr="00A53E11" w:rsidTr="00232A2F">
        <w:trPr>
          <w:trHeight w:val="63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F" w:rsidRPr="00A53E11" w:rsidRDefault="00232A2F" w:rsidP="00232A2F">
            <w:pPr>
              <w:pStyle w:val="af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Выпускник научится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2F" w:rsidRPr="00A53E11" w:rsidRDefault="00232A2F" w:rsidP="00232A2F">
            <w:pPr>
              <w:pStyle w:val="af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Выпускник получит </w:t>
            </w:r>
          </w:p>
          <w:p w:rsidR="00232A2F" w:rsidRPr="00A53E11" w:rsidRDefault="00232A2F" w:rsidP="00232A2F">
            <w:pPr>
              <w:pStyle w:val="af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>возможность научиться</w:t>
            </w:r>
          </w:p>
        </w:tc>
      </w:tr>
      <w:tr w:rsidR="00232A2F" w:rsidRPr="00A53E11" w:rsidTr="00232A2F">
        <w:trPr>
          <w:trHeight w:val="309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2F" w:rsidRPr="00A53E11" w:rsidRDefault="00232A2F" w:rsidP="00232A2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10-11 классы</w:t>
            </w:r>
          </w:p>
        </w:tc>
      </w:tr>
      <w:tr w:rsidR="00232A2F" w:rsidRPr="00C74167" w:rsidTr="00232A2F">
        <w:trPr>
          <w:trHeight w:val="568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пользоваться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знанием общебиологических закономерностей для объяснения роли биологии в формировании познавательной культуры, научного мировоззрения и современной </w:t>
            </w:r>
            <w:proofErr w:type="spellStart"/>
            <w:proofErr w:type="gramStart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естественно-научной</w:t>
            </w:r>
            <w:proofErr w:type="spellEnd"/>
            <w:proofErr w:type="gram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картины мира; происхождения и развития жизни на Земле; причин биологической эволюции;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применять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методы биологической науки (наблюдение, эксперимент, измерение) для проведения исследований живых объектов и объяснения полученных результатов;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владеть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приемами работы с разными источниками биологической информации: отбирать, анализировать, систематизировать, переводить из одной формы в другую;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ориентироваться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в системе познавательных ценностей;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признавать высокую ценность жизни во всех ее проявлениях и осознанно соблюдать основные принципы и правила отношения к живой природе.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соблюдать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меры профилактики отравлений, 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ВИЧ-инфекции, наследственных, вирусных и других заболеваний,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стрессов, вредных привычек (курение, алкоголизм, наркомания);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оценивать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этические аспекты некоторых исследований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gramStart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в области биотехнологии (клонирование, искусственное</w:t>
            </w:r>
            <w:proofErr w:type="gramEnd"/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оплодотворение);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формировать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познавательные мотивы и интересы, направленные на получение нового знания в области биологии в связи с решением бытовых проблем, сохранением собственного здоровья и экологической безопасности;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развивать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коммуникативную компетентность, используя средства устной и письменной коммуникации, проявлять готовность к уважению иной точки зрения при обсуждении результатов выполненной работы, формулировать собственное мнение, аргументировать и отстаивать свою точку зрения, сотрудничать при выработке общего решения;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проводить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 ученические проекты по исследованию</w:t>
            </w:r>
          </w:p>
          <w:p w:rsidR="00232A2F" w:rsidRPr="00A53E11" w:rsidRDefault="00232A2F" w:rsidP="00232A2F">
            <w:pPr>
              <w:widowControl/>
              <w:adjustRightInd w:val="0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свойств биологических объектов, имеющих важное практическое значение.</w:t>
            </w:r>
          </w:p>
        </w:tc>
      </w:tr>
    </w:tbl>
    <w:p w:rsidR="003917F2" w:rsidRDefault="003917F2" w:rsidP="001256DD">
      <w:pPr>
        <w:tabs>
          <w:tab w:val="left" w:pos="2373"/>
        </w:tabs>
        <w:contextualSpacing/>
        <w:jc w:val="both"/>
        <w:rPr>
          <w:rFonts w:ascii="Georgia" w:hAnsi="Georgia"/>
          <w:sz w:val="24"/>
          <w:szCs w:val="24"/>
          <w:u w:val="single"/>
          <w:lang w:val="ru-RU"/>
        </w:rPr>
      </w:pPr>
    </w:p>
    <w:p w:rsidR="00F94533" w:rsidRPr="003917F2" w:rsidRDefault="00F94533" w:rsidP="001256DD">
      <w:pPr>
        <w:pStyle w:val="aa"/>
        <w:jc w:val="both"/>
        <w:rPr>
          <w:rFonts w:ascii="Georgia" w:hAnsi="Georgia"/>
          <w:color w:val="auto"/>
          <w:sz w:val="36"/>
          <w:szCs w:val="36"/>
          <w:lang w:val="ru-RU"/>
        </w:rPr>
      </w:pPr>
      <w:r w:rsidRPr="003917F2">
        <w:rPr>
          <w:rFonts w:ascii="Georgia" w:hAnsi="Georgia"/>
          <w:color w:val="auto"/>
          <w:sz w:val="36"/>
          <w:szCs w:val="36"/>
          <w:lang w:val="ru-RU"/>
        </w:rPr>
        <w:t xml:space="preserve">Содержание учебного предмета, курса </w:t>
      </w:r>
    </w:p>
    <w:p w:rsidR="00F94533" w:rsidRPr="003917F2" w:rsidRDefault="00232A2F" w:rsidP="001256DD">
      <w:pPr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color w:val="231F20"/>
          <w:sz w:val="24"/>
          <w:szCs w:val="24"/>
          <w:lang w:val="ru-RU"/>
        </w:rPr>
        <w:t xml:space="preserve">ВВЕДЕНИЕ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Место курса «Общая</w:t>
      </w:r>
      <w:r w:rsidR="00F9453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биология» в системе естествен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нонаучных дисциплин, а также среди биологических наук. Цель и задачи курса. Значение предмета для понимания единства всего живого, взаимосвязи всех частей биосферы Земли. Система живой природы. Царства живой природы.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3917F2" w:rsidRDefault="00F06AFD" w:rsidP="001256DD">
      <w:pPr>
        <w:pStyle w:val="210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3917F2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Раздел 1</w:t>
      </w:r>
      <w:r w:rsidRPr="003917F2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Биология как наука. Методы научного познания</w:t>
      </w:r>
    </w:p>
    <w:p w:rsidR="00F06AFD" w:rsidRPr="003917F2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3917F2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1.1</w:t>
      </w:r>
      <w:r w:rsidRPr="003917F2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КРАТКАЯ</w:t>
      </w:r>
      <w:r w:rsidR="00232A2F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 ИСТОРИЯ РАЗВИТИЯ БИОЛОГИИ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Структурабиологиикакнауки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.Н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аукиоживойприроде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, их классификация по объектам исследования,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изучаемымпроявлениямжизни;комплексныенаукииихпрактическое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lastRenderedPageBreak/>
        <w:t xml:space="preserve">значение. Систематика и ее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принципы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.Э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волюционное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учение и этапы его становления. Этапы развития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биологии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.В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кладотдельныхученыхвразвитиебиологиикак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науки.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Биографии и портрет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ы(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изображения) ученых, внесших вклад в становление и развитие биологии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какнауки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3917F2" w:rsidRDefault="003917F2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0"/>
          <w:sz w:val="24"/>
          <w:szCs w:val="24"/>
          <w:lang w:val="ru-RU"/>
        </w:rPr>
      </w:pPr>
    </w:p>
    <w:p w:rsidR="00F06AFD" w:rsidRPr="003917F2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3917F2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1.2</w:t>
      </w:r>
      <w:r w:rsidRPr="003917F2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СУЩНОСТЬ ЖИЗНИ И СВОЙСТВА ЖИВОГО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Жизнь как общенаучное и биологическое понятие. Определения жизни. Химический состав и клеточноестроениеорганизмов,населяющихЗемлю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.О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бменвеществиса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морегуляция в биологических системах. Самовоспроизведе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ние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;н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аследственностьиизменчивостькакоснова</w:t>
      </w:r>
      <w:r w:rsidR="00F94533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существо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вания живой материи. Рост и развитие. Раздражимость; формыизбирательнойреакцииорганизмовнавнешниевоздействия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.Р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итмичностьпроцессовжизнедеятельности;биологические ритмы и их значение. Дискретность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живоговещества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и взаимоотношение части и целого в биосистемах.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Энергозависимостьживыхорганизмов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;ф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ормыпотребления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энергии.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Свойства живого (анимации).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0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1.3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УРОВНИ ОРГАНИЗАЦИИ ЖИВОЙ МАТЕРИИ. </w:t>
      </w:r>
      <w:r w:rsidR="007648B8">
        <w:rPr>
          <w:rFonts w:ascii="Georgia" w:hAnsi="Georgia"/>
          <w:b/>
          <w:color w:val="231F20"/>
          <w:sz w:val="24"/>
          <w:szCs w:val="24"/>
          <w:lang w:val="ru-RU"/>
        </w:rPr>
        <w:t xml:space="preserve">МЕТОДЫ БИОЛОГИИ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Уровни организации живой природы. Иерархия уровней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.М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етодыпознанияживойприродыиихособенности.Этапынаучногоисследования.Приборыиаппаратыдля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биологическихисследований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ind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Уровни организации живой материи (анимация).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Микроскопия как метод биологического исследования (виртуально и с натуральными световыми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микроскопамии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препаратами).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 xml:space="preserve">Основные понятия.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Биология. Жизнь. Основные отли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чия живых организмов от объектов неживой природы. Уровни организации живой материи. Объекты и методы изучения в биологии. Многообразие живого мира.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proofErr w:type="spellStart"/>
      <w:r w:rsidRPr="003917F2">
        <w:rPr>
          <w:color w:val="231F20"/>
          <w:sz w:val="24"/>
          <w:szCs w:val="24"/>
          <w:lang w:val="ru-RU"/>
        </w:rPr>
        <w:t>Межпредметные</w:t>
      </w:r>
      <w:proofErr w:type="spellEnd"/>
      <w:r w:rsidRPr="003917F2">
        <w:rPr>
          <w:color w:val="231F20"/>
          <w:sz w:val="24"/>
          <w:szCs w:val="24"/>
          <w:lang w:val="ru-RU"/>
        </w:rPr>
        <w:t xml:space="preserve"> связи</w:t>
      </w:r>
    </w:p>
    <w:p w:rsidR="00F06AFD" w:rsidRPr="003917F2" w:rsidRDefault="00F06AFD" w:rsidP="001256DD">
      <w:pPr>
        <w:ind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 xml:space="preserve">Неорганическая химия.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Химические элементы периодической системы Д. И. Менделеева и их основные свойства.</w:t>
      </w:r>
    </w:p>
    <w:p w:rsidR="00F06AFD" w:rsidRPr="003917F2" w:rsidRDefault="00F06AFD" w:rsidP="001256DD">
      <w:pPr>
        <w:ind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Органическаяхимия</w:t>
      </w:r>
      <w:proofErr w:type="gramStart"/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сновныегруппыорганическихсоединений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Астрономия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Организация планетных систем. Солнечная система; ее структура. Место планеты Земля в Солнечной системе.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История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Культура Западной Европы конца </w:t>
      </w:r>
      <w:r w:rsidRPr="003917F2">
        <w:rPr>
          <w:rFonts w:ascii="Georgia" w:hAnsi="Georgia"/>
          <w:color w:val="231F20"/>
          <w:w w:val="115"/>
          <w:sz w:val="24"/>
          <w:szCs w:val="24"/>
        </w:rPr>
        <w:t>XV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— первой половины </w:t>
      </w:r>
      <w:r w:rsidRPr="003917F2">
        <w:rPr>
          <w:rFonts w:ascii="Georgia" w:hAnsi="Georgia"/>
          <w:color w:val="231F20"/>
          <w:w w:val="115"/>
          <w:sz w:val="24"/>
          <w:szCs w:val="24"/>
        </w:rPr>
        <w:t>XVII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Культура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первого периода новой истории. Великие географические открытия.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191B84" w:rsidRDefault="00F06AFD" w:rsidP="001256DD">
      <w:pPr>
        <w:pStyle w:val="210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Раздел 2</w:t>
      </w:r>
      <w:r w:rsidR="007648B8">
        <w:rPr>
          <w:rFonts w:ascii="Georgia" w:hAnsi="Georgia"/>
          <w:b/>
          <w:color w:val="231F20"/>
          <w:sz w:val="24"/>
          <w:szCs w:val="24"/>
          <w:lang w:val="ru-RU"/>
        </w:rPr>
        <w:t xml:space="preserve">Клетка </w:t>
      </w: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2.1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ИСТОРИЯ ИЗУЧЕНИЯ КЛЕТКИ. </w:t>
      </w:r>
      <w:r w:rsidR="007648B8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 xml:space="preserve">КЛЕТОЧНАЯ ТЕОРИЯ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Клетка как структурная 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функциональнаяединица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живого. История изучения клетки.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Прокариотическая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эукариотическая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клетки. Свойства клеток, многообразие клеток человеческого организма. Принципиальная схема строения клетки. Цитология как наука. Связь цитологии с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другиминауками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.К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леточнаятеорияиееосновныеположения.ВкладР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Гука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,А</w:t>
      </w:r>
      <w:proofErr w:type="spellEnd"/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Левенгука,Р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. Броуна, К. Бэра,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М.Шлейдена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, Т.Шванна и Р.Вирхова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визучение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клетки и становление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клеточнойтеории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Принципиальные схемы устройства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световогоиэлектронногомикроскопа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.М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оделиклетки.Микропрепараты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lastRenderedPageBreak/>
        <w:t xml:space="preserve">клеток растений, животных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иодноклеточных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грибов.Материалы,рассказывающиеобиографияхученых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,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внесшихвкладвразвитиеклеточнойтеории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летка.Цитология.Прокариоты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: бактерии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синезеленые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водоросли (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цианобактерии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).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Эукариотическая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клетка; многообразие эукариот;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клеткиодноклеточных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многоклеточных организмов. Особенности растительной и животной клеток. Положения клеточной теории строения организмов.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0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2.2</w:t>
      </w:r>
      <w:r w:rsidR="007648B8">
        <w:rPr>
          <w:rFonts w:ascii="Georgia" w:hAnsi="Georgia"/>
          <w:b/>
          <w:color w:val="231F20"/>
          <w:sz w:val="24"/>
          <w:szCs w:val="24"/>
          <w:lang w:val="ru-RU"/>
        </w:rPr>
        <w:t xml:space="preserve">ХИМИЧЕСКИЙ СОСТАВ КЛЕТКИ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Элементныйсоставклетки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.Р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аспространенность</w:t>
      </w:r>
      <w:r w:rsidR="00F94533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эле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ментов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, их вклад в образование живой материи и объектов неживой природы. Макроэлементы и их классификация, микроэлементы,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ультрамикроэлементы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; их вклад в образование неорганических и органических молекул живого вещества.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хема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(диаграмма)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распределенияхимических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элементов в неживой и живой природе. Периодическая система химических элементов Менделеева (можно виртуально при помощи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мультимедийного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приложения к учебнику).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0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2.3</w:t>
      </w: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НЕОР</w:t>
      </w:r>
      <w:r w:rsidR="007648B8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ГАНИЧЕСКИЕ ВЕЩЕСТВА КЛЕТКИ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Неорганические молекулы живого вещества: вода; химическиесвойстваибиологическаяроль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.С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олинеорганическихкислот,ихвкладвобеспечениепроцессов</w:t>
      </w:r>
      <w:r w:rsidR="009B045E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жизнеде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ятельности и поддержание гомеостаза. Роль катионов и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анионов в обеспечении процессов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жизнедеятельности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.О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смос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иосмотическоедавление;осмотическоепоступлениемолекул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вклетку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Схема строения молекулы воды.</w:t>
      </w: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Тема</w:t>
      </w:r>
      <w:proofErr w:type="gramStart"/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2</w:t>
      </w:r>
      <w:proofErr w:type="gramEnd"/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.4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ОРГАНИЧЕСКИЕ ВЕЩЕСТВА. ОБЩАЯ ХАРАКТЕРИСТИКА. </w:t>
      </w: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ЛИПИДЫ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Органическиемолекулы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.Н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изкомолекулярныеи</w:t>
      </w:r>
      <w:r w:rsidR="009B045E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вы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сокомолекулярныесоединения.Липиды:ихстроение,классификация и биологическая роль. Химические свойства липидов. Нейтральные жиры: химическая организация 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свойства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.Р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ольисвойствапростых,сложныхлипидовилипоидов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Основные понятия.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Биологические полимеры: регулярные и нерегулярные,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гомополимеры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гетерополимеры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Липиды. Нейтральные жиры, липоиды.</w:t>
      </w:r>
    </w:p>
    <w:p w:rsidR="00191B84" w:rsidRDefault="00191B84" w:rsidP="001256DD">
      <w:pPr>
        <w:pStyle w:val="41"/>
        <w:tabs>
          <w:tab w:val="left" w:pos="1668"/>
        </w:tabs>
        <w:spacing w:line="240" w:lineRule="auto"/>
        <w:ind w:left="0"/>
        <w:contextualSpacing/>
        <w:jc w:val="both"/>
        <w:rPr>
          <w:rFonts w:ascii="Georgia" w:hAnsi="Georgia"/>
          <w:color w:val="231F20"/>
          <w:w w:val="90"/>
          <w:sz w:val="24"/>
          <w:szCs w:val="24"/>
          <w:lang w:val="ru-RU"/>
        </w:rPr>
      </w:pPr>
      <w:r>
        <w:rPr>
          <w:rFonts w:ascii="Georgia" w:hAnsi="Georgia"/>
          <w:color w:val="231F20"/>
          <w:w w:val="90"/>
          <w:sz w:val="24"/>
          <w:szCs w:val="24"/>
          <w:lang w:val="ru-RU"/>
        </w:rPr>
        <w:tab/>
      </w: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2.5</w:t>
      </w: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ОРГАНИЧЕСКИЕ</w:t>
      </w:r>
      <w:r w:rsidR="007648B8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 ВЕЩЕСТВА. УГЛЕВОДЫ. БЕЛКИ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Углеводы: строение и биологическая роль. Моносахариды, олигосахариды и полисахариды. Особенности структурнойорганизации,химическиесвойстваибиологическаярольотдельныхполисахаридов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.Б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елки—биологические полимеры, их структурная организация. Мономеры белков. Функции белковых молекул. Белки-ферменты.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Структурабелка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:п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ервичная,вторичная,третичная,четвер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тичная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Разновидности вторичной и третичной структур. Денатурация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ренатурация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белков.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Объемные модели структурной органи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зации биологических полимеров — белков.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Нуклеиновые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кислоты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.Р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епликация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ДНК. Транскрипция. Нуклеотид. Нуклеозид.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Комплементарность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0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2.7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ЭУКАРИОТИЧЕСКАЯ КЛЕТКА. ЦИТОПЛАЗМА. </w:t>
      </w:r>
      <w:r w:rsidR="007648B8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ОРГАНОИДЫ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Эукариотическаяклетка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.П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лазматическаямембрана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lastRenderedPageBreak/>
        <w:t>иеефункции.Транспортнаяфункциямембраны.Активный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и пассивный транспорт.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Пиноцитоз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фагоцитоз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.О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болочка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клетки (плазматическая мембра</w:t>
      </w:r>
      <w:r w:rsidR="009B045E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на, </w:t>
      </w:r>
      <w:proofErr w:type="spellStart"/>
      <w:r w:rsidR="009B045E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надмембранный</w:t>
      </w:r>
      <w:proofErr w:type="spellEnd"/>
      <w:r w:rsidR="009B045E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аппа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ратисубмембранныйкомплекс).Цитоплазмаэукариотическойклетки.Органоидыцитоплазмы,ихструктураифункции.Классификацияорганоидов.Особенностиструктурной организацииифункцииотдельныхорганоидовклетки.Происхождениеорганоидоввпроцессеонто-ифилогенеза.Особенностидвухмембранныхорганоидовклетки.Классификация и происхождение пластид.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Цитоскелет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Включения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,и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х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значение и роль в метаболизме клеток. Особенности строения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растительнойклетки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оделиклетки.Схемыстроенияорганоидов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растительной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животнойклеток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Органоиды клетки (в</w:t>
      </w:r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иртуально с помощью </w:t>
      </w:r>
      <w:proofErr w:type="spellStart"/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мультимедий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ного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приложения к учебнику).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Наблюдение клеток растений и животных на готовых микропрепаратах.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Изготовление и описан</w:t>
      </w:r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ие микропрепаратов клеток расте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ний.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Э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укариотическаяклетка.Плазматическая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мембрана. </w:t>
      </w:r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Органоиды цитоплазмы. </w:t>
      </w:r>
      <w:proofErr w:type="spellStart"/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Немембранн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ые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одномембранные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двухмембранные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органоиды. Включения.</w:t>
      </w:r>
    </w:p>
    <w:p w:rsidR="00F06AFD" w:rsidRPr="00191B84" w:rsidRDefault="00F06AFD" w:rsidP="001256DD">
      <w:pPr>
        <w:pStyle w:val="a3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2.8</w:t>
      </w:r>
      <w:r w:rsidR="007648B8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КЛЕТОЧНОЕ ЯДРО. ХРОМОСОМЫ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гетерохроматин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), ядрышко и их функции. Хромосомы. Гомологичные хромосомы. Кариотип. Наборы хромосом. Уровни упаковки хроматина.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Хромосомы. </w:t>
      </w:r>
      <w:proofErr w:type="spellStart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Гомологичныехромо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сомы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Кариотип. Диплоидный и гаплоидный набор хромосом. Первичная перетяжка.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Центромера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.К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инетохор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0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Тема 2.9</w:t>
      </w:r>
      <w:r w:rsidR="007648B8">
        <w:rPr>
          <w:rFonts w:ascii="Georgia" w:hAnsi="Georgia"/>
          <w:b/>
          <w:color w:val="231F20"/>
          <w:sz w:val="24"/>
          <w:szCs w:val="24"/>
          <w:lang w:val="ru-RU"/>
        </w:rPr>
        <w:t xml:space="preserve">ПРОКАРИОТИЧЕСКАЯ КЛЕТКА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Прокариотические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клетки; форма и размеры. Классификация бактерий по форме клетки и особенностям метаболизма. Строение цитопл</w:t>
      </w:r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азмы бактериальной клетки; орга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низация метаболизма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прокариот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(способы питания, отношение к кислороду). Генетический аппарат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бактерий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.С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порообразование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Раз</w:t>
      </w:r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множение (деление и половой про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цесс). Место и роль прокариот в биоценозах.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Изучение клеток бактерий на готовых микропрепаратах.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="009B045E"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Прокариоты, бактерии, </w:t>
      </w:r>
      <w:proofErr w:type="spellStart"/>
      <w:r w:rsidR="009B045E"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цианобак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терии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Нуклеоид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Капсула. Спора.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Муреин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Мезосома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2.10</w:t>
      </w:r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РЕАЛИЗАЦИЯ НАСЛЕДСТВЕННОЙ ИНФОРМАЦИИ В КЛЕТКЕ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Ген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,г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енетическийкод,свойствагенетическогокода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. Этапы реализации генетической информации в клетке (транскрипция и трансляция). Матричный синтез.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КодирующаяиматричныецепиДНК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Таблица генетического кода. Пространственная модель ДНК. Схема биосинтеза белка.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Решение задач по молекулярной биологии на построение нуклеиновых кислот по принципу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комплементарности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определение последовательности аминокислот в белке по ДНК и РНК.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lastRenderedPageBreak/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Г</w:t>
      </w:r>
      <w:proofErr w:type="gramEnd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ен,генетическийкод.Кодон.Три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плет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Антикодон. Транскрипция. Трансляция. Матричный синтез. Кодирующая и матричная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цепиДНК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2.11НЕК</w:t>
      </w:r>
      <w:r w:rsidR="007648B8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ЛЕТОЧНАЯ ФОРМА ЖИЗНИ: ВИРУСЫ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Особенности строения и размножения вирусов.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Исто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рияоткрытиявирусов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.З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начениевирусоввприродеижизни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человека. Многообразие вирусов. Жизненный цикл ВИЧ. Вирусные заболевания и профилактика их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распространения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.С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ПИДимерыегопрофилактики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Схема строения вируса.</w:t>
      </w:r>
    </w:p>
    <w:p w:rsidR="00F06AFD" w:rsidRPr="003917F2" w:rsidRDefault="00F06AFD" w:rsidP="001256DD">
      <w:pPr>
        <w:ind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ирус.Бактериофаг.Капсид.Дополнительнаяоболочка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proofErr w:type="spellStart"/>
      <w:r w:rsidRPr="003917F2">
        <w:rPr>
          <w:color w:val="231F20"/>
          <w:sz w:val="24"/>
          <w:szCs w:val="24"/>
          <w:lang w:val="ru-RU"/>
        </w:rPr>
        <w:t>Межпредметные</w:t>
      </w:r>
      <w:proofErr w:type="spellEnd"/>
      <w:r w:rsidRPr="003917F2">
        <w:rPr>
          <w:color w:val="231F20"/>
          <w:sz w:val="24"/>
          <w:szCs w:val="24"/>
          <w:lang w:val="ru-RU"/>
        </w:rPr>
        <w:t xml:space="preserve"> связи</w:t>
      </w:r>
    </w:p>
    <w:p w:rsidR="009B045E" w:rsidRPr="003917F2" w:rsidRDefault="00F06AFD" w:rsidP="001256DD">
      <w:pPr>
        <w:ind w:firstLine="283"/>
        <w:contextualSpacing/>
        <w:jc w:val="both"/>
        <w:rPr>
          <w:rFonts w:ascii="Georgia" w:hAnsi="Georgia"/>
          <w:color w:val="231F20"/>
          <w:w w:val="115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Неорганическая химия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Химические связи. Строение вещества.</w:t>
      </w:r>
    </w:p>
    <w:p w:rsidR="00F06AFD" w:rsidRPr="003917F2" w:rsidRDefault="00F06AFD" w:rsidP="001256DD">
      <w:pPr>
        <w:ind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Органическая химия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Принципы организации органиче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ских соединений. Углеводы, липиды, жиры, белки, нуклеиновые кислоты.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i/>
          <w:color w:val="231F20"/>
          <w:w w:val="120"/>
          <w:sz w:val="24"/>
          <w:szCs w:val="24"/>
          <w:lang w:val="ru-RU"/>
        </w:rPr>
        <w:t>Физика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.С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войстважидкостей,тепловыеявления.Законы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термодинамики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иоптики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191B84" w:rsidRDefault="00F06AFD" w:rsidP="001256DD">
      <w:pPr>
        <w:pStyle w:val="210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Раздел 3</w:t>
      </w:r>
      <w:r w:rsidR="007648B8">
        <w:rPr>
          <w:rFonts w:ascii="Georgia" w:hAnsi="Georgia"/>
          <w:b/>
          <w:color w:val="231F20"/>
          <w:sz w:val="24"/>
          <w:szCs w:val="24"/>
          <w:lang w:val="ru-RU"/>
        </w:rPr>
        <w:t xml:space="preserve">Организм </w:t>
      </w: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</w:t>
      </w:r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ОРГАНИЗМ—ЕДИНОЕЦЕЛОЕ</w:t>
      </w:r>
      <w:proofErr w:type="gramStart"/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.М</w:t>
      </w:r>
      <w:proofErr w:type="gramEnd"/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НОГООБРАЗИЕОРГАНИЗМОВ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Разнообразие ор</w:t>
      </w:r>
      <w:r w:rsidR="009B045E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ганизмов (одноклеточные и много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клеточные организмы). Многоклеточный организм как дискретная система (ткани, органы). Колониальные организмы. Примеры одноклеточных организмов,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относящихсяк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разным царствам. Органоиды специального назначения у одноклеточных организмов. Примеры колониальных организмов. Ткани растений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иживотных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ind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Примеры одноклеточных и многоклеточных организмов.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Организм. Одноклеточный организм. Многоклеточный организм. Ткань. Орган.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3.2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ОБМЕН ВЕЩЕСТВ И ПРЕВРАЩЕНИЕ ЭНЕРГИИ. </w:t>
      </w:r>
      <w:r w:rsidR="007648B8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ЭНЕРГЕТИЧЕСКИЙ ОБМЕН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Обмен веществ и превращение энергии в клетке. Пластический и энергетический обмен. АТФ как универсальный источник энергии. Макроэргические связи. Этапы энергетического обмена, расщепление глюкозы.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Особенности метаболизма у бактерий и грибов. Брожение и его разновидности.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Схема обмена веществ.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О</w:t>
      </w:r>
      <w:proofErr w:type="gramEnd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бменвеществ.Метаболизм.Энер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гетический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обмен. Пластический обмен. АТФ. Гликолиз. Брожение. Клеточное дыхание. Окислительное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3.3</w:t>
      </w:r>
      <w:r w:rsidRPr="00191B84">
        <w:rPr>
          <w:rFonts w:ascii="Georgia" w:hAnsi="Georgia"/>
          <w:b/>
          <w:color w:val="231F20"/>
          <w:sz w:val="24"/>
          <w:szCs w:val="24"/>
          <w:lang w:val="ru-RU"/>
        </w:rPr>
        <w:t>ПЛАС</w:t>
      </w:r>
      <w:r w:rsidR="007648B8">
        <w:rPr>
          <w:rFonts w:ascii="Georgia" w:hAnsi="Georgia"/>
          <w:b/>
          <w:color w:val="231F20"/>
          <w:sz w:val="24"/>
          <w:szCs w:val="24"/>
          <w:lang w:val="ru-RU"/>
        </w:rPr>
        <w:t xml:space="preserve">ТИЧЕСКИЙ ОБМЕН. ФОТОСИНТЕЗ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Типы питания. Автотрофы и гетеротрофы. Фотосинтез. Фазы фотосинтеза. Окислительное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Фотосистемы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Фотолиз воды. Электронно-транспортная система. Переносчики водорода. Особенности обмена веществ у растений, животных и грибов.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Схема фотосинтеза.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А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втотрофы.Гетеротрофы.Фотосинтез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Световая фаза.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Темновая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фаза. Окислительное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фосфорилирование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Граны.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Тилакоиды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НАДФ. Фотолиз. Фото-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система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.Х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лорофилл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3.4</w:t>
      </w:r>
      <w:r w:rsidRPr="00191B84">
        <w:rPr>
          <w:rFonts w:ascii="Georgia" w:hAnsi="Georgia"/>
          <w:b/>
          <w:color w:val="231F20"/>
          <w:sz w:val="24"/>
          <w:szCs w:val="24"/>
          <w:lang w:val="ru-RU"/>
        </w:rPr>
        <w:t xml:space="preserve">ДЕЛЕНИЕ КЛЕТКИ. МИТОЗ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Жизненный цикл клетки и его продолжительность. Деление клеток.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lastRenderedPageBreak/>
        <w:t xml:space="preserve">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</w:t>
      </w:r>
      <w:r w:rsidR="00E33E6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условиях). Продолжительность мит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оза. Этапы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спирализации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хромосом.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игурымитотическогоделениявклетках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корешка лука под микроскопом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насхеме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Изучение митоза в клетках корешка лука (виртуально </w:t>
      </w:r>
      <w:r w:rsidRPr="003917F2">
        <w:rPr>
          <w:rFonts w:ascii="Georgia" w:hAnsi="Georgia"/>
          <w:color w:val="231F20"/>
          <w:w w:val="125"/>
          <w:sz w:val="24"/>
          <w:szCs w:val="24"/>
          <w:lang w:val="ru-RU"/>
        </w:rPr>
        <w:t xml:space="preserve">и/ 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или на готовых препаратах).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Ж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изненныйциклклетки.Хромо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сомы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. Кариотип. Митотический цикл; митоз.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Биологическийсмыслмитоза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.П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рофаза.Метафаза.Анафаза.Телофаза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 Репликация(редупликация)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ДНК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.С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пирализацияхромосом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191B84" w:rsidRP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3.5РАЗМН</w:t>
      </w:r>
      <w:r w:rsidR="00C37C39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ОЖЕНИЕ: БЕСПОЛОЕ И ПОЛОВОЕ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Сущность и формы размножения организмов. Бесполое размножение растений и животных. Виды бесполого размножения. Варианты вегетативного размножения. Вегетативные органы растений. Деление. Спорообразование. Почкование. Фрагментация. Половое размножение живо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т-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ных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растений; гаметы, половой процесс. Биологическое значение полового размножения.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хемы,иллюстрирующиеспособы</w:t>
      </w:r>
      <w:r w:rsidR="00E33E6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ве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гетативного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размножения растений; микропрепараты яйцеклеток; фотографии, от</w:t>
      </w:r>
      <w:r w:rsidR="00E33E6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ражающие разнообразие потомст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ва у одной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парыродителей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Размножение. Бесполое размноже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ние. Половое размножение. Вегетативное размножение. Деление. Спорообразование. Спора. Регенерация. Клон. Спорангии. Вегетативные органы. Однодомные и двудомные растения. Половой диморфизм.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3.6</w:t>
      </w:r>
      <w:r w:rsidRPr="00191B84">
        <w:rPr>
          <w:rFonts w:ascii="Georgia" w:hAnsi="Georgia"/>
          <w:b/>
          <w:color w:val="231F20"/>
          <w:sz w:val="24"/>
          <w:szCs w:val="24"/>
          <w:lang w:val="ru-RU"/>
        </w:rPr>
        <w:t>ОБРАЗ</w:t>
      </w:r>
      <w:r w:rsidR="00C37C39">
        <w:rPr>
          <w:rFonts w:ascii="Georgia" w:hAnsi="Georgia"/>
          <w:b/>
          <w:color w:val="231F20"/>
          <w:sz w:val="24"/>
          <w:szCs w:val="24"/>
          <w:lang w:val="ru-RU"/>
        </w:rPr>
        <w:t xml:space="preserve">ОВАНИЕ ПОЛОВЫХ КЛЕТОК. МЕЙОЗ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Мейоз и его отличия от митоза. Биологическое значение мейоза. Особенности профазы </w:t>
      </w:r>
      <w:r w:rsidRPr="003917F2">
        <w:rPr>
          <w:rFonts w:ascii="Georgia" w:hAnsi="Georgia"/>
          <w:color w:val="231F20"/>
          <w:w w:val="115"/>
          <w:sz w:val="24"/>
          <w:szCs w:val="24"/>
        </w:rPr>
        <w:t>I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Гаметогенез. Этапы образования половых клеток: размножение, рост, созревание (мейоз) и формирование половых клеток. Особенности сперматогенеза и овогенеза. Значение гаметогенеза. Партеногенез как вариант полового размножения.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Мейоз. Биваленты. </w:t>
      </w:r>
      <w:proofErr w:type="spellStart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Тетрады</w:t>
      </w:r>
      <w:proofErr w:type="spellEnd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. Крос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синговер. Гаметы. Яйцеклетка. Сперматозоид. Спермий. Гаметогенез. Сперматогенез. Овогенез. Стадия размножения. Стадия роста. Стадия созревания. Стадия формирования. Раздельнополые организмы. Гермафродиты. Партеногенез.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3.7</w:t>
      </w:r>
      <w:r w:rsidR="00C37C39">
        <w:rPr>
          <w:rFonts w:ascii="Georgia" w:hAnsi="Georgia"/>
          <w:b/>
          <w:color w:val="231F20"/>
          <w:sz w:val="24"/>
          <w:szCs w:val="24"/>
          <w:lang w:val="ru-RU"/>
        </w:rPr>
        <w:t xml:space="preserve">ОПЛОДОТВОРЕНИЕ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Оплодотворение и его сущность. Биологический смысл оплодотворения. Варианты оплодотворения (наружное, внутреннее, перекрестное, самооплодотворение,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естественноеиискусственное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)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собенностиоплодотворенияурастений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Двойное оплодотворение у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покрытосеменных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Искусственное оплодотворение у человека и принципы лечения бесплодия.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Оплодотворение: наружно</w:t>
      </w:r>
      <w:r w:rsidR="00E33E63"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е, внут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реннее. Осеменение. Зигота. Двойное оплодотворение. Искусственное оплодотворение. Экстракорпоральное оплодотворение.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lastRenderedPageBreak/>
        <w:t>Тема 3.8ИНДИВИ</w:t>
      </w:r>
      <w:r w:rsidR="00E33E63"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ДУАЛЬНОЕ РАЗВИТИЕ ОРГАНИЗМОВ </w:t>
      </w:r>
    </w:p>
    <w:p w:rsidR="00F06AFD" w:rsidRPr="00191B84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color w:val="231F20"/>
          <w:w w:val="115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Эмбриональный период развития. Основные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закономерностидробления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;о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бразованиеоднослойногозародыша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— бластулы. Гаструляция; </w:t>
      </w:r>
      <w:r w:rsidR="00E33E63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закономерности образования двух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слойного зародыша — гаструлы. Первичный органогенез и дальнейшая дифференцировка тканей, органов и систем. Взаимодействие трех зародышевых листков.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Однояйцевые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(монозиготные) близнецы.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аблицы,иллюстрирующиепроцессы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ранних этапов эмбрионального развития и метаморфоза у членистоногих, позвоночных (жесткокрылых и чешуекрылых, амфибий); схемы преобразования органов и тканей в процессе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онто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-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ифилогенеза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="00E33E63"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Онтогенез. Типы онтогенеза. Эмб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риогенез. Дробление (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бластуляция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).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Морула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.Г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аструляция.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Нейрула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и нейруляция. Дифференцировка клеток. Органогенез. Метаморфоз. Монозиготные близнецы. Плацента. Эмбриональный период развития.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Постэмбриональны</w:t>
      </w:r>
      <w:proofErr w:type="spellEnd"/>
      <w:r w:rsidR="00E33E63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</w:t>
      </w:r>
      <w:proofErr w:type="spellStart"/>
      <w:r w:rsidR="00E33E63"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пе</w:t>
      </w: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риодразвития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.Р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ост:ограниченныйинеограниченный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3.9</w:t>
      </w:r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ОНТОГЕНЕЗ ЧЕЛОВЕК</w:t>
      </w:r>
      <w:r w:rsidR="00C37C39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 xml:space="preserve">А. РЕПРОДУКТИВНОЕ ЗДОРОВЬЕ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Особенности эмбрионального развития человека. Процессы, происходящие на ранних этапах эмбриогенеза (формирование морулы и бластулы). Первый этап дифференцировки клеток зародыша.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Предплодный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плодный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периоды. Формирование зародышевых (временных, провизорных) органов. Рождение.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Постэмбриональный период развития: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дорепродуктивный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, репродуктивный периоды, старение и смерть).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Половое созревание. Критические периоды онтогенеза. Влияние никотина, алкоголя и наркотиков на развитие зародыша и репродуктивное здоровье человека.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Механизмыстарения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Таблицы, иллюстрирующие процессы ранних этапов эмбрионального развития человека.</w:t>
      </w:r>
    </w:p>
    <w:p w:rsidR="00E33E63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color w:val="231F20"/>
          <w:w w:val="115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орула.Бластула.Гаструла.Нейрула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Специальные органы.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Дорепродуктивный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период. Репродуктивный период.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Периодстарения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3917F2" w:rsidRDefault="003917F2" w:rsidP="001256DD">
      <w:pPr>
        <w:pStyle w:val="a3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a3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3.10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>ГЕНЕТИКА — НАУКА О ЗАКОНОМЕРНОСТЯХ НАСЛЕДСТВЕННОСТИ И ИЗМЕНЧИВОСТИ</w:t>
      </w:r>
      <w:proofErr w:type="gramStart"/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>.</w:t>
      </w: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Г</w:t>
      </w:r>
      <w:proofErr w:type="gramEnd"/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. МЕНДЕЛЬ</w:t>
      </w:r>
      <w:r w:rsidR="00C37C39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 — ОСНОВОПОЛОЖНИК ГЕНЕТИКИ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История развития генетики. Открытие Г. Менделем закономерностей наследования признаков. Основные понятия генетики (ген, локус, гомологичные хромосомы,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гомозигота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гетерозигота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доминантность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, рецессивность, генотип, фенотип). Гибридологический метод изучения наследственности. Методы генетики. Значение генетики.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одословныевыдающихсяпредставителей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культуры. Хромосомные аномалии человека и их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фенотипическиепроявления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Наследственность. Изменчивость.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Ген. Генотип. Фенотип. Аллель. Доминантный признак. Рецессивный признак. Гибрид. Альтернативный признак.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Гомозигота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Гетерозигота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3.11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ЗАКОНОМЕРНОСТИ НАСЛЕДОВАНИЯ. МОНОГИБРИДНОЕ </w:t>
      </w:r>
      <w:r w:rsidR="00C37C39">
        <w:rPr>
          <w:rFonts w:ascii="Georgia" w:hAnsi="Georgia"/>
          <w:b/>
          <w:color w:val="231F20"/>
          <w:sz w:val="24"/>
          <w:szCs w:val="24"/>
          <w:lang w:val="ru-RU"/>
        </w:rPr>
        <w:t xml:space="preserve">СКРЕЩИВАНИЕ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Моногибридное скрещивание. Доминантные и рецессивные признаки. Аллели и аллельные гены.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Гомозиготы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гетерозиготы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Первый закон Менделя — закон единообразия гибридов первого поколения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lastRenderedPageBreak/>
        <w:t>(правило доминирования). Н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е-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полное доминирование или промежуточное наследование. Второй закон Менделя — закон расщепления. Закон (гипотеза) чистоты гамет. Цитологические основы моногибридного скрещивания.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Схемы скрещивания, иллюстрирующие опыты Г. Менделя по моногибридному скрещиванию.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Решение задач на моногибридное скрещивание.</w:t>
      </w:r>
    </w:p>
    <w:p w:rsidR="00E33E63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color w:val="231F20"/>
          <w:w w:val="115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Доминантный признак, рецессив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ный признак. Аллель, аллельные гены. Закон единообразия гибридов первого поколения. Закон расщепления. Закон чистоты гамет. Гомозиготные и гетерозиготные организмы.</w:t>
      </w:r>
    </w:p>
    <w:p w:rsidR="00191B84" w:rsidRDefault="00191B84" w:rsidP="001256DD">
      <w:pPr>
        <w:pStyle w:val="a3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a3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3.12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ЗАКОНОМЕРНОСТИ НАСЛЕДОВАНИЯ. </w:t>
      </w:r>
      <w:r w:rsidR="00C37C39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 xml:space="preserve">ДИГИБРИДНОЕ СКРЕЩИВАНИЕ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Дигибридное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скрещивание.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Третийзакон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 Менделя — закон независимого наследования признаков. Анализирующее скрещивание.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Полигибридноескрещивание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Схемы скрещивания, иллюстрирующие опыты Г. Менделя по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дигибридному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скрещиванию.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 xml:space="preserve">Лабораторные и </w:t>
      </w:r>
      <w:proofErr w:type="spellStart"/>
      <w:r w:rsidRPr="003917F2">
        <w:rPr>
          <w:color w:val="231F20"/>
          <w:sz w:val="24"/>
          <w:szCs w:val="24"/>
          <w:lang w:val="ru-RU"/>
        </w:rPr>
        <w:t>практическиеработы</w:t>
      </w:r>
      <w:proofErr w:type="spellEnd"/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Решениезадачнадигибридноескрещивание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Закон независимого наследования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признаков. Анализиру</w:t>
      </w:r>
      <w:r w:rsidR="002B757C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ющее скрещивание. Решетка </w:t>
      </w:r>
      <w:proofErr w:type="spellStart"/>
      <w:r w:rsidR="002B757C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Пенне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та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3.13</w:t>
      </w: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ХРОМОСО</w:t>
      </w:r>
      <w:r w:rsidR="002B757C"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 xml:space="preserve">МНАЯ ТЕОРИЯ НАСЛЕДСТВЕННОСТИ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Хромосомная теория наследственности. Закон Моргана. Группа сцепления. Причины нарушения сцепления генов. Расстояние между генами и частота кроссинговера. Генетические карты хромосом. Молекулярно-генетические карты.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Схемы скрещивания, иллюстрирующие опыты Т. Моргана и кроссинговер.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Решение задач на сцепленное наследование признаков и определение расстояния между генами.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Хромосомная теория наследствен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ности. Закон Моргана. Кроссинговер. Группа сцепления.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Морганида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Кроссоверные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гаметы и организмы.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3.14</w:t>
      </w:r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СОВРЕМЕННЫЕ П</w:t>
      </w:r>
      <w:r w:rsidR="00C37C39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 xml:space="preserve">РЕДСТАВЛЕНИЯ О ГЕНЕ И ГЕНОМЕ 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Геном. Генотип как система взаимодействующих генов. Геном человека. Механизмы активации и подавления активности генов. Строения оперона. Структурные и регуляторные гены и участки гена. Ген эукариот и прокариот. Взаимодействия аллельных и неаллельных генов. Плейотропия. Экспрессивность и пенетрантность.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Схемы геномов и генотипов.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Решениезадачнавзаимодействиеаллельныхинеаллельных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генов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ипенетрантность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ind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Ген. Геном. Генотип. Взаимодейст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вия генов.</w:t>
      </w:r>
    </w:p>
    <w:p w:rsidR="00191B84" w:rsidRDefault="00191B84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color w:val="231F20"/>
          <w:w w:val="95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3.15</w:t>
      </w:r>
      <w:r w:rsidR="00C37C39">
        <w:rPr>
          <w:rFonts w:ascii="Georgia" w:hAnsi="Georgia"/>
          <w:b/>
          <w:color w:val="231F20"/>
          <w:sz w:val="24"/>
          <w:szCs w:val="24"/>
          <w:lang w:val="ru-RU"/>
        </w:rPr>
        <w:t>ГЕНЕТИКА ПОЛА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Хромосомное определение пола.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Аутосомы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половые хромосомы.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Гомогаметный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гетерогаметный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пол. Типы определения пола (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прогамное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,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сингамное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эпигамное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). Признаки, сцепленные с полом. Заболевания и дефекты, сцепленные с половыми хромосомами.</w:t>
      </w:r>
    </w:p>
    <w:p w:rsidR="00F06AFD" w:rsidRPr="003917F2" w:rsidRDefault="00F06AFD" w:rsidP="001256DD">
      <w:pPr>
        <w:ind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lastRenderedPageBreak/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хемыхромосомногоопределения</w:t>
      </w:r>
      <w:r w:rsidR="002B757C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по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ла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Решение задач на сцепленное с полом наследование признаков.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Пол. </w:t>
      </w:r>
      <w:proofErr w:type="spellStart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Гомогаметный</w:t>
      </w:r>
      <w:proofErr w:type="spellEnd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 xml:space="preserve"> пол. </w:t>
      </w:r>
      <w:proofErr w:type="spellStart"/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Гетерога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метный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пол. Признаки, сцепленные с полом. Гемофилия. Дальтонизм.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3.16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 xml:space="preserve">ИЗМЕНЧИВОСТЬ: НАСЛЕДСТВЕННАЯ </w:t>
      </w:r>
      <w:r w:rsidR="00C37C39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 xml:space="preserve">И НЕНАСЛЕДСТВЕННАЯ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Изменчивостькакодноизосновныхсвойствживых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организмов. Наследственная (генотипическая, индивидуальная, неопределенная). Мутационная и комбинативная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изменчивость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.М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утацииимутагены.Ненаследственная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(определенная, групповая,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модификационная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) изменчивость. Модификации. Норма реакции. Кривая нормального распределени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я(</w:t>
      </w:r>
      <w:proofErr w:type="spellStart"/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криваяГаусса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).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Статистическиезакономерности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модификационнойизменчивости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Примеры наследственной (мутационной и комбинативной) и ненаследственной (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модификац</w:t>
      </w:r>
      <w:r w:rsidR="002B757C"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ион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ной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) изменчивости, механизмов мутаций.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r w:rsidRPr="003917F2">
        <w:rPr>
          <w:color w:val="231F20"/>
          <w:sz w:val="24"/>
          <w:szCs w:val="24"/>
          <w:lang w:val="ru-RU"/>
        </w:rPr>
        <w:t>Лабораторные и практические работы</w:t>
      </w:r>
    </w:p>
    <w:p w:rsidR="00F06AFD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Изучение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модификационной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изменчивости на примере растений, составление вариационного ряда и вариационной кривой.</w:t>
      </w:r>
    </w:p>
    <w:p w:rsidR="002B757C" w:rsidRPr="003917F2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color w:val="231F20"/>
          <w:w w:val="115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И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зменчивость:наследственнаяи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ненаследственная. Мутации. Мутагены. Модификации.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Нормареакции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191B84" w:rsidRDefault="00191B84" w:rsidP="001256DD">
      <w:pPr>
        <w:pStyle w:val="a3"/>
        <w:ind w:left="0"/>
        <w:contextualSpacing/>
        <w:jc w:val="both"/>
        <w:rPr>
          <w:rFonts w:ascii="Georgia" w:hAnsi="Georgia"/>
          <w:color w:val="231F20"/>
          <w:w w:val="85"/>
          <w:sz w:val="24"/>
          <w:szCs w:val="24"/>
          <w:lang w:val="ru-RU"/>
        </w:rPr>
      </w:pPr>
    </w:p>
    <w:p w:rsidR="00F06AFD" w:rsidRPr="00191B84" w:rsidRDefault="00F06AFD" w:rsidP="001256DD">
      <w:pPr>
        <w:pStyle w:val="a3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85"/>
          <w:sz w:val="24"/>
          <w:szCs w:val="24"/>
          <w:lang w:val="ru-RU"/>
        </w:rPr>
        <w:t>Тема</w:t>
      </w:r>
      <w:r w:rsidRPr="00191B84">
        <w:rPr>
          <w:rFonts w:ascii="Georgia" w:hAnsi="Georgia"/>
          <w:b/>
          <w:color w:val="231F20"/>
          <w:spacing w:val="-10"/>
          <w:w w:val="85"/>
          <w:sz w:val="24"/>
          <w:szCs w:val="24"/>
          <w:lang w:val="ru-RU"/>
        </w:rPr>
        <w:t>3.17</w:t>
      </w:r>
      <w:r w:rsidR="00C37C39">
        <w:rPr>
          <w:rFonts w:ascii="Georgia" w:hAnsi="Georgia"/>
          <w:b/>
          <w:color w:val="231F20"/>
          <w:sz w:val="24"/>
          <w:szCs w:val="24"/>
          <w:lang w:val="ru-RU"/>
        </w:rPr>
        <w:t>ГЕНЕТИКА И ЗДОРОВЬЕ ЧЕЛОВЕКА</w:t>
      </w:r>
    </w:p>
    <w:p w:rsidR="00F06AFD" w:rsidRPr="003917F2" w:rsidRDefault="00F06AFD" w:rsidP="001256DD">
      <w:pPr>
        <w:pStyle w:val="a3"/>
        <w:ind w:left="0" w:firstLine="794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 xml:space="preserve">Генетика человека и ее разделы. Методы генетики </w:t>
      </w:r>
      <w:proofErr w:type="spell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человека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.Н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аследственныеболезни,генныеихромосомные</w:t>
      </w:r>
      <w:proofErr w:type="spell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 Аномалии развития. Соматические и генеративные мутации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.П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ринципыздоровогообразажизни,диагностики,профилактикиилечениягенетическихболезней.Медико-генетическоеконсультирование.</w:t>
      </w:r>
    </w:p>
    <w:p w:rsidR="00F06AFD" w:rsidRPr="003917F2" w:rsidRDefault="00F06AFD" w:rsidP="001256DD">
      <w:pPr>
        <w:ind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Примеры генных и хромосомных болезней человека.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0"/>
          <w:sz w:val="24"/>
          <w:szCs w:val="24"/>
          <w:lang w:val="ru-RU"/>
        </w:rPr>
        <w:t>Основные понятия</w:t>
      </w:r>
      <w:r w:rsidRPr="003917F2">
        <w:rPr>
          <w:rFonts w:ascii="Georgia" w:hAnsi="Georgia"/>
          <w:b/>
          <w:color w:val="231F20"/>
          <w:w w:val="110"/>
          <w:sz w:val="24"/>
          <w:szCs w:val="24"/>
          <w:lang w:val="ru-RU"/>
        </w:rPr>
        <w:t xml:space="preserve">. </w:t>
      </w:r>
      <w:r w:rsidR="002B757C"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Генные болезни. Хромосомные бо</w:t>
      </w:r>
      <w:r w:rsidRPr="003917F2">
        <w:rPr>
          <w:rFonts w:ascii="Georgia" w:hAnsi="Georgia"/>
          <w:color w:val="231F20"/>
          <w:w w:val="110"/>
          <w:sz w:val="24"/>
          <w:szCs w:val="24"/>
          <w:lang w:val="ru-RU"/>
        </w:rPr>
        <w:t>лезни. Соматические мутации. Генеративные мутации.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3.18</w:t>
      </w:r>
      <w:r w:rsidRPr="00191B84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>СЕЛЕКЦИЯ: ОС</w:t>
      </w:r>
      <w:r w:rsidR="00C37C39">
        <w:rPr>
          <w:rFonts w:ascii="Georgia" w:hAnsi="Georgia"/>
          <w:b/>
          <w:color w:val="231F20"/>
          <w:w w:val="90"/>
          <w:sz w:val="24"/>
          <w:szCs w:val="24"/>
          <w:lang w:val="ru-RU"/>
        </w:rPr>
        <w:t xml:space="preserve">НОВНЫЕ МЕТОДЫ И ДОСТИЖЕНИЯ 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Селекция. Порода, сорт, штамм. Методы селекции. Центрыпроисхождениякультурныхрастений</w:t>
      </w:r>
      <w:proofErr w:type="gramStart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.В</w:t>
      </w:r>
      <w:proofErr w:type="gramEnd"/>
      <w:r w:rsidRPr="003917F2">
        <w:rPr>
          <w:rFonts w:ascii="Georgia" w:hAnsi="Georgia"/>
          <w:color w:val="231F20"/>
          <w:w w:val="120"/>
          <w:sz w:val="24"/>
          <w:szCs w:val="24"/>
          <w:lang w:val="ru-RU"/>
        </w:rPr>
        <w:t>кладН.И.Вавиловавразвитиегенетикииселекции.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Демонстрация.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Карта центров происхождения культурных растений. Изображения пород различных домашних животных и сортов культурных растений.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Основныепонятия</w:t>
      </w:r>
      <w:proofErr w:type="gramStart"/>
      <w:r w:rsidRPr="003917F2">
        <w:rPr>
          <w:rFonts w:ascii="Georgia" w:hAnsi="Georgia"/>
          <w:b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елекция.Порода.Сорт.Штамм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Отбор. Гибридизация. Близкородственное скрещивание. Гетерозис. Чистые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линии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.П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олиплоидия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pStyle w:val="a3"/>
        <w:ind w:left="0"/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F06AFD" w:rsidRPr="00191B84" w:rsidRDefault="00F06AFD" w:rsidP="001256DD">
      <w:pPr>
        <w:pStyle w:val="41"/>
        <w:spacing w:line="240" w:lineRule="auto"/>
        <w:ind w:left="0"/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191B84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Тема 3.19</w:t>
      </w:r>
      <w:r w:rsidRPr="00191B84">
        <w:rPr>
          <w:rFonts w:ascii="Georgia" w:hAnsi="Georgia"/>
          <w:b/>
          <w:color w:val="231F20"/>
          <w:w w:val="80"/>
          <w:sz w:val="24"/>
          <w:szCs w:val="24"/>
          <w:lang w:val="ru-RU"/>
        </w:rPr>
        <w:t>БИОТЕХНОЛОГИЯ: ДОСТИЖЕНИЯ И ПЕРСПЕКТИВЫ РАЗВИТИЯ</w:t>
      </w:r>
    </w:p>
    <w:p w:rsidR="00F06AFD" w:rsidRPr="003917F2" w:rsidRDefault="00F06AFD" w:rsidP="001256DD">
      <w:pPr>
        <w:pStyle w:val="a3"/>
        <w:ind w:left="0" w:firstLine="791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Биотехнология. Генная инженерия. Генетически модифицированные организмы. Клонирование. Этические аспекты биотехнологии.</w:t>
      </w:r>
    </w:p>
    <w:p w:rsidR="00F06AFD" w:rsidRPr="003917F2" w:rsidRDefault="00F06AFD" w:rsidP="001256DD">
      <w:pPr>
        <w:pStyle w:val="a3"/>
        <w:ind w:left="0" w:firstLine="283"/>
        <w:contextualSpacing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Демонстрация</w:t>
      </w:r>
      <w:proofErr w:type="gramStart"/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>.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С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хемыклонированияисозданиягенетически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</w:t>
      </w:r>
      <w:proofErr w:type="spell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модифицированныхорганизмов</w:t>
      </w:r>
      <w:proofErr w:type="spell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</w:t>
      </w:r>
    </w:p>
    <w:p w:rsidR="00F06AFD" w:rsidRPr="003917F2" w:rsidRDefault="00F06AFD" w:rsidP="001256DD">
      <w:pPr>
        <w:contextualSpacing/>
        <w:jc w:val="both"/>
        <w:rPr>
          <w:rFonts w:ascii="Georgia" w:hAnsi="Georgia"/>
          <w:b/>
          <w:sz w:val="24"/>
          <w:szCs w:val="24"/>
          <w:lang w:val="ru-RU"/>
        </w:rPr>
      </w:pPr>
      <w:r w:rsidRPr="003917F2">
        <w:rPr>
          <w:rFonts w:ascii="Georgia" w:hAnsi="Georgia"/>
          <w:b/>
          <w:color w:val="231F20"/>
          <w:w w:val="95"/>
          <w:sz w:val="24"/>
          <w:szCs w:val="24"/>
          <w:lang w:val="ru-RU"/>
        </w:rPr>
        <w:t>ПРЕДМЕТНЫЕ   РЕЗУЛЬТАТЫ ОБУЧЕНИЯ</w:t>
      </w:r>
    </w:p>
    <w:p w:rsidR="00F06AFD" w:rsidRPr="003917F2" w:rsidRDefault="00F06AFD" w:rsidP="001256DD">
      <w:pPr>
        <w:ind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b/>
          <w:i/>
          <w:color w:val="231F20"/>
          <w:w w:val="115"/>
          <w:sz w:val="24"/>
          <w:szCs w:val="24"/>
          <w:lang w:val="ru-RU"/>
        </w:rPr>
        <w:t xml:space="preserve">Основные понятия. 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Биотехнология. Генная инженерия. Клонирование. Биоэтика.</w:t>
      </w:r>
    </w:p>
    <w:p w:rsidR="00F06AFD" w:rsidRPr="003917F2" w:rsidRDefault="00F06AFD" w:rsidP="001256DD">
      <w:pPr>
        <w:pStyle w:val="61"/>
        <w:spacing w:line="240" w:lineRule="auto"/>
        <w:ind w:left="0"/>
        <w:contextualSpacing/>
        <w:jc w:val="both"/>
        <w:rPr>
          <w:sz w:val="24"/>
          <w:szCs w:val="24"/>
          <w:lang w:val="ru-RU"/>
        </w:rPr>
      </w:pPr>
      <w:proofErr w:type="spellStart"/>
      <w:r w:rsidRPr="003917F2">
        <w:rPr>
          <w:color w:val="231F20"/>
          <w:sz w:val="24"/>
          <w:szCs w:val="24"/>
          <w:lang w:val="ru-RU"/>
        </w:rPr>
        <w:lastRenderedPageBreak/>
        <w:t>Межпредметные</w:t>
      </w:r>
      <w:proofErr w:type="spellEnd"/>
      <w:r w:rsidRPr="003917F2">
        <w:rPr>
          <w:color w:val="231F20"/>
          <w:sz w:val="24"/>
          <w:szCs w:val="24"/>
          <w:lang w:val="ru-RU"/>
        </w:rPr>
        <w:t xml:space="preserve"> связи</w:t>
      </w:r>
    </w:p>
    <w:p w:rsidR="00F06AFD" w:rsidRPr="003917F2" w:rsidRDefault="00F06AFD" w:rsidP="001256DD">
      <w:pPr>
        <w:ind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Неорганическая химия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Охрана природы от воздействия отходов химических производств.</w:t>
      </w:r>
    </w:p>
    <w:p w:rsidR="00F06AFD" w:rsidRPr="003917F2" w:rsidRDefault="00F06AFD" w:rsidP="001256DD">
      <w:pPr>
        <w:ind w:firstLine="285"/>
        <w:contextualSpacing/>
        <w:jc w:val="both"/>
        <w:rPr>
          <w:rFonts w:ascii="Georgia" w:hAnsi="Georgia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Органическая химия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. Строение и функции органических молекул и их мутагенное действие.</w:t>
      </w:r>
    </w:p>
    <w:p w:rsidR="00F06AFD" w:rsidRDefault="00F06AFD" w:rsidP="001256DD">
      <w:pPr>
        <w:pStyle w:val="a3"/>
        <w:ind w:left="0" w:firstLine="285"/>
        <w:contextualSpacing/>
        <w:jc w:val="both"/>
        <w:rPr>
          <w:rFonts w:ascii="Georgia" w:hAnsi="Georgia"/>
          <w:color w:val="231F20"/>
          <w:w w:val="115"/>
          <w:sz w:val="24"/>
          <w:szCs w:val="24"/>
          <w:lang w:val="ru-RU"/>
        </w:rPr>
      </w:pPr>
      <w:r w:rsidRPr="003917F2">
        <w:rPr>
          <w:rFonts w:ascii="Georgia" w:hAnsi="Georgia"/>
          <w:i/>
          <w:color w:val="231F20"/>
          <w:w w:val="115"/>
          <w:sz w:val="24"/>
          <w:szCs w:val="24"/>
          <w:lang w:val="ru-RU"/>
        </w:rPr>
        <w:t>Физика</w:t>
      </w:r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. </w:t>
      </w:r>
      <w:proofErr w:type="gramStart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>Рентгеновское</w:t>
      </w:r>
      <w:proofErr w:type="gramEnd"/>
      <w:r w:rsidRPr="003917F2">
        <w:rPr>
          <w:rFonts w:ascii="Georgia" w:hAnsi="Georgia"/>
          <w:color w:val="231F20"/>
          <w:w w:val="115"/>
          <w:sz w:val="24"/>
          <w:szCs w:val="24"/>
          <w:lang w:val="ru-RU"/>
        </w:rPr>
        <w:t xml:space="preserve"> и другие излучения. Понятие о дозе излучения и биологической защите.</w:t>
      </w:r>
    </w:p>
    <w:p w:rsidR="00483D9E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11 класс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Введение </w:t>
      </w:r>
    </w:p>
    <w:p w:rsidR="00483D9E" w:rsidRPr="00A53E11" w:rsidRDefault="00483D9E" w:rsidP="00483D9E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Раздел 1</w:t>
      </w: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ВИД </w:t>
      </w:r>
    </w:p>
    <w:p w:rsidR="00483D9E" w:rsidRPr="00A53E11" w:rsidRDefault="00483D9E" w:rsidP="00483D9E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Тема 1.1 </w:t>
      </w: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ИСТОРИЯ ЭВОЛЮЦИОННЫХ ИДЕЙ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История эволюционных идей. Развитие биологии в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додарвиновский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период. Значение работ К. Линнея, учения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Ж. Б. Ламарка, теории Ж. Кювье. Предпосылки возникновения учения Ч. Дарвина. Эволюционная теория Ч. Дарвина.                                   Роль эволюционной теории в формировании современной </w:t>
      </w:r>
      <w:proofErr w:type="spellStart"/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картины мира.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Карта-схема маршрута путешествия Ч. Дарвина. Гербарные материалы, коллекции, фотографии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другие материалы, показывающие индивидуальную изменчивость и разнообразие сортов культурных растений и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пород домашних животных.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483D9E" w:rsidRPr="00A53E11" w:rsidRDefault="00483D9E" w:rsidP="00483D9E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Тема 1.2 </w:t>
      </w: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СОВРЕМЕННОЕ ЭВОЛЮЦИОННОЕ УЧЕНИЕ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их влияние на генофонд популяции. Движущий и стабилизирующий естественный отбор. Адаптации организмов к ус-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ловиям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Сохранение многообразия видов как основа устойчивого развития биосферы. </w:t>
      </w: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Главные направления эволюционного</w:t>
      </w:r>
      <w:proofErr w:type="gramEnd"/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процесса. Биологический прогресс и биологический регресс. Причины вымирания видов. Доказательства эволюции органического мира.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Схема, иллюстрирующая критерии вида. Таблицы и 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Движущие силы эволюции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Образование новых видов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Сходство начальных стадий эмбрионального развития позвоночных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Гербарии, коллекции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-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 их строение и происхождение в онтогенезе; рудименты и атавизмы.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lastRenderedPageBreak/>
        <w:t>Описание особей вида по морфологическому критерию**.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изменчивости у особей одного вида.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приспособлений организмов к среде обитания*.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Экскурсия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Многообразие видов (окрестности школы).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Основные понятия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Вид, популяция; их критерии. Генофонд. Движущие силы эволюции: мутационный процесс,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популяционные волны, изоляция, естественный отбор. Движущий и стабилизирующий отбор. Способы и пути видообразования.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Тема 1.3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ПРОИСХОЖДЕНИЕ ЖИЗНИ НА ЗЕМЛЕ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Развитие представлений о возникновении жизни. Опыты Ф.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Реди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 Л. Пастера. Гипотезы о происхождении жизни.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Современные взгляды на возникновение жизни. Теория Опарина—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Холдейна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Усложнение живых организмов </w:t>
      </w: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</w:t>
      </w:r>
      <w:proofErr w:type="gramEnd"/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Земле в процессе эволюции.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Возникновение одноклеточных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эукариотических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организмов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Эволюция растительного мира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Эволюция животного мира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Репродукции картин, изображающих флору и фауну различных эр и периодов. Окаменелости, отпечатки организмов в древних породах.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различных гипотез происхождения жизни.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Экскурсия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История развития жизни на Земле (краеведческий музей).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Основные понятия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Теория Опарина —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Холдейна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Химическая эволюция. Биологическая эволюция. Постепенное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усложнение организации и приспособления к условиям внешней среды организмов в процессе эволюции.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Тема 1.4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ПРОИСХОЖДЕНИЕ ЧЕЛОВЕКА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Гипотезы происхождения человека. </w:t>
      </w: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Положение человека в системе животного мира (класс Млекопитающие,</w:t>
      </w:r>
      <w:proofErr w:type="gramEnd"/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отряд Приматы, род Люди). Эволюция человека, основные этапы. Расы человека. Происхождение человеческих рас.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Видовое единство человечества.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Основные этапы эволюции человека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Таблицы, изображающие скелеты человека и </w:t>
      </w: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</w:t>
      </w:r>
      <w:proofErr w:type="gram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-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звоночных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животных.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признаков сходства зародышей человека и других млекопитающих как доказательство их родства.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различных гипотез происхождения человека.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Экскурсия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Происхождение и эволюция человека (исторический или краеведческий музей).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Происхождение человека. Основные этапы эволюции. Движущие силы антропогенеза. Человеческие расы, их единство.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Раздел 2 </w:t>
      </w: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ЭКОСИСТЕМЫ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Тема 2.1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ЭКОЛОГИЧЕСКИЕ ФАКТОРЫ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Организм и среда. Предмет и задачи экологии. </w:t>
      </w: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Экологические факторы среды (абиотические, биотические,</w:t>
      </w:r>
      <w:proofErr w:type="gramEnd"/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lastRenderedPageBreak/>
        <w:t>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Демонстрация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Наглядные материалы, демонстрирующие влияние экологических факторов на живые организмы.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Примеры симбиоза в природе.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Тема 2.2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СТРУКТУРА ЭКОСИСТЕМ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Видовая и пространственная структура экосистем. Пищевые связи, круговорот веществ и превращения энергии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в экосистемах. Причины устойчивости и смены экосистем. Влияние человека на экосистемы. Искусственные сообщества —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агроценозы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Пространственная структура экосистемы (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ярусность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растительного сообщества)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Схемы и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таблицы, демонстрирующие пищевые цепи и сети; экологические пирамиды; круговорот веществ и энергии в экосистеме.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Составление схем передачи вещества и энергии (цепей питания) в экосистеме*.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антропогенных изменений в экосистемах своей местности (в виде реферата, презентации, стендового до-</w:t>
      </w:r>
      <w:proofErr w:type="gramEnd"/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клада и пр.)**.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Сравнительная характеристика природных экосистем и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агроэкосистем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своей местности.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Исследование изменений в экосистемах на биологических моделях (аквариум).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Решение экологических задач.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Экскурсия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Естественные (лес, поле и др.) и искусственные (парк, сад, сквер школы, ферма и др.) экосистемы.</w:t>
      </w:r>
      <w:proofErr w:type="gramEnd"/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Экосистема, биогеоценоз, биоценоз,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агроценоз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Продуценты,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консументы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редуценты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Пищевые цепи и сети.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Тема 2.3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БИОСФЕРА — ГЛОБАЛЬНАЯ ЭКОСИСТЕМА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Биосфера — глобальная экосистема. Состав и структура биосферы. Учение В. И. Вернадского о биосфере.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Роль живых организмов в биосфере. Биомасса Земли. </w:t>
      </w:r>
      <w:proofErr w:type="gram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Биологический круговорот веществ (на примере круговорота воды</w:t>
      </w:r>
      <w:proofErr w:type="gramEnd"/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углерода).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Демонстрация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Таблицы и 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Структура биосферы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Круговорот воды в биосфере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Круговорот углерода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 биосфере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Наглядный материал, отражающий видовое разнообразие живых организмов биосферы.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Биосфера. Живое вещество, биогенное вещество, косное вещество,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биокосное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вещество. Биомасса Земли.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Тема 2.4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БИОСФЕРА И ЧЕЛОВЕК 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lastRenderedPageBreak/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природных ресурсов.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Демонстрация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Таблицы, иллюстрирующие глобальные экологические проблемы и последствия деятельности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человека в окружающей среде. Карты национальных парков, заповедников и заказников России.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последствий собственной деятельности в окружающей среде.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глобальных экологических проблем и путей их решения.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Глобальные экологические проблемы. Охрана природы. Рациональное природопользование.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Национальные парки, заповедники, заказники. Красная книга.</w:t>
      </w:r>
    </w:p>
    <w:p w:rsidR="00483D9E" w:rsidRPr="00A53E11" w:rsidRDefault="00483D9E" w:rsidP="00483D9E">
      <w:pPr>
        <w:widowControl/>
        <w:adjustRightInd w:val="0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Заключение </w:t>
      </w:r>
    </w:p>
    <w:p w:rsidR="00483D9E" w:rsidRPr="00483D9E" w:rsidRDefault="00483D9E" w:rsidP="00483D9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483D9E" w:rsidRPr="00A53E11" w:rsidRDefault="00483D9E" w:rsidP="00483D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53E11">
        <w:rPr>
          <w:rFonts w:asciiTheme="minorHAnsi" w:hAnsiTheme="minorHAnsi" w:cstheme="minorHAnsi"/>
          <w:b/>
          <w:bCs/>
          <w:sz w:val="28"/>
          <w:szCs w:val="28"/>
        </w:rPr>
        <w:t>Тематическоепланирование</w:t>
      </w:r>
      <w:proofErr w:type="spellEnd"/>
    </w:p>
    <w:p w:rsidR="00483D9E" w:rsidRPr="00A53E11" w:rsidRDefault="00483D9E" w:rsidP="00483D9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2392"/>
        <w:gridCol w:w="2393"/>
        <w:gridCol w:w="2393"/>
        <w:gridCol w:w="2721"/>
      </w:tblGrid>
      <w:tr w:rsidR="00483D9E" w:rsidRPr="00C74167" w:rsidTr="00373F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Кол-во учебных недель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Всего часов за учебный год</w:t>
            </w:r>
          </w:p>
        </w:tc>
      </w:tr>
      <w:tr w:rsidR="00483D9E" w:rsidRPr="00A53E11" w:rsidTr="00373F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D9E" w:rsidRPr="00A53E11" w:rsidTr="00373F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102</w:t>
            </w:r>
          </w:p>
        </w:tc>
      </w:tr>
      <w:tr w:rsidR="00483D9E" w:rsidRPr="00A53E11" w:rsidTr="00373F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D9E" w:rsidRPr="00A53E11" w:rsidTr="00373F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углубленный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102</w:t>
            </w:r>
          </w:p>
        </w:tc>
      </w:tr>
      <w:tr w:rsidR="00483D9E" w:rsidRPr="00A53E11" w:rsidTr="00373F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snapToGri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>За курс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D9E" w:rsidRPr="00A53E11" w:rsidTr="00373FD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snapToGri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углубленный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9E" w:rsidRPr="00A53E11" w:rsidRDefault="00483D9E" w:rsidP="00373FDF">
            <w:pPr>
              <w:pStyle w:val="af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204</w:t>
            </w:r>
          </w:p>
        </w:tc>
      </w:tr>
    </w:tbl>
    <w:tbl>
      <w:tblPr>
        <w:tblStyle w:val="GridTableLight"/>
        <w:tblpPr w:leftFromText="180" w:rightFromText="180" w:vertAnchor="text" w:horzAnchor="page" w:tblpX="280" w:tblpY="-2737"/>
        <w:tblW w:w="11335" w:type="dxa"/>
        <w:tblLayout w:type="fixed"/>
        <w:tblLook w:val="0420"/>
      </w:tblPr>
      <w:tblGrid>
        <w:gridCol w:w="2405"/>
        <w:gridCol w:w="3827"/>
        <w:gridCol w:w="1418"/>
        <w:gridCol w:w="2126"/>
        <w:gridCol w:w="1559"/>
      </w:tblGrid>
      <w:tr w:rsidR="00483D9E" w:rsidRPr="00C74167" w:rsidTr="00771872">
        <w:trPr>
          <w:trHeight w:val="584"/>
        </w:trPr>
        <w:tc>
          <w:tcPr>
            <w:tcW w:w="2405" w:type="dxa"/>
            <w:vMerge w:val="restart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lastRenderedPageBreak/>
              <w:t>№ темы</w:t>
            </w:r>
          </w:p>
        </w:tc>
        <w:tc>
          <w:tcPr>
            <w:tcW w:w="3827" w:type="dxa"/>
            <w:vMerge w:val="restart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Название тем</w:t>
            </w:r>
          </w:p>
        </w:tc>
        <w:tc>
          <w:tcPr>
            <w:tcW w:w="5103" w:type="dxa"/>
            <w:gridSpan w:val="3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Количество часов, отводимых на изучение каждой темы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  <w:vMerge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 ООП (учебный план)</w:t>
            </w:r>
          </w:p>
        </w:tc>
        <w:tc>
          <w:tcPr>
            <w:tcW w:w="2126" w:type="dxa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 xml:space="preserve"> по авторской программе</w:t>
            </w:r>
          </w:p>
        </w:tc>
        <w:tc>
          <w:tcPr>
            <w:tcW w:w="1559" w:type="dxa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 настоящей рабочей программе</w:t>
            </w:r>
          </w:p>
        </w:tc>
      </w:tr>
      <w:tr w:rsidR="00483D9E" w:rsidRPr="00A53E11" w:rsidTr="00771872">
        <w:trPr>
          <w:trHeight w:val="584"/>
        </w:trPr>
        <w:tc>
          <w:tcPr>
            <w:tcW w:w="11335" w:type="dxa"/>
            <w:gridSpan w:val="5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10 класс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Биология как наука. Методы научного познания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  <w:hideMark/>
          </w:tcPr>
          <w:p w:rsidR="00483D9E" w:rsidRPr="00A53E11" w:rsidRDefault="00483D9E" w:rsidP="00483D9E">
            <w:pPr>
              <w:pStyle w:val="a7"/>
              <w:widowControl/>
              <w:numPr>
                <w:ilvl w:val="1"/>
                <w:numId w:val="12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Краткая история развития биологии. Система биологических наук</w:t>
            </w:r>
          </w:p>
        </w:tc>
        <w:tc>
          <w:tcPr>
            <w:tcW w:w="1418" w:type="dxa"/>
            <w:hideMark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hideMark/>
          </w:tcPr>
          <w:p w:rsidR="00483D9E" w:rsidRPr="00A53E11" w:rsidRDefault="005032CC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hideMark/>
          </w:tcPr>
          <w:p w:rsidR="00483D9E" w:rsidRPr="00A53E11" w:rsidRDefault="005032CC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483D9E">
            <w:pPr>
              <w:pStyle w:val="a7"/>
              <w:widowControl/>
              <w:numPr>
                <w:ilvl w:val="1"/>
                <w:numId w:val="12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Сущность и свойства живого. Уровни организации и методы познания живой природы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5032CC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483D9E" w:rsidRPr="00A53E11" w:rsidRDefault="005032CC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483D9E">
            <w:pPr>
              <w:pStyle w:val="a7"/>
              <w:widowControl/>
              <w:numPr>
                <w:ilvl w:val="0"/>
                <w:numId w:val="12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Клетка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559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История изучения клетки. Клеточная теория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Химический состав клетки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559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Строение </w:t>
            </w:r>
            <w:proofErr w:type="spellStart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эукариотической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прокариотической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клеток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Реализация наследственной информации в клетке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Вирусы 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0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Организм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7B26B6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6</w:t>
            </w:r>
            <w:r w:rsidR="007B26B6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483D9E" w:rsidRPr="00A53E11" w:rsidRDefault="000C1BD3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59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Организм-единое</w:t>
            </w:r>
            <w:proofErr w:type="spellEnd"/>
            <w:proofErr w:type="gramEnd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целое. Многообразие живых организмов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Обмен веществ и превращение энергии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483D9E" w:rsidRPr="00A53E11" w:rsidRDefault="00B0170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Размножение 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A75DCD" w:rsidP="00BF3DFA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483D9E" w:rsidRPr="00A53E11" w:rsidRDefault="00A75DCD" w:rsidP="00B0170A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  <w:r w:rsidR="00B0170A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Индивидуальное развитие организмов (онтогенез)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A75DCD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  <w:r w:rsidR="00A75DCD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83D9E" w:rsidRPr="00A53E11" w:rsidRDefault="00BF3DFA" w:rsidP="00BF3DFA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  <w:r w:rsidR="000C1BD3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Наследственность и изменчивость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7B26B6" w:rsidP="007B26B6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483D9E" w:rsidRPr="00A53E11" w:rsidRDefault="007B26B6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  <w:r w:rsidR="00373FDF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Основы селекции. Биотехнология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Резервное время</w:t>
            </w:r>
          </w:p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7B26B6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483D9E" w:rsidRPr="00A53E11" w:rsidRDefault="000C1BD3" w:rsidP="000C1BD3">
            <w:pPr>
              <w:widowControl/>
              <w:tabs>
                <w:tab w:val="left" w:pos="571"/>
                <w:tab w:val="center" w:pos="671"/>
              </w:tabs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lastRenderedPageBreak/>
              <w:t>Итого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105</w:t>
            </w:r>
          </w:p>
        </w:tc>
        <w:tc>
          <w:tcPr>
            <w:tcW w:w="1559" w:type="dxa"/>
          </w:tcPr>
          <w:p w:rsidR="00483D9E" w:rsidRPr="00A53E11" w:rsidRDefault="00BF3DFA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10</w:t>
            </w:r>
            <w:r w:rsidR="00373FDF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83D9E" w:rsidRPr="00A53E11" w:rsidTr="00771872">
        <w:trPr>
          <w:trHeight w:val="584"/>
        </w:trPr>
        <w:tc>
          <w:tcPr>
            <w:tcW w:w="11335" w:type="dxa"/>
            <w:gridSpan w:val="5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11 класс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483D9E" w:rsidRPr="00373FDF" w:rsidRDefault="00B22199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58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1.1.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История эволюционных идей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11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1.2. 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Современное эволюционное учение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24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1.3. 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Происхождение жизни на Земле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1.4.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Происхождение человека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13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 xml:space="preserve">Экосистемы 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559" w:type="dxa"/>
          </w:tcPr>
          <w:p w:rsidR="00483D9E" w:rsidRPr="00373FDF" w:rsidRDefault="00B22199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33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483D9E">
            <w:pPr>
              <w:pStyle w:val="a7"/>
              <w:widowControl/>
              <w:numPr>
                <w:ilvl w:val="1"/>
                <w:numId w:val="12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Экологические факторы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483D9E">
            <w:pPr>
              <w:pStyle w:val="a7"/>
              <w:widowControl/>
              <w:numPr>
                <w:ilvl w:val="1"/>
                <w:numId w:val="12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Структура экосистем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11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483D9E">
            <w:pPr>
              <w:pStyle w:val="a7"/>
              <w:widowControl/>
              <w:numPr>
                <w:ilvl w:val="1"/>
                <w:numId w:val="12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Биосфера-глобальная</w:t>
            </w:r>
            <w:proofErr w:type="spellEnd"/>
            <w:proofErr w:type="gramEnd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экосистема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483D9E">
            <w:pPr>
              <w:pStyle w:val="a7"/>
              <w:widowControl/>
              <w:numPr>
                <w:ilvl w:val="1"/>
                <w:numId w:val="12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Биосфера и человек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adjustRightInd w:val="0"/>
              <w:ind w:left="360" w:right="15" w:firstLine="0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373FDF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483D9E" w:rsidRPr="00373FDF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373FDF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adjustRightInd w:val="0"/>
              <w:ind w:left="360" w:right="15" w:firstLine="0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Резервное время</w:t>
            </w:r>
          </w:p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373FDF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373FDF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483D9E" w:rsidRPr="00373FDF" w:rsidRDefault="00035355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483D9E" w:rsidRPr="00A53E11" w:rsidTr="00771872">
        <w:trPr>
          <w:trHeight w:val="584"/>
        </w:trPr>
        <w:tc>
          <w:tcPr>
            <w:tcW w:w="2405" w:type="dxa"/>
          </w:tcPr>
          <w:p w:rsidR="00483D9E" w:rsidRPr="00A53E11" w:rsidRDefault="00483D9E" w:rsidP="00373FDF">
            <w:pPr>
              <w:pStyle w:val="a7"/>
              <w:widowControl/>
              <w:adjustRightInd w:val="0"/>
              <w:ind w:left="360" w:right="15" w:firstLine="0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827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83D9E" w:rsidRPr="00A53E11" w:rsidRDefault="00483D9E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83D9E" w:rsidRPr="00A53E11" w:rsidRDefault="00A75DCD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105</w:t>
            </w:r>
          </w:p>
        </w:tc>
        <w:tc>
          <w:tcPr>
            <w:tcW w:w="1559" w:type="dxa"/>
          </w:tcPr>
          <w:p w:rsidR="00483D9E" w:rsidRPr="00A53E11" w:rsidRDefault="00373FDF" w:rsidP="00373FD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102</w:t>
            </w:r>
          </w:p>
        </w:tc>
      </w:tr>
    </w:tbl>
    <w:p w:rsidR="001256DD" w:rsidRPr="009C08BB" w:rsidRDefault="001256DD" w:rsidP="001256DD">
      <w:pPr>
        <w:pStyle w:val="a7"/>
        <w:shd w:val="clear" w:color="auto" w:fill="FFFFFF"/>
        <w:tabs>
          <w:tab w:val="center" w:pos="5102"/>
          <w:tab w:val="left" w:pos="8400"/>
        </w:tabs>
        <w:ind w:left="0"/>
        <w:jc w:val="both"/>
        <w:rPr>
          <w:rFonts w:ascii="Georgia" w:hAnsi="Georgia"/>
          <w:sz w:val="36"/>
          <w:szCs w:val="36"/>
          <w:u w:val="single"/>
          <w:lang w:val="ru-RU"/>
        </w:rPr>
      </w:pPr>
    </w:p>
    <w:p w:rsidR="00373FDF" w:rsidRDefault="00373FDF" w:rsidP="001256DD">
      <w:pPr>
        <w:tabs>
          <w:tab w:val="left" w:pos="543"/>
        </w:tabs>
        <w:contextualSpacing/>
        <w:jc w:val="both"/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page" w:tblpX="280" w:tblpY="140"/>
        <w:tblW w:w="114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998"/>
        <w:gridCol w:w="2693"/>
        <w:gridCol w:w="1559"/>
        <w:gridCol w:w="6227"/>
      </w:tblGrid>
      <w:tr w:rsidR="00771872" w:rsidRPr="00C74167" w:rsidTr="000B0107">
        <w:trPr>
          <w:trHeight w:val="340"/>
        </w:trPr>
        <w:tc>
          <w:tcPr>
            <w:tcW w:w="998" w:type="dxa"/>
            <w:vMerge w:val="restart"/>
            <w:vAlign w:val="center"/>
          </w:tcPr>
          <w:p w:rsidR="00771872" w:rsidRPr="00A53E11" w:rsidRDefault="00771872" w:rsidP="00771872">
            <w:pPr>
              <w:pStyle w:val="TableParagraph"/>
              <w:ind w:left="57" w:right="57" w:hanging="62"/>
              <w:contextualSpacing/>
              <w:jc w:val="center"/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A53E11"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53E11"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  <w:t>/</w:t>
            </w:r>
            <w:proofErr w:type="spellStart"/>
            <w:r w:rsidRPr="00A53E11"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6227" w:type="dxa"/>
            <w:vMerge w:val="restart"/>
            <w:vAlign w:val="center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sz w:val="28"/>
                <w:szCs w:val="28"/>
                <w:lang w:val="ru-RU"/>
              </w:rPr>
              <w:t xml:space="preserve">Характеристика основных видов деятельности обучающихся </w:t>
            </w:r>
          </w:p>
        </w:tc>
      </w:tr>
      <w:tr w:rsidR="00771872" w:rsidRPr="00C74167" w:rsidTr="000B0107">
        <w:trPr>
          <w:trHeight w:val="322"/>
        </w:trPr>
        <w:tc>
          <w:tcPr>
            <w:tcW w:w="998" w:type="dxa"/>
            <w:vMerge/>
          </w:tcPr>
          <w:p w:rsidR="00771872" w:rsidRPr="00A53E11" w:rsidRDefault="00771872" w:rsidP="00771872">
            <w:pPr>
              <w:pStyle w:val="TableParagraph"/>
              <w:ind w:left="77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6227" w:type="dxa"/>
            <w:vMerge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</w:tr>
      <w:tr w:rsidR="00771872" w:rsidRPr="00A53E11" w:rsidTr="00771872">
        <w:trPr>
          <w:trHeight w:val="322"/>
        </w:trPr>
        <w:tc>
          <w:tcPr>
            <w:tcW w:w="11477" w:type="dxa"/>
            <w:gridSpan w:val="4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10"/>
                <w:sz w:val="28"/>
                <w:szCs w:val="28"/>
                <w:lang w:val="ru-RU"/>
              </w:rPr>
              <w:t>10 класс</w:t>
            </w:r>
          </w:p>
        </w:tc>
      </w:tr>
      <w:tr w:rsidR="00771872" w:rsidRPr="00A53E11" w:rsidTr="000B0107">
        <w:trPr>
          <w:trHeight w:val="662"/>
        </w:trPr>
        <w:tc>
          <w:tcPr>
            <w:tcW w:w="998" w:type="dxa"/>
          </w:tcPr>
          <w:p w:rsidR="00771872" w:rsidRPr="00A53E11" w:rsidRDefault="00771872" w:rsidP="00771872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Раздел 1. </w:t>
            </w:r>
            <w:r w:rsidRPr="00A53E1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Биология как наука. Методы научного познания.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  <w:t>6</w:t>
            </w:r>
          </w:p>
        </w:tc>
        <w:tc>
          <w:tcPr>
            <w:tcW w:w="6227" w:type="dxa"/>
            <w:tcBorders>
              <w:left w:val="single" w:sz="4" w:space="0" w:color="auto"/>
            </w:tcBorders>
          </w:tcPr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Определяют понятия, формируемые в ходе изучения темы. Объясняют роль биологии в формировании научного мировоззрения. Оценивают вклад различных ученых-биологов в развитие науки биологии, вклад биологических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теорий в формирование современной </w:t>
            </w:r>
            <w:proofErr w:type="spellStart"/>
            <w:proofErr w:type="gram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естественно-научной</w:t>
            </w:r>
            <w:proofErr w:type="spellEnd"/>
            <w:proofErr w:type="gram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картины мира. Устанавливают связи биологии с другими науками. Готовят сообщения (доклады, рефераты, презентации) о вкладе выдающихся ученых в развитие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биологии.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живой и неживой природы. Приводят примеры систем разного уровня организации.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Приводятдоказательства</w:t>
            </w:r>
            <w:proofErr w:type="spellEnd"/>
          </w:p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уровневой организации и эволюции живой природы.</w:t>
            </w:r>
          </w:p>
        </w:tc>
      </w:tr>
      <w:tr w:rsidR="00771872" w:rsidRPr="00C74167" w:rsidTr="000B0107">
        <w:trPr>
          <w:trHeight w:val="1876"/>
        </w:trPr>
        <w:tc>
          <w:tcPr>
            <w:tcW w:w="998" w:type="dxa"/>
          </w:tcPr>
          <w:p w:rsidR="00771872" w:rsidRPr="00A53E11" w:rsidRDefault="00771872" w:rsidP="00771872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872" w:rsidRPr="00A53E11" w:rsidRDefault="00771872" w:rsidP="00771872">
            <w:pPr>
              <w:pStyle w:val="TableParagraph"/>
              <w:ind w:left="0" w:right="57"/>
              <w:contextualSpacing/>
              <w:jc w:val="both"/>
              <w:rPr>
                <w:rFonts w:asciiTheme="minorHAnsi" w:hAnsiTheme="minorHAnsi" w:cstheme="minorHAnsi"/>
                <w:b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color w:val="231F20"/>
                <w:w w:val="120"/>
                <w:sz w:val="28"/>
                <w:szCs w:val="28"/>
                <w:lang w:val="ru-RU"/>
              </w:rPr>
              <w:t>Раздел 2 Клетка</w:t>
            </w:r>
          </w:p>
        </w:tc>
        <w:tc>
          <w:tcPr>
            <w:tcW w:w="1559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30</w:t>
            </w:r>
          </w:p>
        </w:tc>
        <w:tc>
          <w:tcPr>
            <w:tcW w:w="6227" w:type="dxa"/>
          </w:tcPr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Приводят доказательства (аргументация) единства живой и неживой природы на примере сходства их химического состава.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Сравнивают химический состав тел живой и неживой природы и делают выводы на основе сравнения. Характеризуют особенности строения, свойства и роль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неорганических и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учебника. Приводят примеры органических веществ (углеводов, липидов, белков, нуклеиновых кислот), входящих в состав организмов, мест их локализации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и биологической роли. Работают с иллюстрациями учебника.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Решают биологические задачи. Выполняют лабораторные, практические и исследовательские работы по изучаемой теме. Характеризуют клетку как структурно-функциональную единицу живого.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Выделяют существенные при-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знаки строения клетки, ее органоидов, ядра, мембраны, хромосом,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доядерных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и ядерных клеток, клеток растений, животных и грибов. Сравнивают особенности строения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доядерных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и ядерных клеток, клеток растений, животных и грибов и делают выводы на основе сравнения.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Пользуются цитологической терминологией. Обосновывают меры профилактики бактериальных и вирусных заболеваний. Готовят сообщения, рефераты, доклады. Описывают и сравнивают процессы транскрипции и трансляции. Объясняют роль воспроизведения и передачи наследственной информации в существовании и развитии жизни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на Земле. Находят информацию о вирусах и вирусных заболеваниях в различных источниках</w:t>
            </w:r>
          </w:p>
        </w:tc>
      </w:tr>
      <w:tr w:rsidR="00771872" w:rsidRPr="00C74167" w:rsidTr="000B0107">
        <w:trPr>
          <w:trHeight w:val="854"/>
        </w:trPr>
        <w:tc>
          <w:tcPr>
            <w:tcW w:w="998" w:type="dxa"/>
          </w:tcPr>
          <w:p w:rsidR="00771872" w:rsidRPr="00A53E11" w:rsidRDefault="00771872" w:rsidP="00771872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Раздел 3 Организм</w:t>
            </w:r>
          </w:p>
        </w:tc>
        <w:tc>
          <w:tcPr>
            <w:tcW w:w="1559" w:type="dxa"/>
          </w:tcPr>
          <w:p w:rsidR="00771872" w:rsidRPr="00A53E11" w:rsidRDefault="000C1BD3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t>59</w:t>
            </w:r>
          </w:p>
        </w:tc>
        <w:tc>
          <w:tcPr>
            <w:tcW w:w="6227" w:type="dxa"/>
          </w:tcPr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Сравнивают организмы по типу питания и делают выводы на основе сравнения. Раскрывают значение фотосинтеза. Характеризуют </w:t>
            </w:r>
            <w:proofErr w:type="gram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световую</w:t>
            </w:r>
            <w:proofErr w:type="gram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темновую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фазы фотосинтеза. Работают с иллюстрациями учебника. Решают биологические задачи.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Находят информацию по изучаемой теме в различных источниках, анализируют и оценивают ее, интерпретируют и представляют в разных формах (тезисы,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сообщение</w:t>
            </w:r>
            <w:proofErr w:type="gram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,р</w:t>
            </w:r>
            <w:proofErr w:type="gram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еферат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).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Характеризуют биологическое значение и основные фазы митоза, используя рисунки учебника. Выделяют существенные признаки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Характеризуют биологическое значение и основные фазы мейоза, используя рисунки учебника. Характеризуют стадии образования половых клеток, используя схему учебника. Объясняют биологическую сущность оплодотворения. Характеризуют особенности двойного оплодотворения у растений. Определяют значение искусственного оплодотворения.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 Участвуют в дискуссии по изучаемой теме. Характеризуют периоды онтогенеза.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наркотических веществ на развитие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 Сравнивают эмбриональный и постэмбриональный периоды индивидуального развития, прямое и непрямое развитие и делают выводы на основе сравнения. Определяют основные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значение установленных ими закономерностей в формировании современной естественно-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научной картины мира. Решают элементарные генетические задачи. Составляют элементарные схемы скрещивания.  Объясняют влияние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мутагенов на организм человека,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возникновение наследственных заболеваний, мутаций. Устанавливают взаимосвязь генотипа человека и его</w:t>
            </w:r>
          </w:p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здоровья. Оценивают значение здорового образа жизни как наиболее эффективного метода профилактики наследственных заболеваний.</w:t>
            </w:r>
          </w:p>
        </w:tc>
      </w:tr>
      <w:tr w:rsidR="00771872" w:rsidRPr="00C74167" w:rsidTr="000B0107">
        <w:trPr>
          <w:trHeight w:val="854"/>
        </w:trPr>
        <w:tc>
          <w:tcPr>
            <w:tcW w:w="998" w:type="dxa"/>
          </w:tcPr>
          <w:p w:rsidR="00771872" w:rsidRPr="00A53E11" w:rsidRDefault="00771872" w:rsidP="00771872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559" w:type="dxa"/>
          </w:tcPr>
          <w:p w:rsidR="00771872" w:rsidRPr="00A53E11" w:rsidRDefault="000C1BD3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t>1+6</w:t>
            </w:r>
            <w:bookmarkStart w:id="0" w:name="_GoBack"/>
            <w:bookmarkEnd w:id="0"/>
          </w:p>
        </w:tc>
        <w:tc>
          <w:tcPr>
            <w:tcW w:w="6227" w:type="dxa"/>
          </w:tcPr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Обобщают весь изученный в 10 классе материал</w:t>
            </w:r>
          </w:p>
        </w:tc>
      </w:tr>
      <w:tr w:rsidR="00771872" w:rsidRPr="00A53E11" w:rsidTr="00771872">
        <w:trPr>
          <w:trHeight w:val="854"/>
        </w:trPr>
        <w:tc>
          <w:tcPr>
            <w:tcW w:w="11477" w:type="dxa"/>
            <w:gridSpan w:val="4"/>
          </w:tcPr>
          <w:p w:rsidR="00771872" w:rsidRPr="00A53E11" w:rsidRDefault="00771872" w:rsidP="00771872">
            <w:pPr>
              <w:ind w:left="36" w:right="9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11 класс</w:t>
            </w:r>
          </w:p>
        </w:tc>
      </w:tr>
      <w:tr w:rsidR="00771872" w:rsidRPr="00C74167" w:rsidTr="000B0107">
        <w:trPr>
          <w:trHeight w:val="941"/>
        </w:trPr>
        <w:tc>
          <w:tcPr>
            <w:tcW w:w="998" w:type="dxa"/>
          </w:tcPr>
          <w:p w:rsidR="00771872" w:rsidRPr="00A53E11" w:rsidRDefault="00771872" w:rsidP="00771872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color w:val="231F20"/>
                <w:w w:val="115"/>
                <w:sz w:val="28"/>
                <w:szCs w:val="28"/>
                <w:lang w:val="ru-RU"/>
              </w:rPr>
              <w:t>Раздел 1 Вид</w:t>
            </w:r>
          </w:p>
        </w:tc>
        <w:tc>
          <w:tcPr>
            <w:tcW w:w="1559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58+2</w:t>
            </w:r>
          </w:p>
        </w:tc>
        <w:tc>
          <w:tcPr>
            <w:tcW w:w="6227" w:type="dxa"/>
          </w:tcPr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Определяют понятия, формируемые в ходе изучения темы. Оценивают вклад различных ученых в развитие биологической науки. Оценивают предпосылки возникновения учения Ч. Дарвина.  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Работают с иллюстрациями учебника. Объясняют вклад эволюционной теории в формирование современной </w:t>
            </w:r>
            <w:proofErr w:type="spellStart"/>
            <w:proofErr w:type="gram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естественно-научной</w:t>
            </w:r>
            <w:proofErr w:type="spellEnd"/>
            <w:proofErr w:type="gram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картины мира. Определяют критерии вида. Описывают особей вида по морфологическому критерию. Характеризуют популяцию как структурную единицу вида и единицу эволюции, процессов естественного отбора, формирования приспособленности, образования видов. Характеризуют основные факторы эволюции. Сравнивают пространственную и экологическую изоляции, формы естественного отбора и делают выводы на основе сравнения. Характеризуют основные адаптации организмов к условиям обитания. Сравнивают основные способы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и пути видообразования, биологический прогресс и регресс и делают выводы на основе сравнения.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Аргументируют свою точку зрения в ходе дискуссии по обсуждению проблемы происхождения человека.</w:t>
            </w:r>
          </w:p>
        </w:tc>
      </w:tr>
      <w:tr w:rsidR="00771872" w:rsidRPr="00A53E11" w:rsidTr="000B0107">
        <w:trPr>
          <w:trHeight w:val="309"/>
        </w:trPr>
        <w:tc>
          <w:tcPr>
            <w:tcW w:w="998" w:type="dxa"/>
          </w:tcPr>
          <w:p w:rsidR="00771872" w:rsidRPr="00A53E11" w:rsidRDefault="00771872" w:rsidP="00771872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  <w:t xml:space="preserve">Раздел 2 </w:t>
            </w:r>
            <w:r w:rsidRPr="00A53E11"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  <w:lastRenderedPageBreak/>
              <w:t>Экосистема</w:t>
            </w:r>
          </w:p>
        </w:tc>
        <w:tc>
          <w:tcPr>
            <w:tcW w:w="1559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6227" w:type="dxa"/>
          </w:tcPr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Определяют понятия, формируемые в ходе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изучения темы. Определяют основные задачи современной экологии. Различают основные группы экологических факторов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(абиотических, биотических, антропогенных). Объясняют закономерности влияния экологических факторов на организмы. Характеризуют основные абиотические факторы (температуру, влажность, свет). Описывают основные биотические факторы, на конкретных примерах демонстрируют их значение. Оценивают роль экологических факторов в жизнедеятельности организмов.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Приводят доказательства взаимосвязей организмов и окружающей среды.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ab/>
              <w:t xml:space="preserve">). Работают с иллюстрациями учебника. Дают характеристику продуцентов,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консументов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редуцентов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. Характеризуют влияние человека на экосистемы. Сравнивают искусственные и естественные экосистемы.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Делают выводы на основе сравнения.</w:t>
            </w:r>
          </w:p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Составляют элементарные схемы переноса веществ и энергии в экосистемах (цепи и сети).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Решаютбиологическиезадачи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71872" w:rsidRPr="00C74167" w:rsidTr="000B0107">
        <w:trPr>
          <w:trHeight w:val="309"/>
        </w:trPr>
        <w:tc>
          <w:tcPr>
            <w:tcW w:w="998" w:type="dxa"/>
          </w:tcPr>
          <w:p w:rsidR="00771872" w:rsidRPr="00A53E11" w:rsidRDefault="00771872" w:rsidP="00771872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559" w:type="dxa"/>
          </w:tcPr>
          <w:p w:rsidR="00771872" w:rsidRPr="00A53E11" w:rsidRDefault="00771872" w:rsidP="00771872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t>1+8</w:t>
            </w:r>
          </w:p>
        </w:tc>
        <w:tc>
          <w:tcPr>
            <w:tcW w:w="6227" w:type="dxa"/>
          </w:tcPr>
          <w:p w:rsidR="00771872" w:rsidRPr="00A53E11" w:rsidRDefault="00771872" w:rsidP="00771872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Обобщают весь изученный материал за 11 класс</w:t>
            </w:r>
          </w:p>
        </w:tc>
      </w:tr>
    </w:tbl>
    <w:p w:rsidR="00373FDF" w:rsidRP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373FDF" w:rsidRDefault="00373FDF" w:rsidP="00373FDF">
      <w:pPr>
        <w:rPr>
          <w:rFonts w:ascii="Georgia" w:hAnsi="Georgia"/>
          <w:sz w:val="24"/>
          <w:szCs w:val="24"/>
          <w:lang w:val="ru-RU"/>
        </w:rPr>
      </w:pPr>
    </w:p>
    <w:p w:rsidR="001256DD" w:rsidRPr="00373FDF" w:rsidRDefault="001256DD" w:rsidP="00373FDF">
      <w:pPr>
        <w:tabs>
          <w:tab w:val="left" w:pos="9161"/>
        </w:tabs>
        <w:rPr>
          <w:rFonts w:ascii="Georgia" w:hAnsi="Georgia"/>
          <w:sz w:val="24"/>
          <w:szCs w:val="24"/>
          <w:lang w:val="ru-RU"/>
        </w:rPr>
      </w:pPr>
    </w:p>
    <w:sectPr w:rsidR="001256DD" w:rsidRPr="00373FDF" w:rsidSect="00771872">
      <w:footerReference w:type="default" r:id="rId8"/>
      <w:pgSz w:w="11906" w:h="16838"/>
      <w:pgMar w:top="684" w:right="991" w:bottom="1134" w:left="1134" w:header="426" w:footer="3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67" w:rsidRDefault="00C74167" w:rsidP="00191B84">
      <w:r>
        <w:separator/>
      </w:r>
    </w:p>
  </w:endnote>
  <w:endnote w:type="continuationSeparator" w:id="1">
    <w:p w:rsidR="00C74167" w:rsidRDefault="00C74167" w:rsidP="0019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5658"/>
      <w:docPartObj>
        <w:docPartGallery w:val="Page Numbers (Bottom of Page)"/>
        <w:docPartUnique/>
      </w:docPartObj>
    </w:sdtPr>
    <w:sdtContent>
      <w:p w:rsidR="00C74167" w:rsidRDefault="007336BF">
        <w:pPr>
          <w:pStyle w:val="ae"/>
          <w:jc w:val="center"/>
        </w:pPr>
        <w:fldSimple w:instr=" PAGE   \* MERGEFORMAT ">
          <w:r w:rsidR="007A6E40">
            <w:rPr>
              <w:noProof/>
            </w:rPr>
            <w:t>29</w:t>
          </w:r>
        </w:fldSimple>
      </w:p>
    </w:sdtContent>
  </w:sdt>
  <w:p w:rsidR="00C74167" w:rsidRDefault="00C741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67" w:rsidRDefault="00C74167" w:rsidP="00191B84">
      <w:r>
        <w:separator/>
      </w:r>
    </w:p>
  </w:footnote>
  <w:footnote w:type="continuationSeparator" w:id="1">
    <w:p w:rsidR="00C74167" w:rsidRDefault="00C74167" w:rsidP="0019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36F47004"/>
    <w:multiLevelType w:val="hybridMultilevel"/>
    <w:tmpl w:val="0CA223DE"/>
    <w:lvl w:ilvl="0" w:tplc="553AEE30">
      <w:start w:val="10"/>
      <w:numFmt w:val="decimal"/>
      <w:lvlText w:val="%1"/>
      <w:lvlJc w:val="left"/>
      <w:pPr>
        <w:ind w:left="1022" w:hanging="304"/>
      </w:pPr>
      <w:rPr>
        <w:rFonts w:ascii="Georgia" w:eastAsia="Georgia" w:hAnsi="Georgia" w:cs="Georgia" w:hint="default"/>
        <w:b/>
        <w:bCs/>
        <w:color w:val="231F20"/>
        <w:w w:val="99"/>
        <w:sz w:val="21"/>
        <w:szCs w:val="21"/>
      </w:rPr>
    </w:lvl>
    <w:lvl w:ilvl="1" w:tplc="6E5E7502">
      <w:numFmt w:val="bullet"/>
      <w:lvlText w:val="•"/>
      <w:lvlJc w:val="left"/>
      <w:pPr>
        <w:ind w:left="1587" w:hanging="304"/>
      </w:pPr>
    </w:lvl>
    <w:lvl w:ilvl="2" w:tplc="318294DA">
      <w:numFmt w:val="bullet"/>
      <w:lvlText w:val="•"/>
      <w:lvlJc w:val="left"/>
      <w:pPr>
        <w:ind w:left="2155" w:hanging="304"/>
      </w:pPr>
    </w:lvl>
    <w:lvl w:ilvl="3" w:tplc="0BD42162">
      <w:numFmt w:val="bullet"/>
      <w:lvlText w:val="•"/>
      <w:lvlJc w:val="left"/>
      <w:pPr>
        <w:ind w:left="2723" w:hanging="304"/>
      </w:pPr>
    </w:lvl>
    <w:lvl w:ilvl="4" w:tplc="13F4DFCA">
      <w:numFmt w:val="bullet"/>
      <w:lvlText w:val="•"/>
      <w:lvlJc w:val="left"/>
      <w:pPr>
        <w:ind w:left="3290" w:hanging="304"/>
      </w:pPr>
    </w:lvl>
    <w:lvl w:ilvl="5" w:tplc="ECC25D46">
      <w:numFmt w:val="bullet"/>
      <w:lvlText w:val="•"/>
      <w:lvlJc w:val="left"/>
      <w:pPr>
        <w:ind w:left="3858" w:hanging="304"/>
      </w:pPr>
    </w:lvl>
    <w:lvl w:ilvl="6" w:tplc="A8288234">
      <w:numFmt w:val="bullet"/>
      <w:lvlText w:val="•"/>
      <w:lvlJc w:val="left"/>
      <w:pPr>
        <w:ind w:left="4426" w:hanging="304"/>
      </w:pPr>
    </w:lvl>
    <w:lvl w:ilvl="7" w:tplc="8E9A490C">
      <w:numFmt w:val="bullet"/>
      <w:lvlText w:val="•"/>
      <w:lvlJc w:val="left"/>
      <w:pPr>
        <w:ind w:left="4993" w:hanging="304"/>
      </w:pPr>
    </w:lvl>
    <w:lvl w:ilvl="8" w:tplc="A61030AC">
      <w:numFmt w:val="bullet"/>
      <w:lvlText w:val="•"/>
      <w:lvlJc w:val="left"/>
      <w:pPr>
        <w:ind w:left="5561" w:hanging="304"/>
      </w:pPr>
    </w:lvl>
  </w:abstractNum>
  <w:abstractNum w:abstractNumId="2">
    <w:nsid w:val="397D335D"/>
    <w:multiLevelType w:val="multilevel"/>
    <w:tmpl w:val="24043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4DF6257"/>
    <w:multiLevelType w:val="hybridMultilevel"/>
    <w:tmpl w:val="C556EDD6"/>
    <w:lvl w:ilvl="0" w:tplc="F21CDFEA">
      <w:numFmt w:val="bullet"/>
      <w:lvlText w:val="●"/>
      <w:lvlJc w:val="left"/>
      <w:pPr>
        <w:ind w:left="115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1" w:tplc="D1E26226">
      <w:numFmt w:val="bullet"/>
      <w:lvlText w:val="●"/>
      <w:lvlJc w:val="left"/>
      <w:pPr>
        <w:ind w:left="230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2" w:tplc="C3DA1874">
      <w:numFmt w:val="bullet"/>
      <w:lvlText w:val="•"/>
      <w:lvlJc w:val="left"/>
      <w:pPr>
        <w:ind w:left="520" w:hanging="200"/>
      </w:pPr>
    </w:lvl>
    <w:lvl w:ilvl="3" w:tplc="98FC8BDE">
      <w:numFmt w:val="bullet"/>
      <w:lvlText w:val="•"/>
      <w:lvlJc w:val="left"/>
      <w:pPr>
        <w:ind w:left="1292" w:hanging="200"/>
      </w:pPr>
    </w:lvl>
    <w:lvl w:ilvl="4" w:tplc="570614EC">
      <w:numFmt w:val="bullet"/>
      <w:lvlText w:val="•"/>
      <w:lvlJc w:val="left"/>
      <w:pPr>
        <w:ind w:left="2064" w:hanging="200"/>
      </w:pPr>
    </w:lvl>
    <w:lvl w:ilvl="5" w:tplc="2280DD8A">
      <w:numFmt w:val="bullet"/>
      <w:lvlText w:val="•"/>
      <w:lvlJc w:val="left"/>
      <w:pPr>
        <w:ind w:left="2836" w:hanging="200"/>
      </w:pPr>
    </w:lvl>
    <w:lvl w:ilvl="6" w:tplc="9CD2B378">
      <w:numFmt w:val="bullet"/>
      <w:lvlText w:val="•"/>
      <w:lvlJc w:val="left"/>
      <w:pPr>
        <w:ind w:left="3608" w:hanging="200"/>
      </w:pPr>
    </w:lvl>
    <w:lvl w:ilvl="7" w:tplc="7966B606">
      <w:numFmt w:val="bullet"/>
      <w:lvlText w:val="•"/>
      <w:lvlJc w:val="left"/>
      <w:pPr>
        <w:ind w:left="4380" w:hanging="200"/>
      </w:pPr>
    </w:lvl>
    <w:lvl w:ilvl="8" w:tplc="B22CDBC2">
      <w:numFmt w:val="bullet"/>
      <w:lvlText w:val="•"/>
      <w:lvlJc w:val="left"/>
      <w:pPr>
        <w:ind w:left="5152" w:hanging="200"/>
      </w:pPr>
    </w:lvl>
  </w:abstractNum>
  <w:abstractNum w:abstractNumId="4">
    <w:nsid w:val="54E17DFE"/>
    <w:multiLevelType w:val="hybridMultilevel"/>
    <w:tmpl w:val="9FFE4028"/>
    <w:lvl w:ilvl="0" w:tplc="C7327832">
      <w:start w:val="1"/>
      <w:numFmt w:val="decimal"/>
      <w:lvlText w:val="%1)"/>
      <w:lvlJc w:val="left"/>
      <w:pPr>
        <w:ind w:left="115" w:hanging="252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81E23C04">
      <w:start w:val="1"/>
      <w:numFmt w:val="decimal"/>
      <w:lvlText w:val="%2."/>
      <w:lvlJc w:val="left"/>
      <w:pPr>
        <w:ind w:left="230" w:hanging="253"/>
      </w:pPr>
      <w:rPr>
        <w:rFonts w:ascii="Times New Roman" w:eastAsia="Times New Roman" w:hAnsi="Times New Roman" w:cs="Times New Roman" w:hint="default"/>
        <w:color w:val="231F20"/>
        <w:w w:val="126"/>
        <w:sz w:val="21"/>
        <w:szCs w:val="21"/>
      </w:rPr>
    </w:lvl>
    <w:lvl w:ilvl="2" w:tplc="B27E0BF6">
      <w:numFmt w:val="bullet"/>
      <w:lvlText w:val="•"/>
      <w:lvlJc w:val="left"/>
      <w:pPr>
        <w:ind w:left="957" w:hanging="253"/>
      </w:pPr>
    </w:lvl>
    <w:lvl w:ilvl="3" w:tplc="163A182A">
      <w:numFmt w:val="bullet"/>
      <w:lvlText w:val="•"/>
      <w:lvlJc w:val="left"/>
      <w:pPr>
        <w:ind w:left="1674" w:hanging="253"/>
      </w:pPr>
    </w:lvl>
    <w:lvl w:ilvl="4" w:tplc="6A3A8B16">
      <w:numFmt w:val="bullet"/>
      <w:lvlText w:val="•"/>
      <w:lvlJc w:val="left"/>
      <w:pPr>
        <w:ind w:left="2392" w:hanging="253"/>
      </w:pPr>
    </w:lvl>
    <w:lvl w:ilvl="5" w:tplc="442826A8">
      <w:numFmt w:val="bullet"/>
      <w:lvlText w:val="•"/>
      <w:lvlJc w:val="left"/>
      <w:pPr>
        <w:ind w:left="3109" w:hanging="253"/>
      </w:pPr>
    </w:lvl>
    <w:lvl w:ilvl="6" w:tplc="8942283C">
      <w:numFmt w:val="bullet"/>
      <w:lvlText w:val="•"/>
      <w:lvlJc w:val="left"/>
      <w:pPr>
        <w:ind w:left="3827" w:hanging="253"/>
      </w:pPr>
    </w:lvl>
    <w:lvl w:ilvl="7" w:tplc="D7E4EFFE">
      <w:numFmt w:val="bullet"/>
      <w:lvlText w:val="•"/>
      <w:lvlJc w:val="left"/>
      <w:pPr>
        <w:ind w:left="4544" w:hanging="253"/>
      </w:pPr>
    </w:lvl>
    <w:lvl w:ilvl="8" w:tplc="70804F6C">
      <w:numFmt w:val="bullet"/>
      <w:lvlText w:val="•"/>
      <w:lvlJc w:val="left"/>
      <w:pPr>
        <w:ind w:left="5262" w:hanging="253"/>
      </w:pPr>
    </w:lvl>
  </w:abstractNum>
  <w:abstractNum w:abstractNumId="5">
    <w:nsid w:val="55CD57D1"/>
    <w:multiLevelType w:val="hybridMultilevel"/>
    <w:tmpl w:val="70BAFE4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6F892AE4"/>
    <w:multiLevelType w:val="multilevel"/>
    <w:tmpl w:val="3F80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163EEB"/>
    <w:multiLevelType w:val="hybridMultilevel"/>
    <w:tmpl w:val="45843D48"/>
    <w:lvl w:ilvl="0" w:tplc="3E6408D6">
      <w:numFmt w:val="bullet"/>
      <w:lvlText w:val="●"/>
      <w:lvlJc w:val="left"/>
      <w:pPr>
        <w:ind w:left="115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1" w:tplc="685C02CC">
      <w:numFmt w:val="bullet"/>
      <w:lvlText w:val="●"/>
      <w:lvlJc w:val="left"/>
      <w:pPr>
        <w:ind w:left="230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2" w:tplc="C980B6E6">
      <w:numFmt w:val="bullet"/>
      <w:lvlText w:val="•"/>
      <w:lvlJc w:val="left"/>
      <w:pPr>
        <w:ind w:left="520" w:hanging="200"/>
      </w:pPr>
    </w:lvl>
    <w:lvl w:ilvl="3" w:tplc="3856C4F8">
      <w:numFmt w:val="bullet"/>
      <w:lvlText w:val="•"/>
      <w:lvlJc w:val="left"/>
      <w:pPr>
        <w:ind w:left="1292" w:hanging="200"/>
      </w:pPr>
    </w:lvl>
    <w:lvl w:ilvl="4" w:tplc="F6D4BFEC">
      <w:numFmt w:val="bullet"/>
      <w:lvlText w:val="•"/>
      <w:lvlJc w:val="left"/>
      <w:pPr>
        <w:ind w:left="2064" w:hanging="200"/>
      </w:pPr>
    </w:lvl>
    <w:lvl w:ilvl="5" w:tplc="55866DCE">
      <w:numFmt w:val="bullet"/>
      <w:lvlText w:val="•"/>
      <w:lvlJc w:val="left"/>
      <w:pPr>
        <w:ind w:left="2836" w:hanging="200"/>
      </w:pPr>
    </w:lvl>
    <w:lvl w:ilvl="6" w:tplc="12C45F3A">
      <w:numFmt w:val="bullet"/>
      <w:lvlText w:val="•"/>
      <w:lvlJc w:val="left"/>
      <w:pPr>
        <w:ind w:left="3608" w:hanging="200"/>
      </w:pPr>
    </w:lvl>
    <w:lvl w:ilvl="7" w:tplc="8EF02854">
      <w:numFmt w:val="bullet"/>
      <w:lvlText w:val="•"/>
      <w:lvlJc w:val="left"/>
      <w:pPr>
        <w:ind w:left="4380" w:hanging="200"/>
      </w:pPr>
    </w:lvl>
    <w:lvl w:ilvl="8" w:tplc="7F44C1E0">
      <w:numFmt w:val="bullet"/>
      <w:lvlText w:val="•"/>
      <w:lvlJc w:val="left"/>
      <w:pPr>
        <w:ind w:left="5152" w:hanging="2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AFD"/>
    <w:rsid w:val="0003388F"/>
    <w:rsid w:val="00035355"/>
    <w:rsid w:val="000B0107"/>
    <w:rsid w:val="000B5412"/>
    <w:rsid w:val="000C1BD3"/>
    <w:rsid w:val="001256DD"/>
    <w:rsid w:val="00155037"/>
    <w:rsid w:val="00187D90"/>
    <w:rsid w:val="00191B84"/>
    <w:rsid w:val="00202B03"/>
    <w:rsid w:val="00232A2F"/>
    <w:rsid w:val="002B41E7"/>
    <w:rsid w:val="002B757C"/>
    <w:rsid w:val="002C5173"/>
    <w:rsid w:val="002D378F"/>
    <w:rsid w:val="00373FDF"/>
    <w:rsid w:val="003917F2"/>
    <w:rsid w:val="003E3119"/>
    <w:rsid w:val="00483D9E"/>
    <w:rsid w:val="00496EA5"/>
    <w:rsid w:val="005032CC"/>
    <w:rsid w:val="00515EE0"/>
    <w:rsid w:val="0072511C"/>
    <w:rsid w:val="007336BF"/>
    <w:rsid w:val="007648B8"/>
    <w:rsid w:val="00767411"/>
    <w:rsid w:val="00771872"/>
    <w:rsid w:val="007A6E40"/>
    <w:rsid w:val="007B26B6"/>
    <w:rsid w:val="00820C67"/>
    <w:rsid w:val="00824A49"/>
    <w:rsid w:val="00883298"/>
    <w:rsid w:val="009B045E"/>
    <w:rsid w:val="009D5BEC"/>
    <w:rsid w:val="00A75DCD"/>
    <w:rsid w:val="00B0170A"/>
    <w:rsid w:val="00B22199"/>
    <w:rsid w:val="00B65CCB"/>
    <w:rsid w:val="00BF3DFA"/>
    <w:rsid w:val="00C00648"/>
    <w:rsid w:val="00C37C39"/>
    <w:rsid w:val="00C71B5D"/>
    <w:rsid w:val="00C74167"/>
    <w:rsid w:val="00D34BF7"/>
    <w:rsid w:val="00D82A6E"/>
    <w:rsid w:val="00D93A93"/>
    <w:rsid w:val="00E33E63"/>
    <w:rsid w:val="00EF2246"/>
    <w:rsid w:val="00F06AFD"/>
    <w:rsid w:val="00F94533"/>
    <w:rsid w:val="00FB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0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C6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0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F06AFD"/>
    <w:pPr>
      <w:ind w:left="115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06AFD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F06AF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a5"/>
    <w:uiPriority w:val="99"/>
    <w:semiHidden/>
    <w:unhideWhenUsed/>
    <w:rsid w:val="00F06A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AFD"/>
    <w:pPr>
      <w:ind w:left="115" w:firstLine="228"/>
    </w:pPr>
  </w:style>
  <w:style w:type="paragraph" w:customStyle="1" w:styleId="11">
    <w:name w:val="Оглавление 11"/>
    <w:basedOn w:val="a"/>
    <w:uiPriority w:val="1"/>
    <w:qFormat/>
    <w:rsid w:val="00F06AFD"/>
    <w:pPr>
      <w:spacing w:before="21" w:line="228" w:lineRule="exact"/>
      <w:ind w:left="230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F06AFD"/>
    <w:pPr>
      <w:spacing w:line="220" w:lineRule="exact"/>
      <w:ind w:left="230"/>
    </w:pPr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F06AFD"/>
    <w:pPr>
      <w:spacing w:before="80"/>
      <w:ind w:left="909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10">
    <w:name w:val="Заголовок 21"/>
    <w:basedOn w:val="a"/>
    <w:uiPriority w:val="1"/>
    <w:qFormat/>
    <w:rsid w:val="00F06AFD"/>
    <w:pPr>
      <w:ind w:left="1022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F06AFD"/>
    <w:pPr>
      <w:spacing w:before="25"/>
      <w:ind w:left="909" w:right="1730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06AFD"/>
    <w:pPr>
      <w:spacing w:line="266" w:lineRule="exact"/>
      <w:ind w:left="1022"/>
      <w:outlineLvl w:val="4"/>
    </w:pPr>
    <w:rPr>
      <w:rFonts w:ascii="Arial" w:eastAsia="Arial" w:hAnsi="Arial" w:cs="Arial"/>
    </w:rPr>
  </w:style>
  <w:style w:type="paragraph" w:customStyle="1" w:styleId="51">
    <w:name w:val="Заголовок 51"/>
    <w:basedOn w:val="a"/>
    <w:uiPriority w:val="1"/>
    <w:qFormat/>
    <w:rsid w:val="00F06AFD"/>
    <w:pPr>
      <w:ind w:left="400"/>
      <w:outlineLvl w:val="5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61">
    <w:name w:val="Заголовок 61"/>
    <w:basedOn w:val="a"/>
    <w:uiPriority w:val="1"/>
    <w:qFormat/>
    <w:rsid w:val="00F06AFD"/>
    <w:pPr>
      <w:spacing w:line="225" w:lineRule="exact"/>
      <w:ind w:left="513"/>
      <w:outlineLvl w:val="6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F06AFD"/>
    <w:pPr>
      <w:ind w:left="119"/>
    </w:pPr>
  </w:style>
  <w:style w:type="character" w:customStyle="1" w:styleId="12">
    <w:name w:val="Заголовок №1_"/>
    <w:basedOn w:val="a0"/>
    <w:link w:val="13"/>
    <w:rsid w:val="00F06AFD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06AFD"/>
    <w:pPr>
      <w:widowControl/>
      <w:shd w:val="clear" w:color="auto" w:fill="FFFFFF"/>
      <w:autoSpaceDE/>
      <w:autoSpaceDN/>
      <w:spacing w:line="422" w:lineRule="exact"/>
      <w:jc w:val="center"/>
      <w:outlineLvl w:val="0"/>
    </w:pPr>
    <w:rPr>
      <w:rFonts w:eastAsiaTheme="minorHAnsi"/>
      <w:b/>
      <w:bCs/>
      <w:i/>
      <w:iCs/>
      <w:sz w:val="31"/>
      <w:szCs w:val="31"/>
      <w:lang w:val="ru-RU"/>
    </w:rPr>
  </w:style>
  <w:style w:type="character" w:customStyle="1" w:styleId="a8">
    <w:name w:val="Основной текст + Полужирный"/>
    <w:aliases w:val="Курсив,Основной текст (2) + 11,5 pt"/>
    <w:basedOn w:val="a0"/>
    <w:rsid w:val="00F06AF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9">
    <w:name w:val="Hyperlink"/>
    <w:unhideWhenUsed/>
    <w:rsid w:val="00F06AFD"/>
    <w:rPr>
      <w:color w:val="0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391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91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191B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1B84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191B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B84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25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qFormat/>
    <w:rsid w:val="005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5">
    <w:name w:val="Style15"/>
    <w:basedOn w:val="a"/>
    <w:rsid w:val="00232A2F"/>
    <w:pPr>
      <w:suppressAutoHyphens/>
      <w:autoSpaceDN/>
      <w:spacing w:line="230" w:lineRule="exact"/>
      <w:ind w:firstLine="82"/>
      <w:jc w:val="both"/>
    </w:pPr>
    <w:rPr>
      <w:rFonts w:ascii="Sylfaen" w:hAnsi="Sylfaen" w:cs="Sylfaen"/>
      <w:sz w:val="24"/>
      <w:szCs w:val="24"/>
      <w:lang w:val="ru-RU" w:eastAsia="ar-SA"/>
    </w:rPr>
  </w:style>
  <w:style w:type="character" w:customStyle="1" w:styleId="FontStyle69">
    <w:name w:val="Font Style69"/>
    <w:rsid w:val="00232A2F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232A2F"/>
    <w:rPr>
      <w:rFonts w:ascii="Sylfaen" w:hAnsi="Sylfaen" w:cs="Sylfaen"/>
      <w:b/>
      <w:bCs/>
      <w:sz w:val="18"/>
      <w:szCs w:val="18"/>
    </w:rPr>
  </w:style>
  <w:style w:type="paragraph" w:customStyle="1" w:styleId="Style9">
    <w:name w:val="Style9"/>
    <w:basedOn w:val="a"/>
    <w:rsid w:val="00232A2F"/>
    <w:pPr>
      <w:suppressAutoHyphens/>
      <w:autoSpaceDN/>
      <w:spacing w:line="230" w:lineRule="exact"/>
      <w:ind w:firstLine="566"/>
      <w:jc w:val="both"/>
    </w:pPr>
    <w:rPr>
      <w:rFonts w:ascii="Sylfaen" w:hAnsi="Sylfaen" w:cs="Sylfaen"/>
      <w:sz w:val="24"/>
      <w:szCs w:val="24"/>
      <w:lang w:val="ru-RU" w:eastAsia="ar-SA"/>
    </w:rPr>
  </w:style>
  <w:style w:type="table" w:customStyle="1" w:styleId="GridTableLight">
    <w:name w:val="Grid Table Light"/>
    <w:basedOn w:val="a1"/>
    <w:uiPriority w:val="40"/>
    <w:rsid w:val="00483D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42C3-7A00-4C6B-9F9C-4D5882CC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8798</Words>
  <Characters>50155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УВР</cp:lastModifiedBy>
  <cp:revision>15</cp:revision>
  <cp:lastPrinted>2019-10-11T04:59:00Z</cp:lastPrinted>
  <dcterms:created xsi:type="dcterms:W3CDTF">2019-09-01T13:29:00Z</dcterms:created>
  <dcterms:modified xsi:type="dcterms:W3CDTF">2019-10-11T04:59:00Z</dcterms:modified>
</cp:coreProperties>
</file>