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22" w:rsidRPr="00A4703B" w:rsidRDefault="00722922">
      <w:pPr>
        <w:widowControl w:val="0"/>
        <w:jc w:val="center"/>
        <w:rPr>
          <w:sz w:val="20"/>
          <w:szCs w:val="20"/>
        </w:rPr>
      </w:pPr>
    </w:p>
    <w:p w:rsidR="00722922" w:rsidRPr="00A4703B" w:rsidRDefault="00722922">
      <w:pPr>
        <w:widowControl w:val="0"/>
        <w:jc w:val="center"/>
        <w:rPr>
          <w:sz w:val="20"/>
          <w:szCs w:val="20"/>
        </w:rPr>
      </w:pPr>
    </w:p>
    <w:p w:rsidR="00722922" w:rsidRPr="00343DB2" w:rsidRDefault="000252A2">
      <w:pPr>
        <w:widowControl w:val="0"/>
        <w:jc w:val="center"/>
        <w:rPr>
          <w:color w:val="00000A"/>
          <w:sz w:val="28"/>
          <w:szCs w:val="28"/>
          <w:lang w:eastAsia="zh-CN"/>
        </w:rPr>
      </w:pPr>
      <w:r w:rsidRPr="00343DB2">
        <w:rPr>
          <w:color w:val="00000A"/>
          <w:sz w:val="28"/>
          <w:szCs w:val="28"/>
          <w:lang w:eastAsia="zh-CN"/>
        </w:rPr>
        <w:t xml:space="preserve">муниципальное бюджетное общеобразовательное учреждение </w:t>
      </w:r>
    </w:p>
    <w:p w:rsidR="00722922" w:rsidRPr="00343DB2" w:rsidRDefault="000252A2">
      <w:pPr>
        <w:widowControl w:val="0"/>
        <w:jc w:val="center"/>
        <w:rPr>
          <w:color w:val="00000A"/>
          <w:sz w:val="28"/>
          <w:szCs w:val="28"/>
          <w:lang w:eastAsia="zh-CN"/>
        </w:rPr>
      </w:pPr>
      <w:r w:rsidRPr="00343DB2">
        <w:rPr>
          <w:color w:val="00000A"/>
          <w:sz w:val="28"/>
          <w:szCs w:val="28"/>
          <w:lang w:eastAsia="zh-CN"/>
        </w:rPr>
        <w:t>«Школа № 90» городского округа Самара</w:t>
      </w:r>
    </w:p>
    <w:p w:rsidR="00722922" w:rsidRPr="00343DB2" w:rsidRDefault="00722922">
      <w:pPr>
        <w:widowControl w:val="0"/>
        <w:jc w:val="center"/>
        <w:rPr>
          <w:b/>
          <w:color w:val="00000A"/>
          <w:sz w:val="28"/>
          <w:szCs w:val="28"/>
          <w:lang w:eastAsia="zh-CN"/>
        </w:rPr>
      </w:pPr>
    </w:p>
    <w:tbl>
      <w:tblPr>
        <w:tblW w:w="0" w:type="auto"/>
        <w:tblBorders>
          <w:top w:val="nil"/>
          <w:left w:val="nil"/>
          <w:bottom w:val="nil"/>
          <w:right w:val="nil"/>
          <w:insideH w:val="nil"/>
          <w:insideV w:val="nil"/>
        </w:tblBorders>
        <w:tblLook w:val="0000"/>
      </w:tblPr>
      <w:tblGrid>
        <w:gridCol w:w="3510"/>
        <w:gridCol w:w="3828"/>
        <w:gridCol w:w="3094"/>
      </w:tblGrid>
      <w:tr w:rsidR="00722922" w:rsidRPr="00343DB2" w:rsidTr="0078523A">
        <w:tc>
          <w:tcPr>
            <w:tcW w:w="3510" w:type="dxa"/>
            <w:tcBorders>
              <w:top w:val="nil"/>
              <w:left w:val="nil"/>
              <w:bottom w:val="nil"/>
              <w:right w:val="nil"/>
            </w:tcBorders>
            <w:shd w:val="clear" w:color="auto" w:fill="FFFFFF"/>
          </w:tcPr>
          <w:p w:rsidR="00722922" w:rsidRPr="00343DB2" w:rsidRDefault="000252A2" w:rsidP="0078523A">
            <w:pPr>
              <w:widowControl w:val="0"/>
              <w:rPr>
                <w:color w:val="00000A"/>
                <w:sz w:val="28"/>
                <w:szCs w:val="28"/>
                <w:lang w:eastAsia="zh-CN"/>
              </w:rPr>
            </w:pPr>
            <w:r w:rsidRPr="00343DB2">
              <w:rPr>
                <w:color w:val="00000A"/>
                <w:sz w:val="28"/>
                <w:szCs w:val="28"/>
                <w:lang w:eastAsia="zh-CN"/>
              </w:rPr>
              <w:t>РАССМОТРЕНО</w:t>
            </w:r>
          </w:p>
          <w:p w:rsidR="00722922" w:rsidRPr="00343DB2" w:rsidRDefault="000252A2" w:rsidP="0078523A">
            <w:pPr>
              <w:widowControl w:val="0"/>
              <w:rPr>
                <w:color w:val="00000A"/>
                <w:sz w:val="28"/>
                <w:szCs w:val="28"/>
                <w:lang w:eastAsia="zh-CN"/>
              </w:rPr>
            </w:pPr>
            <w:r w:rsidRPr="00343DB2">
              <w:rPr>
                <w:color w:val="00000A"/>
                <w:sz w:val="28"/>
                <w:szCs w:val="28"/>
                <w:lang w:eastAsia="zh-CN"/>
              </w:rPr>
              <w:t>на заседании методического объединения учителей гуманитарного цикла</w:t>
            </w:r>
          </w:p>
          <w:p w:rsidR="00722922" w:rsidRPr="00343DB2" w:rsidRDefault="000252A2" w:rsidP="0078523A">
            <w:pPr>
              <w:widowControl w:val="0"/>
              <w:rPr>
                <w:color w:val="00000A"/>
                <w:sz w:val="28"/>
                <w:szCs w:val="28"/>
                <w:lang w:val="en-US" w:eastAsia="zh-CN"/>
              </w:rPr>
            </w:pPr>
            <w:r w:rsidRPr="00343DB2">
              <w:rPr>
                <w:color w:val="00000A"/>
                <w:sz w:val="28"/>
                <w:szCs w:val="28"/>
                <w:lang w:val="en-US" w:eastAsia="zh-CN"/>
              </w:rPr>
              <w:t>___________</w:t>
            </w:r>
          </w:p>
          <w:p w:rsidR="00722922" w:rsidRPr="00343DB2" w:rsidRDefault="000252A2" w:rsidP="0078523A">
            <w:pPr>
              <w:widowControl w:val="0"/>
              <w:rPr>
                <w:color w:val="00000A"/>
                <w:sz w:val="28"/>
                <w:szCs w:val="28"/>
                <w:lang w:val="en-US" w:eastAsia="zh-CN"/>
              </w:rPr>
            </w:pPr>
            <w:r w:rsidRPr="00343DB2">
              <w:rPr>
                <w:color w:val="00000A"/>
                <w:sz w:val="28"/>
                <w:szCs w:val="28"/>
                <w:lang w:val="en-US" w:eastAsia="zh-CN"/>
              </w:rPr>
              <w:t xml:space="preserve">( подпись)        </w:t>
            </w:r>
          </w:p>
          <w:p w:rsidR="00722922" w:rsidRPr="00343DB2" w:rsidRDefault="000252A2" w:rsidP="0078523A">
            <w:pPr>
              <w:widowControl w:val="0"/>
              <w:rPr>
                <w:color w:val="00000A"/>
                <w:sz w:val="28"/>
                <w:szCs w:val="28"/>
                <w:lang w:val="en-US" w:eastAsia="zh-CN"/>
              </w:rPr>
            </w:pPr>
            <w:r w:rsidRPr="00343DB2">
              <w:rPr>
                <w:color w:val="00000A"/>
                <w:sz w:val="28"/>
                <w:szCs w:val="28"/>
                <w:lang w:val="en-US" w:eastAsia="zh-CN"/>
              </w:rPr>
              <w:t>от   2</w:t>
            </w:r>
            <w:r w:rsidR="0078523A" w:rsidRPr="00343DB2">
              <w:rPr>
                <w:color w:val="00000A"/>
                <w:sz w:val="28"/>
                <w:szCs w:val="28"/>
                <w:lang w:eastAsia="zh-CN"/>
              </w:rPr>
              <w:t>9</w:t>
            </w:r>
            <w:r w:rsidRPr="00343DB2">
              <w:rPr>
                <w:color w:val="00000A"/>
                <w:sz w:val="28"/>
                <w:szCs w:val="28"/>
                <w:lang w:val="en-US" w:eastAsia="zh-CN"/>
              </w:rPr>
              <w:t>.08.201</w:t>
            </w:r>
            <w:r w:rsidR="0027669C" w:rsidRPr="00343DB2">
              <w:rPr>
                <w:color w:val="00000A"/>
                <w:sz w:val="28"/>
                <w:szCs w:val="28"/>
                <w:lang w:eastAsia="zh-CN"/>
              </w:rPr>
              <w:t>9</w:t>
            </w:r>
            <w:r w:rsidRPr="00343DB2">
              <w:rPr>
                <w:color w:val="00000A"/>
                <w:sz w:val="28"/>
                <w:szCs w:val="28"/>
                <w:lang w:val="en-US" w:eastAsia="zh-CN"/>
              </w:rPr>
              <w:t>г.</w:t>
            </w:r>
          </w:p>
          <w:p w:rsidR="00722922" w:rsidRPr="00343DB2" w:rsidRDefault="000252A2" w:rsidP="0078523A">
            <w:pPr>
              <w:widowControl w:val="0"/>
              <w:rPr>
                <w:color w:val="00000A"/>
                <w:sz w:val="28"/>
                <w:szCs w:val="28"/>
                <w:lang w:val="en-US" w:eastAsia="zh-CN"/>
              </w:rPr>
            </w:pPr>
            <w:r w:rsidRPr="00343DB2">
              <w:rPr>
                <w:color w:val="00000A"/>
                <w:sz w:val="28"/>
                <w:szCs w:val="28"/>
                <w:lang w:val="en-US" w:eastAsia="zh-CN"/>
              </w:rPr>
              <w:t>протокол № 1</w:t>
            </w:r>
          </w:p>
        </w:tc>
        <w:tc>
          <w:tcPr>
            <w:tcW w:w="3828" w:type="dxa"/>
            <w:tcBorders>
              <w:top w:val="nil"/>
              <w:left w:val="nil"/>
              <w:bottom w:val="nil"/>
              <w:right w:val="nil"/>
            </w:tcBorders>
            <w:shd w:val="clear" w:color="auto" w:fill="FFFFFF"/>
          </w:tcPr>
          <w:p w:rsidR="00722922" w:rsidRPr="00343DB2" w:rsidRDefault="00343DB2" w:rsidP="0078523A">
            <w:pPr>
              <w:widowControl w:val="0"/>
              <w:rPr>
                <w:color w:val="00000A"/>
                <w:sz w:val="28"/>
                <w:szCs w:val="28"/>
                <w:lang w:eastAsia="zh-CN"/>
              </w:rPr>
            </w:pPr>
            <w:r w:rsidRPr="00343DB2">
              <w:rPr>
                <w:color w:val="00000A"/>
                <w:sz w:val="28"/>
                <w:szCs w:val="28"/>
                <w:lang w:eastAsia="zh-CN"/>
              </w:rPr>
              <w:t>СОГЛАСОВАНО</w:t>
            </w:r>
          </w:p>
          <w:p w:rsidR="00722922" w:rsidRPr="00343DB2" w:rsidRDefault="000252A2" w:rsidP="0078523A">
            <w:pPr>
              <w:widowControl w:val="0"/>
              <w:rPr>
                <w:color w:val="00000A"/>
                <w:sz w:val="28"/>
                <w:szCs w:val="28"/>
                <w:lang w:eastAsia="zh-CN"/>
              </w:rPr>
            </w:pPr>
            <w:r w:rsidRPr="00343DB2">
              <w:rPr>
                <w:color w:val="00000A"/>
                <w:sz w:val="28"/>
                <w:szCs w:val="28"/>
                <w:lang w:eastAsia="zh-CN"/>
              </w:rPr>
              <w:t>Заместитель директора по УВР</w:t>
            </w:r>
          </w:p>
          <w:p w:rsidR="00722922" w:rsidRPr="00343DB2" w:rsidRDefault="000252A2" w:rsidP="0078523A">
            <w:pPr>
              <w:widowControl w:val="0"/>
              <w:rPr>
                <w:color w:val="00000A"/>
                <w:sz w:val="28"/>
                <w:szCs w:val="28"/>
                <w:lang w:eastAsia="zh-CN"/>
              </w:rPr>
            </w:pPr>
            <w:r w:rsidRPr="00343DB2">
              <w:rPr>
                <w:color w:val="00000A"/>
                <w:sz w:val="28"/>
                <w:szCs w:val="28"/>
                <w:lang w:eastAsia="zh-CN"/>
              </w:rPr>
              <w:t>___________Л.П.Бурая</w:t>
            </w:r>
          </w:p>
          <w:p w:rsidR="00722922" w:rsidRPr="00343DB2" w:rsidRDefault="000252A2" w:rsidP="0078523A">
            <w:pPr>
              <w:widowControl w:val="0"/>
              <w:rPr>
                <w:color w:val="00000A"/>
                <w:sz w:val="28"/>
                <w:szCs w:val="28"/>
                <w:lang w:val="en-US" w:eastAsia="zh-CN"/>
              </w:rPr>
            </w:pPr>
            <w:r w:rsidRPr="00343DB2">
              <w:rPr>
                <w:color w:val="00000A"/>
                <w:sz w:val="28"/>
                <w:szCs w:val="28"/>
                <w:lang w:val="en-US" w:eastAsia="zh-CN"/>
              </w:rPr>
              <w:t xml:space="preserve">( подпись)        </w:t>
            </w:r>
          </w:p>
          <w:p w:rsidR="00722922" w:rsidRPr="00343DB2" w:rsidRDefault="00722922" w:rsidP="0078523A">
            <w:pPr>
              <w:widowControl w:val="0"/>
              <w:rPr>
                <w:color w:val="00000A"/>
                <w:sz w:val="28"/>
                <w:szCs w:val="28"/>
                <w:lang w:val="en-US" w:eastAsia="zh-CN"/>
              </w:rPr>
            </w:pPr>
          </w:p>
          <w:p w:rsidR="00722922" w:rsidRPr="00343DB2" w:rsidRDefault="0078523A" w:rsidP="0078523A">
            <w:pPr>
              <w:widowControl w:val="0"/>
              <w:rPr>
                <w:color w:val="00000A"/>
                <w:sz w:val="28"/>
                <w:szCs w:val="28"/>
                <w:lang w:val="en-US" w:eastAsia="zh-CN"/>
              </w:rPr>
            </w:pPr>
            <w:r w:rsidRPr="00343DB2">
              <w:rPr>
                <w:color w:val="00000A"/>
                <w:sz w:val="28"/>
                <w:szCs w:val="28"/>
                <w:lang w:eastAsia="zh-CN"/>
              </w:rPr>
              <w:t>30</w:t>
            </w:r>
            <w:r w:rsidR="000252A2" w:rsidRPr="00343DB2">
              <w:rPr>
                <w:color w:val="00000A"/>
                <w:sz w:val="28"/>
                <w:szCs w:val="28"/>
                <w:lang w:val="en-US" w:eastAsia="zh-CN"/>
              </w:rPr>
              <w:t>.08. 201</w:t>
            </w:r>
            <w:r w:rsidR="0027669C" w:rsidRPr="00343DB2">
              <w:rPr>
                <w:color w:val="00000A"/>
                <w:sz w:val="28"/>
                <w:szCs w:val="28"/>
                <w:lang w:eastAsia="zh-CN"/>
              </w:rPr>
              <w:t>9</w:t>
            </w:r>
            <w:r w:rsidR="000252A2" w:rsidRPr="00343DB2">
              <w:rPr>
                <w:color w:val="00000A"/>
                <w:sz w:val="28"/>
                <w:szCs w:val="28"/>
                <w:lang w:val="en-US" w:eastAsia="zh-CN"/>
              </w:rPr>
              <w:t>г.</w:t>
            </w:r>
          </w:p>
          <w:p w:rsidR="00722922" w:rsidRPr="00343DB2" w:rsidRDefault="00722922">
            <w:pPr>
              <w:widowControl w:val="0"/>
              <w:jc w:val="center"/>
              <w:rPr>
                <w:color w:val="00000A"/>
                <w:sz w:val="28"/>
                <w:szCs w:val="28"/>
                <w:lang w:val="en-US" w:eastAsia="zh-CN"/>
              </w:rPr>
            </w:pPr>
          </w:p>
        </w:tc>
        <w:tc>
          <w:tcPr>
            <w:tcW w:w="3094" w:type="dxa"/>
            <w:tcBorders>
              <w:top w:val="nil"/>
              <w:left w:val="nil"/>
              <w:bottom w:val="nil"/>
              <w:right w:val="nil"/>
            </w:tcBorders>
            <w:shd w:val="clear" w:color="auto" w:fill="FFFFFF"/>
          </w:tcPr>
          <w:p w:rsidR="00722922" w:rsidRPr="00343DB2" w:rsidRDefault="000252A2" w:rsidP="0078523A">
            <w:pPr>
              <w:widowControl w:val="0"/>
              <w:rPr>
                <w:color w:val="00000A"/>
                <w:sz w:val="28"/>
                <w:szCs w:val="28"/>
                <w:lang w:eastAsia="zh-CN"/>
              </w:rPr>
            </w:pPr>
            <w:r w:rsidRPr="00343DB2">
              <w:rPr>
                <w:color w:val="00000A"/>
                <w:sz w:val="28"/>
                <w:szCs w:val="28"/>
                <w:lang w:eastAsia="zh-CN"/>
              </w:rPr>
              <w:t>УТВЕРЖДАЮ</w:t>
            </w:r>
          </w:p>
          <w:p w:rsidR="00722922" w:rsidRPr="00343DB2" w:rsidRDefault="0027669C" w:rsidP="0078523A">
            <w:pPr>
              <w:widowControl w:val="0"/>
              <w:rPr>
                <w:color w:val="00000A"/>
                <w:sz w:val="28"/>
                <w:szCs w:val="28"/>
                <w:lang w:eastAsia="zh-CN"/>
              </w:rPr>
            </w:pPr>
            <w:r w:rsidRPr="00343DB2">
              <w:rPr>
                <w:color w:val="00000A"/>
                <w:sz w:val="28"/>
                <w:szCs w:val="28"/>
                <w:lang w:eastAsia="zh-CN"/>
              </w:rPr>
              <w:t xml:space="preserve"> Директор</w:t>
            </w:r>
            <w:r w:rsidR="000252A2" w:rsidRPr="00343DB2">
              <w:rPr>
                <w:color w:val="00000A"/>
                <w:sz w:val="28"/>
                <w:szCs w:val="28"/>
                <w:lang w:eastAsia="zh-CN"/>
              </w:rPr>
              <w:t xml:space="preserve">  МБОУ </w:t>
            </w:r>
          </w:p>
          <w:p w:rsidR="00722922" w:rsidRPr="00343DB2" w:rsidRDefault="000252A2" w:rsidP="0078523A">
            <w:pPr>
              <w:widowControl w:val="0"/>
              <w:rPr>
                <w:color w:val="00000A"/>
                <w:sz w:val="28"/>
                <w:szCs w:val="28"/>
                <w:lang w:eastAsia="zh-CN"/>
              </w:rPr>
            </w:pPr>
            <w:r w:rsidRPr="00343DB2">
              <w:rPr>
                <w:color w:val="00000A"/>
                <w:sz w:val="28"/>
                <w:szCs w:val="28"/>
                <w:lang w:eastAsia="zh-CN"/>
              </w:rPr>
              <w:t>Школы№ 90г.о. Самара</w:t>
            </w:r>
          </w:p>
          <w:p w:rsidR="00722922" w:rsidRPr="00343DB2" w:rsidRDefault="000252A2" w:rsidP="0078523A">
            <w:pPr>
              <w:widowControl w:val="0"/>
              <w:rPr>
                <w:color w:val="00000A"/>
                <w:sz w:val="28"/>
                <w:szCs w:val="28"/>
                <w:lang w:eastAsia="zh-CN"/>
              </w:rPr>
            </w:pPr>
            <w:r w:rsidRPr="00343DB2">
              <w:rPr>
                <w:color w:val="00000A"/>
                <w:sz w:val="28"/>
                <w:szCs w:val="28"/>
                <w:lang w:eastAsia="zh-CN"/>
              </w:rPr>
              <w:t>__________</w:t>
            </w:r>
            <w:r w:rsidR="0027669C" w:rsidRPr="00343DB2">
              <w:rPr>
                <w:color w:val="00000A"/>
                <w:sz w:val="28"/>
                <w:szCs w:val="28"/>
                <w:lang w:eastAsia="zh-CN"/>
              </w:rPr>
              <w:t>Е.А.Негрей</w:t>
            </w:r>
          </w:p>
          <w:p w:rsidR="00722922" w:rsidRPr="00343DB2" w:rsidRDefault="00722922" w:rsidP="0078523A">
            <w:pPr>
              <w:widowControl w:val="0"/>
              <w:rPr>
                <w:sz w:val="28"/>
                <w:szCs w:val="28"/>
              </w:rPr>
            </w:pPr>
          </w:p>
          <w:p w:rsidR="00722922" w:rsidRPr="00343DB2" w:rsidRDefault="000252A2" w:rsidP="0078523A">
            <w:pPr>
              <w:widowControl w:val="0"/>
              <w:rPr>
                <w:color w:val="00000A"/>
                <w:sz w:val="28"/>
                <w:szCs w:val="28"/>
                <w:lang w:eastAsia="zh-CN"/>
              </w:rPr>
            </w:pPr>
            <w:r w:rsidRPr="00343DB2">
              <w:rPr>
                <w:color w:val="00000A"/>
                <w:sz w:val="28"/>
                <w:szCs w:val="28"/>
                <w:lang w:eastAsia="zh-CN"/>
              </w:rPr>
              <w:t>30.08.  201</w:t>
            </w:r>
            <w:r w:rsidR="0027669C" w:rsidRPr="00343DB2">
              <w:rPr>
                <w:color w:val="00000A"/>
                <w:sz w:val="28"/>
                <w:szCs w:val="28"/>
                <w:lang w:eastAsia="zh-CN"/>
              </w:rPr>
              <w:t>9</w:t>
            </w:r>
            <w:r w:rsidRPr="00343DB2">
              <w:rPr>
                <w:color w:val="00000A"/>
                <w:sz w:val="28"/>
                <w:szCs w:val="28"/>
                <w:lang w:eastAsia="zh-CN"/>
              </w:rPr>
              <w:t>г.</w:t>
            </w:r>
          </w:p>
        </w:tc>
      </w:tr>
    </w:tbl>
    <w:p w:rsidR="00722922" w:rsidRPr="00343DB2" w:rsidRDefault="00722922">
      <w:pPr>
        <w:tabs>
          <w:tab w:val="left" w:pos="4080"/>
        </w:tabs>
        <w:ind w:left="284"/>
        <w:jc w:val="center"/>
        <w:rPr>
          <w:sz w:val="28"/>
          <w:szCs w:val="28"/>
        </w:rPr>
      </w:pPr>
    </w:p>
    <w:p w:rsidR="00722922" w:rsidRPr="00343DB2" w:rsidRDefault="00722922">
      <w:pPr>
        <w:rPr>
          <w:sz w:val="28"/>
          <w:szCs w:val="28"/>
        </w:rPr>
        <w:sectPr w:rsidR="00722922" w:rsidRPr="00343DB2">
          <w:pgSz w:w="11906" w:h="16838"/>
          <w:pgMar w:top="284" w:right="720" w:bottom="284" w:left="720" w:header="0" w:footer="0" w:gutter="0"/>
          <w:cols w:space="720"/>
          <w:formProt w:val="0"/>
          <w:docGrid w:linePitch="360"/>
        </w:sectPr>
      </w:pPr>
    </w:p>
    <w:p w:rsidR="00722922" w:rsidRPr="00343DB2" w:rsidRDefault="00722922">
      <w:pPr>
        <w:rPr>
          <w:sz w:val="28"/>
          <w:szCs w:val="28"/>
        </w:rPr>
      </w:pPr>
    </w:p>
    <w:p w:rsidR="00722922" w:rsidRPr="00343DB2" w:rsidRDefault="00722922">
      <w:pPr>
        <w:rPr>
          <w:sz w:val="28"/>
          <w:szCs w:val="28"/>
        </w:rPr>
      </w:pPr>
    </w:p>
    <w:p w:rsidR="00722922" w:rsidRPr="00343DB2" w:rsidRDefault="00722922">
      <w:pPr>
        <w:rPr>
          <w:sz w:val="28"/>
          <w:szCs w:val="28"/>
        </w:rPr>
      </w:pPr>
    </w:p>
    <w:p w:rsidR="00722922" w:rsidRPr="00343DB2" w:rsidRDefault="000252A2">
      <w:pPr>
        <w:jc w:val="center"/>
        <w:rPr>
          <w:b/>
          <w:sz w:val="28"/>
          <w:szCs w:val="28"/>
        </w:rPr>
      </w:pPr>
      <w:r w:rsidRPr="00343DB2">
        <w:rPr>
          <w:b/>
          <w:sz w:val="28"/>
          <w:szCs w:val="28"/>
        </w:rPr>
        <w:t>РАБОЧАЯ ПРОГРАММА</w:t>
      </w:r>
    </w:p>
    <w:p w:rsidR="00722922" w:rsidRPr="00343DB2" w:rsidRDefault="000252A2">
      <w:pPr>
        <w:jc w:val="center"/>
        <w:rPr>
          <w:sz w:val="28"/>
          <w:szCs w:val="28"/>
        </w:rPr>
      </w:pPr>
      <w:r w:rsidRPr="00343DB2">
        <w:rPr>
          <w:sz w:val="28"/>
          <w:szCs w:val="28"/>
        </w:rPr>
        <w:t>по литературе для 10-11 класса</w:t>
      </w:r>
    </w:p>
    <w:p w:rsidR="003779E8" w:rsidRPr="00343DB2" w:rsidRDefault="003779E8">
      <w:pPr>
        <w:jc w:val="center"/>
        <w:rPr>
          <w:sz w:val="28"/>
          <w:szCs w:val="28"/>
        </w:rPr>
      </w:pPr>
      <w:r w:rsidRPr="00343DB2">
        <w:rPr>
          <w:sz w:val="28"/>
          <w:szCs w:val="28"/>
        </w:rPr>
        <w:t>(углублённый уровень)</w:t>
      </w:r>
    </w:p>
    <w:p w:rsidR="00722922" w:rsidRPr="00343DB2" w:rsidRDefault="00722922">
      <w:pPr>
        <w:jc w:val="center"/>
        <w:rPr>
          <w:sz w:val="28"/>
          <w:szCs w:val="28"/>
        </w:rPr>
      </w:pPr>
    </w:p>
    <w:p w:rsidR="00722922" w:rsidRPr="00343DB2" w:rsidRDefault="00722922">
      <w:pPr>
        <w:rPr>
          <w:sz w:val="28"/>
          <w:szCs w:val="28"/>
        </w:rPr>
      </w:pPr>
    </w:p>
    <w:p w:rsidR="00722922" w:rsidRPr="00343DB2" w:rsidRDefault="00722922">
      <w:pPr>
        <w:rPr>
          <w:sz w:val="28"/>
          <w:szCs w:val="28"/>
        </w:rPr>
      </w:pPr>
    </w:p>
    <w:p w:rsidR="00722922" w:rsidRPr="00343DB2" w:rsidRDefault="00722922">
      <w:pPr>
        <w:rPr>
          <w:sz w:val="28"/>
          <w:szCs w:val="28"/>
        </w:rPr>
      </w:pPr>
    </w:p>
    <w:p w:rsidR="00722922" w:rsidRPr="00343DB2" w:rsidRDefault="00722922">
      <w:pPr>
        <w:shd w:val="clear" w:color="auto" w:fill="FFFFFF"/>
        <w:spacing w:line="264" w:lineRule="auto"/>
        <w:jc w:val="center"/>
        <w:rPr>
          <w:sz w:val="28"/>
          <w:szCs w:val="28"/>
        </w:rPr>
      </w:pPr>
    </w:p>
    <w:p w:rsidR="00722922" w:rsidRPr="00343DB2" w:rsidRDefault="008E5911" w:rsidP="008E5911">
      <w:pPr>
        <w:spacing w:line="360" w:lineRule="auto"/>
        <w:jc w:val="center"/>
        <w:rPr>
          <w:sz w:val="28"/>
          <w:szCs w:val="28"/>
          <w:u w:val="single"/>
        </w:rPr>
      </w:pPr>
      <w:r w:rsidRPr="00343DB2">
        <w:rPr>
          <w:b/>
          <w:color w:val="00000A"/>
          <w:sz w:val="28"/>
          <w:szCs w:val="28"/>
        </w:rPr>
        <w:t xml:space="preserve">Программа составлена на основе </w:t>
      </w:r>
      <w:r w:rsidRPr="00343DB2">
        <w:rPr>
          <w:b/>
          <w:color w:val="000000"/>
          <w:sz w:val="28"/>
          <w:szCs w:val="28"/>
        </w:rPr>
        <w:t>федерального государственного образовательного стандарта среднего общего образования</w:t>
      </w:r>
      <w:r w:rsidRPr="00343DB2">
        <w:rPr>
          <w:b/>
          <w:color w:val="00000A"/>
          <w:sz w:val="28"/>
          <w:szCs w:val="28"/>
        </w:rPr>
        <w:t xml:space="preserve"> и авторской программы  по </w:t>
      </w:r>
      <w:r w:rsidRPr="00343DB2">
        <w:rPr>
          <w:sz w:val="28"/>
          <w:szCs w:val="28"/>
          <w:u w:val="single"/>
        </w:rPr>
        <w:t>л</w:t>
      </w:r>
      <w:r w:rsidR="000252A2" w:rsidRPr="00343DB2">
        <w:rPr>
          <w:sz w:val="28"/>
          <w:szCs w:val="28"/>
          <w:u w:val="single"/>
        </w:rPr>
        <w:t>итератур</w:t>
      </w:r>
      <w:r w:rsidRPr="00343DB2">
        <w:rPr>
          <w:sz w:val="28"/>
          <w:szCs w:val="28"/>
          <w:u w:val="single"/>
        </w:rPr>
        <w:t>е</w:t>
      </w:r>
      <w:r w:rsidR="0078523A" w:rsidRPr="00343DB2">
        <w:rPr>
          <w:sz w:val="28"/>
          <w:szCs w:val="28"/>
          <w:u w:val="single"/>
        </w:rPr>
        <w:t>10</w:t>
      </w:r>
      <w:r w:rsidR="000252A2" w:rsidRPr="00343DB2">
        <w:rPr>
          <w:sz w:val="28"/>
          <w:szCs w:val="28"/>
          <w:u w:val="single"/>
        </w:rPr>
        <w:t>-</w:t>
      </w:r>
      <w:r w:rsidR="0078523A" w:rsidRPr="00343DB2">
        <w:rPr>
          <w:sz w:val="28"/>
          <w:szCs w:val="28"/>
          <w:u w:val="single"/>
        </w:rPr>
        <w:t xml:space="preserve">11 классы.— М.: Просвещение, </w:t>
      </w:r>
      <w:r w:rsidR="00914FA8" w:rsidRPr="00343DB2">
        <w:rPr>
          <w:sz w:val="28"/>
          <w:szCs w:val="28"/>
          <w:u w:val="single"/>
        </w:rPr>
        <w:t>с</w:t>
      </w:r>
      <w:r w:rsidR="000252A2" w:rsidRPr="00343DB2">
        <w:rPr>
          <w:sz w:val="28"/>
          <w:szCs w:val="28"/>
          <w:u w:val="single"/>
        </w:rPr>
        <w:t xml:space="preserve"> использованием программ</w:t>
      </w:r>
      <w:r w:rsidR="00914FA8" w:rsidRPr="00343DB2">
        <w:rPr>
          <w:sz w:val="28"/>
          <w:szCs w:val="28"/>
          <w:u w:val="single"/>
        </w:rPr>
        <w:t>ы</w:t>
      </w:r>
    </w:p>
    <w:p w:rsidR="00722922" w:rsidRPr="00343DB2" w:rsidRDefault="00914FA8">
      <w:pPr>
        <w:spacing w:line="360" w:lineRule="auto"/>
        <w:jc w:val="center"/>
        <w:rPr>
          <w:sz w:val="28"/>
          <w:szCs w:val="28"/>
          <w:u w:val="single"/>
        </w:rPr>
      </w:pPr>
      <w:r w:rsidRPr="00343DB2">
        <w:rPr>
          <w:sz w:val="28"/>
          <w:szCs w:val="28"/>
          <w:u w:val="single"/>
        </w:rPr>
        <w:t>В.Ф.Чертова, Л.А.Трубиной, А.М.Антиповой, А.А.Маныкиной</w:t>
      </w:r>
    </w:p>
    <w:p w:rsidR="00722922" w:rsidRPr="00343DB2" w:rsidRDefault="000252A2">
      <w:pPr>
        <w:spacing w:line="360" w:lineRule="auto"/>
        <w:jc w:val="center"/>
        <w:rPr>
          <w:sz w:val="28"/>
          <w:szCs w:val="28"/>
          <w:u w:val="single"/>
        </w:rPr>
      </w:pPr>
      <w:r w:rsidRPr="00343DB2">
        <w:rPr>
          <w:b/>
          <w:sz w:val="28"/>
          <w:szCs w:val="28"/>
        </w:rPr>
        <w:t>К учебнику:</w:t>
      </w:r>
      <w:r w:rsidR="005F68BE" w:rsidRPr="00343DB2">
        <w:rPr>
          <w:sz w:val="28"/>
          <w:szCs w:val="28"/>
          <w:u w:val="single"/>
        </w:rPr>
        <w:t xml:space="preserve">Литература. 10 класс. Учебник для общеобразовательных организаций. Базовый и углублённый уровни. В 2ч. Под ред. В.Ф.Чертова. </w:t>
      </w:r>
    </w:p>
    <w:p w:rsidR="00722922" w:rsidRPr="00343DB2" w:rsidRDefault="005F68BE">
      <w:pPr>
        <w:spacing w:line="360" w:lineRule="auto"/>
        <w:jc w:val="center"/>
        <w:rPr>
          <w:sz w:val="28"/>
          <w:szCs w:val="28"/>
          <w:u w:val="single"/>
        </w:rPr>
      </w:pPr>
      <w:r w:rsidRPr="00343DB2">
        <w:rPr>
          <w:sz w:val="28"/>
          <w:szCs w:val="28"/>
          <w:u w:val="single"/>
        </w:rPr>
        <w:t xml:space="preserve"> М.: Просвещение, 201</w:t>
      </w:r>
      <w:r w:rsidR="000252A2" w:rsidRPr="00343DB2">
        <w:rPr>
          <w:sz w:val="28"/>
          <w:szCs w:val="28"/>
          <w:u w:val="single"/>
        </w:rPr>
        <w:t>9</w:t>
      </w:r>
    </w:p>
    <w:p w:rsidR="00722922" w:rsidRPr="00343DB2" w:rsidRDefault="00722922">
      <w:pPr>
        <w:spacing w:line="360" w:lineRule="auto"/>
        <w:jc w:val="center"/>
        <w:rPr>
          <w:sz w:val="28"/>
          <w:szCs w:val="28"/>
          <w:u w:val="single"/>
        </w:rPr>
      </w:pPr>
    </w:p>
    <w:p w:rsidR="00722922" w:rsidRPr="00343DB2" w:rsidRDefault="005F68BE">
      <w:pPr>
        <w:spacing w:line="360" w:lineRule="auto"/>
        <w:rPr>
          <w:sz w:val="28"/>
          <w:szCs w:val="28"/>
        </w:rPr>
      </w:pPr>
      <w:r w:rsidRPr="00343DB2">
        <w:rPr>
          <w:b/>
          <w:sz w:val="28"/>
          <w:szCs w:val="28"/>
        </w:rPr>
        <w:t xml:space="preserve">          Составил учитель</w:t>
      </w:r>
      <w:r w:rsidRPr="00343DB2">
        <w:rPr>
          <w:sz w:val="28"/>
          <w:szCs w:val="28"/>
        </w:rPr>
        <w:t xml:space="preserve">   Тулумбасова Л.Е.</w:t>
      </w:r>
    </w:p>
    <w:p w:rsidR="00722922" w:rsidRPr="00343DB2" w:rsidRDefault="00722922">
      <w:pPr>
        <w:widowControl w:val="0"/>
        <w:ind w:right="-201" w:firstLine="540"/>
        <w:jc w:val="center"/>
        <w:rPr>
          <w:b/>
          <w:sz w:val="28"/>
          <w:szCs w:val="28"/>
        </w:rPr>
      </w:pPr>
    </w:p>
    <w:p w:rsidR="00722922" w:rsidRPr="00343DB2" w:rsidRDefault="00722922">
      <w:pPr>
        <w:widowControl w:val="0"/>
        <w:ind w:right="-201" w:firstLine="540"/>
        <w:jc w:val="center"/>
        <w:rPr>
          <w:b/>
          <w:sz w:val="28"/>
          <w:szCs w:val="28"/>
        </w:rPr>
      </w:pPr>
    </w:p>
    <w:p w:rsidR="00722922" w:rsidRPr="00343DB2" w:rsidRDefault="00722922">
      <w:pPr>
        <w:widowControl w:val="0"/>
        <w:ind w:right="-201" w:firstLine="540"/>
        <w:jc w:val="center"/>
        <w:rPr>
          <w:b/>
          <w:sz w:val="28"/>
          <w:szCs w:val="28"/>
        </w:rPr>
      </w:pPr>
    </w:p>
    <w:p w:rsidR="00A4703B" w:rsidRPr="00343DB2" w:rsidRDefault="00A4703B">
      <w:pPr>
        <w:widowControl w:val="0"/>
        <w:ind w:right="-201" w:firstLine="540"/>
        <w:jc w:val="center"/>
        <w:rPr>
          <w:b/>
          <w:sz w:val="28"/>
          <w:szCs w:val="28"/>
        </w:rPr>
      </w:pPr>
    </w:p>
    <w:p w:rsidR="00A4703B" w:rsidRPr="00343DB2" w:rsidRDefault="00A4703B">
      <w:pPr>
        <w:widowControl w:val="0"/>
        <w:ind w:right="-201" w:firstLine="540"/>
        <w:jc w:val="center"/>
        <w:rPr>
          <w:b/>
          <w:sz w:val="28"/>
          <w:szCs w:val="28"/>
        </w:rPr>
      </w:pPr>
    </w:p>
    <w:p w:rsidR="00A4703B" w:rsidRPr="00343DB2" w:rsidRDefault="00A4703B">
      <w:pPr>
        <w:widowControl w:val="0"/>
        <w:ind w:right="-201" w:firstLine="540"/>
        <w:jc w:val="center"/>
        <w:rPr>
          <w:b/>
          <w:sz w:val="28"/>
          <w:szCs w:val="28"/>
        </w:rPr>
      </w:pPr>
    </w:p>
    <w:p w:rsidR="00A4703B" w:rsidRPr="00343DB2" w:rsidRDefault="00A4703B">
      <w:pPr>
        <w:widowControl w:val="0"/>
        <w:ind w:right="-201" w:firstLine="540"/>
        <w:jc w:val="center"/>
        <w:rPr>
          <w:b/>
          <w:sz w:val="28"/>
          <w:szCs w:val="28"/>
        </w:rPr>
      </w:pPr>
    </w:p>
    <w:p w:rsidR="00A4703B" w:rsidRPr="00343DB2" w:rsidRDefault="00A4703B">
      <w:pPr>
        <w:widowControl w:val="0"/>
        <w:ind w:right="-201" w:firstLine="540"/>
        <w:jc w:val="center"/>
        <w:rPr>
          <w:b/>
          <w:sz w:val="28"/>
          <w:szCs w:val="28"/>
        </w:rPr>
      </w:pPr>
    </w:p>
    <w:p w:rsidR="00722922" w:rsidRPr="00343DB2" w:rsidRDefault="000252A2">
      <w:pPr>
        <w:widowControl w:val="0"/>
        <w:ind w:right="-201" w:firstLine="540"/>
        <w:jc w:val="center"/>
        <w:rPr>
          <w:b/>
          <w:sz w:val="28"/>
          <w:szCs w:val="28"/>
        </w:rPr>
      </w:pPr>
      <w:r w:rsidRPr="00343DB2">
        <w:rPr>
          <w:b/>
          <w:sz w:val="28"/>
          <w:szCs w:val="28"/>
        </w:rPr>
        <w:t>201</w:t>
      </w:r>
      <w:r w:rsidR="005B0679" w:rsidRPr="00343DB2">
        <w:rPr>
          <w:b/>
          <w:sz w:val="28"/>
          <w:szCs w:val="28"/>
        </w:rPr>
        <w:t>9</w:t>
      </w:r>
      <w:r w:rsidRPr="00343DB2">
        <w:rPr>
          <w:b/>
          <w:sz w:val="28"/>
          <w:szCs w:val="28"/>
        </w:rPr>
        <w:t xml:space="preserve"> год</w:t>
      </w:r>
    </w:p>
    <w:p w:rsidR="00722922" w:rsidRPr="00343DB2" w:rsidRDefault="00722922">
      <w:pPr>
        <w:widowControl w:val="0"/>
        <w:ind w:right="-201" w:firstLine="540"/>
        <w:jc w:val="center"/>
        <w:rPr>
          <w:b/>
          <w:sz w:val="28"/>
          <w:szCs w:val="28"/>
        </w:rPr>
      </w:pPr>
    </w:p>
    <w:p w:rsidR="00722922" w:rsidRPr="00343DB2" w:rsidRDefault="00722922">
      <w:pPr>
        <w:widowControl w:val="0"/>
        <w:ind w:right="-201" w:firstLine="540"/>
        <w:jc w:val="center"/>
        <w:rPr>
          <w:b/>
          <w:sz w:val="28"/>
          <w:szCs w:val="28"/>
        </w:rPr>
      </w:pPr>
    </w:p>
    <w:p w:rsidR="00722922" w:rsidRDefault="00722922" w:rsidP="00BD6AA1">
      <w:pPr>
        <w:rPr>
          <w:b/>
          <w:sz w:val="20"/>
          <w:szCs w:val="20"/>
        </w:rPr>
      </w:pPr>
    </w:p>
    <w:p w:rsidR="00A4703B" w:rsidRDefault="00A4703B" w:rsidP="00BD6AA1">
      <w:pPr>
        <w:rPr>
          <w:b/>
          <w:sz w:val="20"/>
          <w:szCs w:val="20"/>
        </w:rPr>
      </w:pPr>
    </w:p>
    <w:p w:rsidR="00A4703B" w:rsidRDefault="00A4703B" w:rsidP="00BD6AA1">
      <w:pPr>
        <w:rPr>
          <w:b/>
          <w:sz w:val="20"/>
          <w:szCs w:val="20"/>
        </w:rPr>
      </w:pPr>
    </w:p>
    <w:p w:rsidR="00A4703B" w:rsidRPr="00A4703B" w:rsidRDefault="00A4703B" w:rsidP="00BD6AA1">
      <w:pPr>
        <w:rPr>
          <w:b/>
          <w:sz w:val="20"/>
          <w:szCs w:val="20"/>
        </w:rPr>
      </w:pPr>
    </w:p>
    <w:p w:rsidR="00722922" w:rsidRPr="00A4703B" w:rsidRDefault="000252A2">
      <w:pPr>
        <w:jc w:val="center"/>
        <w:rPr>
          <w:b/>
          <w:sz w:val="20"/>
          <w:szCs w:val="20"/>
        </w:rPr>
      </w:pPr>
      <w:r w:rsidRPr="00A4703B">
        <w:rPr>
          <w:b/>
          <w:sz w:val="20"/>
          <w:szCs w:val="20"/>
        </w:rPr>
        <w:t>Программа по литературе 10-11 класс</w:t>
      </w:r>
    </w:p>
    <w:p w:rsidR="005B4957" w:rsidRPr="00F54D2B" w:rsidRDefault="005B4957" w:rsidP="005B4957">
      <w:pPr>
        <w:shd w:val="clear" w:color="auto" w:fill="FFFFFF"/>
        <w:jc w:val="center"/>
        <w:rPr>
          <w:b/>
          <w:bCs/>
          <w:sz w:val="28"/>
          <w:szCs w:val="28"/>
        </w:rPr>
      </w:pPr>
      <w:r w:rsidRPr="00F54D2B">
        <w:rPr>
          <w:b/>
          <w:bCs/>
          <w:sz w:val="28"/>
          <w:szCs w:val="28"/>
        </w:rPr>
        <w:t>Пояснительная записка</w:t>
      </w:r>
    </w:p>
    <w:p w:rsidR="00CB4540" w:rsidRPr="00A4703B" w:rsidRDefault="00CB4540" w:rsidP="00DC771F">
      <w:pPr>
        <w:pStyle w:val="af2"/>
        <w:numPr>
          <w:ilvl w:val="0"/>
          <w:numId w:val="29"/>
        </w:numPr>
        <w:spacing w:line="240" w:lineRule="auto"/>
        <w:rPr>
          <w:b/>
          <w:sz w:val="20"/>
          <w:szCs w:val="20"/>
        </w:rPr>
      </w:pPr>
      <w:r w:rsidRPr="00A4703B">
        <w:rPr>
          <w:b/>
          <w:sz w:val="20"/>
          <w:szCs w:val="20"/>
        </w:rPr>
        <w:t>Рабочая программа по учебному предмету «Литература» 10 – 11 классы</w:t>
      </w:r>
    </w:p>
    <w:p w:rsidR="008E5911" w:rsidRPr="00A4703B" w:rsidRDefault="008E5911" w:rsidP="008E5911">
      <w:pPr>
        <w:pStyle w:val="af2"/>
        <w:autoSpaceDE w:val="0"/>
        <w:autoSpaceDN w:val="0"/>
        <w:adjustRightInd w:val="0"/>
        <w:spacing w:line="240" w:lineRule="auto"/>
        <w:ind w:left="0"/>
        <w:jc w:val="both"/>
        <w:rPr>
          <w:caps/>
          <w:sz w:val="20"/>
          <w:szCs w:val="20"/>
        </w:rPr>
      </w:pPr>
      <w:r w:rsidRPr="00A4703B">
        <w:rPr>
          <w:sz w:val="20"/>
          <w:szCs w:val="20"/>
        </w:rPr>
        <w:t xml:space="preserve">Рабочая программа по литературе предназначена для 10 - 11 классов общеобразовательных учреждений и составлена в соответствии со следующими </w:t>
      </w:r>
      <w:r w:rsidRPr="00A4703B">
        <w:rPr>
          <w:b/>
          <w:caps/>
          <w:sz w:val="20"/>
          <w:szCs w:val="20"/>
        </w:rPr>
        <w:t>нормативными и учебно-методическими документами</w:t>
      </w:r>
      <w:r w:rsidRPr="00A4703B">
        <w:rPr>
          <w:caps/>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Законом Российской Федерации от 29.12.2012 № 273-ФЗ «Об образовании в Российской Федерации»</w:t>
      </w:r>
      <w:r w:rsidRPr="00A4703B">
        <w:rPr>
          <w:rStyle w:val="af5"/>
          <w:sz w:val="20"/>
          <w:szCs w:val="20"/>
        </w:rPr>
        <w:footnoteReference w:id="2"/>
      </w:r>
      <w:r w:rsidRPr="00A4703B">
        <w:rPr>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Федеральным государственным образовательным стандартом среднего общего образования, утв. приказом Минобрнауки России от 17.05.2012 № 413</w:t>
      </w:r>
      <w:r w:rsidRPr="00A4703B">
        <w:rPr>
          <w:color w:val="000000"/>
          <w:sz w:val="20"/>
          <w:szCs w:val="20"/>
        </w:rPr>
        <w:t xml:space="preserve">(ред. от 29.06.2017) </w:t>
      </w:r>
      <w:hyperlink r:id="rId8" w:history="1">
        <w:r w:rsidRPr="00A4703B">
          <w:rPr>
            <w:rStyle w:val="af6"/>
            <w:sz w:val="20"/>
            <w:szCs w:val="20"/>
            <w:lang w:val="en-US"/>
          </w:rPr>
          <w:t>https</w:t>
        </w:r>
        <w:r w:rsidRPr="00A4703B">
          <w:rPr>
            <w:rStyle w:val="af6"/>
            <w:sz w:val="20"/>
            <w:szCs w:val="20"/>
          </w:rPr>
          <w:t>://</w:t>
        </w:r>
        <w:r w:rsidRPr="00A4703B">
          <w:rPr>
            <w:rStyle w:val="af6"/>
            <w:sz w:val="20"/>
            <w:szCs w:val="20"/>
            <w:lang w:val="en-US"/>
          </w:rPr>
          <w:t>base</w:t>
        </w:r>
        <w:r w:rsidRPr="00A4703B">
          <w:rPr>
            <w:rStyle w:val="af6"/>
            <w:sz w:val="20"/>
            <w:szCs w:val="20"/>
          </w:rPr>
          <w:t>.</w:t>
        </w:r>
        <w:r w:rsidRPr="00A4703B">
          <w:rPr>
            <w:rStyle w:val="af6"/>
            <w:sz w:val="20"/>
            <w:szCs w:val="20"/>
            <w:lang w:val="en-US"/>
          </w:rPr>
          <w:t>garant</w:t>
        </w:r>
        <w:r w:rsidRPr="00A4703B">
          <w:rPr>
            <w:rStyle w:val="af6"/>
            <w:sz w:val="20"/>
            <w:szCs w:val="20"/>
          </w:rPr>
          <w:t>.</w:t>
        </w:r>
        <w:r w:rsidRPr="00A4703B">
          <w:rPr>
            <w:rStyle w:val="af6"/>
            <w:sz w:val="20"/>
            <w:szCs w:val="20"/>
            <w:lang w:val="en-US"/>
          </w:rPr>
          <w:t>ru</w:t>
        </w:r>
        <w:r w:rsidRPr="00A4703B">
          <w:rPr>
            <w:rStyle w:val="af6"/>
            <w:sz w:val="20"/>
            <w:szCs w:val="20"/>
          </w:rPr>
          <w:t>/70188902/</w:t>
        </w:r>
      </w:hyperlink>
      <w:r w:rsidRPr="00A4703B">
        <w:rPr>
          <w:sz w:val="20"/>
          <w:szCs w:val="20"/>
        </w:rPr>
        <w:t>;</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b/>
          <w:bCs/>
          <w:sz w:val="20"/>
          <w:szCs w:val="20"/>
        </w:rPr>
        <w:t xml:space="preserve">рабочей авторской программы </w:t>
      </w:r>
      <w:r w:rsidRPr="00A4703B">
        <w:rPr>
          <w:sz w:val="20"/>
          <w:szCs w:val="20"/>
          <w:u w:val="single"/>
        </w:rPr>
        <w:t>В.Ф.Чертова, Л.А.Трубиной, А.М.Антиповой, А.А.Маныкиной</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ФЕДЕРАЛЬНЫЙ ПЕРЕЧЕНЬ УЧЕБНИКОВ (рус.) (лит.) ФП: приказы №345 от 28.12.18г. и №233 от 8.05.19 г.;</w:t>
      </w:r>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b/>
          <w:bCs/>
          <w:sz w:val="20"/>
          <w:szCs w:val="20"/>
        </w:rPr>
        <w:t>Примерной основная образовательная программа среднего общего образования</w:t>
      </w:r>
      <w:r w:rsidRPr="00A4703B">
        <w:rPr>
          <w:sz w:val="20"/>
          <w:szCs w:val="20"/>
        </w:rPr>
        <w:t xml:space="preserve"> (</w:t>
      </w:r>
      <w:r w:rsidRPr="00A4703B">
        <w:rPr>
          <w:color w:val="000000"/>
          <w:sz w:val="20"/>
          <w:szCs w:val="20"/>
        </w:rPr>
        <w:t>ООП СОО</w:t>
      </w:r>
      <w:r w:rsidRPr="00A4703B">
        <w:rPr>
          <w:sz w:val="20"/>
          <w:szCs w:val="20"/>
        </w:rPr>
        <w:t>)</w:t>
      </w:r>
      <w:r w:rsidRPr="00A4703B">
        <w:rPr>
          <w:color w:val="000000"/>
          <w:sz w:val="20"/>
          <w:szCs w:val="20"/>
        </w:rPr>
        <w:t xml:space="preserve"> – </w:t>
      </w:r>
      <w:r w:rsidRPr="00A4703B">
        <w:rPr>
          <w:b/>
          <w:bCs/>
          <w:color w:val="000000"/>
          <w:sz w:val="20"/>
          <w:szCs w:val="20"/>
        </w:rPr>
        <w:t xml:space="preserve">одобрена и размещена на </w:t>
      </w:r>
      <w:hyperlink r:id="rId9" w:history="1">
        <w:r w:rsidRPr="00A4703B">
          <w:rPr>
            <w:rStyle w:val="af6"/>
            <w:b/>
            <w:bCs/>
            <w:sz w:val="20"/>
            <w:szCs w:val="20"/>
            <w:lang w:val="en-US"/>
          </w:rPr>
          <w:t>http</w:t>
        </w:r>
        <w:r w:rsidRPr="00A4703B">
          <w:rPr>
            <w:rStyle w:val="af6"/>
            <w:b/>
            <w:bCs/>
            <w:sz w:val="20"/>
            <w:szCs w:val="20"/>
          </w:rPr>
          <w:t>://</w:t>
        </w:r>
        <w:r w:rsidRPr="00A4703B">
          <w:rPr>
            <w:rStyle w:val="af6"/>
            <w:b/>
            <w:bCs/>
            <w:sz w:val="20"/>
            <w:szCs w:val="20"/>
            <w:lang w:val="en-US"/>
          </w:rPr>
          <w:t>fgosreestr</w:t>
        </w:r>
        <w:r w:rsidRPr="00A4703B">
          <w:rPr>
            <w:rStyle w:val="af6"/>
            <w:b/>
            <w:bCs/>
            <w:sz w:val="20"/>
            <w:szCs w:val="20"/>
          </w:rPr>
          <w:t>.</w:t>
        </w:r>
        <w:r w:rsidRPr="00A4703B">
          <w:rPr>
            <w:rStyle w:val="af6"/>
            <w:b/>
            <w:bCs/>
            <w:sz w:val="20"/>
            <w:szCs w:val="20"/>
            <w:lang w:val="en-US"/>
          </w:rPr>
          <w:t>ru</w:t>
        </w:r>
        <w:r w:rsidRPr="00A4703B">
          <w:rPr>
            <w:rStyle w:val="af6"/>
            <w:b/>
            <w:bCs/>
            <w:sz w:val="20"/>
            <w:szCs w:val="20"/>
          </w:rPr>
          <w:t>/</w:t>
        </w:r>
      </w:hyperlink>
    </w:p>
    <w:p w:rsidR="008E5911" w:rsidRPr="00A4703B" w:rsidRDefault="008E5911" w:rsidP="008E5911">
      <w:pPr>
        <w:pStyle w:val="af2"/>
        <w:numPr>
          <w:ilvl w:val="0"/>
          <w:numId w:val="25"/>
        </w:numPr>
        <w:suppressAutoHyphens w:val="0"/>
        <w:autoSpaceDE w:val="0"/>
        <w:autoSpaceDN w:val="0"/>
        <w:adjustRightInd w:val="0"/>
        <w:spacing w:line="240" w:lineRule="auto"/>
        <w:rPr>
          <w:sz w:val="20"/>
          <w:szCs w:val="20"/>
        </w:rPr>
      </w:pPr>
      <w:r w:rsidRPr="00A4703B">
        <w:rPr>
          <w:sz w:val="20"/>
          <w:szCs w:val="20"/>
        </w:rPr>
        <w:t>Основной образовательной программой основного общего образования МБОУ Школы № 90 г.о. Самара.</w:t>
      </w:r>
    </w:p>
    <w:p w:rsidR="008E5911" w:rsidRPr="00A4703B" w:rsidRDefault="008E5911" w:rsidP="00CB4540">
      <w:pPr>
        <w:spacing w:line="240" w:lineRule="auto"/>
        <w:jc w:val="both"/>
        <w:outlineLvl w:val="0"/>
        <w:rPr>
          <w:b/>
          <w:bCs/>
          <w:kern w:val="36"/>
          <w:sz w:val="20"/>
          <w:szCs w:val="20"/>
        </w:rPr>
      </w:pPr>
    </w:p>
    <w:p w:rsidR="005B4957" w:rsidRPr="00A4703B" w:rsidRDefault="005B4957" w:rsidP="00CB4540">
      <w:pPr>
        <w:spacing w:line="240" w:lineRule="auto"/>
        <w:jc w:val="both"/>
        <w:outlineLvl w:val="0"/>
        <w:rPr>
          <w:b/>
          <w:bCs/>
          <w:kern w:val="36"/>
          <w:sz w:val="20"/>
          <w:szCs w:val="20"/>
        </w:rPr>
      </w:pPr>
    </w:p>
    <w:p w:rsidR="005B4957" w:rsidRPr="00A4703B" w:rsidRDefault="005B4957" w:rsidP="005B4957">
      <w:pPr>
        <w:pStyle w:val="20"/>
        <w:ind w:left="0"/>
        <w:rPr>
          <w:i w:val="0"/>
          <w:sz w:val="20"/>
          <w:szCs w:val="20"/>
        </w:rPr>
      </w:pPr>
      <w:r w:rsidRPr="00A4703B">
        <w:rPr>
          <w:i w:val="0"/>
          <w:sz w:val="20"/>
          <w:szCs w:val="20"/>
        </w:rPr>
        <w:t xml:space="preserve">         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5B4957" w:rsidRPr="00A4703B" w:rsidRDefault="005B4957" w:rsidP="005B4957">
      <w:pPr>
        <w:pStyle w:val="af2"/>
        <w:rPr>
          <w:b/>
          <w:sz w:val="20"/>
          <w:szCs w:val="20"/>
        </w:rPr>
      </w:pPr>
      <w:r w:rsidRPr="00A4703B">
        <w:rPr>
          <w:b/>
          <w:sz w:val="20"/>
          <w:szCs w:val="20"/>
        </w:rPr>
        <w:t>Общая характеристика учебного предмета</w:t>
      </w:r>
    </w:p>
    <w:p w:rsidR="005B4957" w:rsidRPr="00A4703B" w:rsidRDefault="005B4957" w:rsidP="005B4957">
      <w:pPr>
        <w:ind w:firstLine="567"/>
        <w:jc w:val="both"/>
        <w:rPr>
          <w:sz w:val="20"/>
          <w:szCs w:val="20"/>
        </w:rPr>
      </w:pPr>
      <w:r w:rsidRPr="00A4703B">
        <w:rPr>
          <w:b/>
          <w:sz w:val="20"/>
          <w:szCs w:val="20"/>
        </w:rPr>
        <w:t>Литература</w:t>
      </w:r>
      <w:r w:rsidRPr="00A4703B">
        <w:rPr>
          <w:sz w:val="20"/>
          <w:szCs w:val="20"/>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B4957" w:rsidRPr="00A4703B" w:rsidRDefault="005B4957" w:rsidP="005B4957">
      <w:pPr>
        <w:pStyle w:val="20"/>
        <w:ind w:left="0" w:firstLine="426"/>
        <w:rPr>
          <w:i w:val="0"/>
          <w:sz w:val="20"/>
          <w:szCs w:val="20"/>
        </w:rPr>
      </w:pPr>
      <w:r w:rsidRPr="00A4703B">
        <w:rPr>
          <w:i w:val="0"/>
          <w:sz w:val="20"/>
          <w:szCs w:val="20"/>
        </w:rPr>
        <w:t xml:space="preserve">В </w:t>
      </w:r>
      <w:r w:rsidRPr="00A4703B">
        <w:rPr>
          <w:b/>
          <w:bCs/>
          <w:i w:val="0"/>
          <w:sz w:val="20"/>
          <w:szCs w:val="20"/>
        </w:rPr>
        <w:t xml:space="preserve">десятом классе </w:t>
      </w:r>
      <w:r w:rsidRPr="00A4703B">
        <w:rPr>
          <w:i w:val="0"/>
          <w:sz w:val="20"/>
          <w:szCs w:val="20"/>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5B4957" w:rsidRPr="00A4703B" w:rsidRDefault="005B4957" w:rsidP="005B4957">
      <w:pPr>
        <w:ind w:firstLine="360"/>
        <w:jc w:val="both"/>
        <w:rPr>
          <w:sz w:val="20"/>
          <w:szCs w:val="20"/>
        </w:rPr>
      </w:pPr>
      <w:r w:rsidRPr="00A4703B">
        <w:rPr>
          <w:sz w:val="20"/>
          <w:szCs w:val="20"/>
        </w:rPr>
        <w:t xml:space="preserve"> В центре анализа — литературный процесс </w:t>
      </w:r>
      <w:r w:rsidRPr="00A4703B">
        <w:rPr>
          <w:b/>
          <w:bCs/>
          <w:sz w:val="20"/>
          <w:szCs w:val="20"/>
        </w:rPr>
        <w:t xml:space="preserve">в XIX веке,  </w:t>
      </w:r>
      <w:r w:rsidRPr="00A4703B">
        <w:rPr>
          <w:bCs/>
          <w:sz w:val="20"/>
          <w:szCs w:val="20"/>
        </w:rPr>
        <w:t>а</w:t>
      </w:r>
      <w:r w:rsidRPr="00A4703B">
        <w:rPr>
          <w:sz w:val="20"/>
          <w:szCs w:val="20"/>
        </w:rPr>
        <w:t>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5B4957" w:rsidRPr="00A4703B" w:rsidRDefault="005B4957" w:rsidP="005B4957">
      <w:pPr>
        <w:pStyle w:val="20"/>
        <w:ind w:left="0"/>
        <w:rPr>
          <w:b/>
          <w:bCs/>
          <w:sz w:val="20"/>
          <w:szCs w:val="20"/>
        </w:rPr>
      </w:pPr>
    </w:p>
    <w:p w:rsidR="005B4957" w:rsidRPr="00A4703B" w:rsidRDefault="005B4957" w:rsidP="005B4957">
      <w:pPr>
        <w:rPr>
          <w:b/>
          <w:bCs/>
          <w:sz w:val="20"/>
          <w:szCs w:val="20"/>
        </w:rPr>
      </w:pPr>
      <w:r w:rsidRPr="00A4703B">
        <w:rPr>
          <w:b/>
          <w:bCs/>
          <w:sz w:val="20"/>
          <w:szCs w:val="20"/>
        </w:rPr>
        <w:t>Место предмета в учебном плане</w:t>
      </w:r>
    </w:p>
    <w:p w:rsidR="005B4957" w:rsidRPr="00A4703B" w:rsidRDefault="005B4957" w:rsidP="005B4957">
      <w:pPr>
        <w:pStyle w:val="20"/>
        <w:ind w:left="0"/>
        <w:rPr>
          <w:i w:val="0"/>
          <w:color w:val="000000" w:themeColor="text1"/>
          <w:sz w:val="20"/>
          <w:szCs w:val="20"/>
        </w:rPr>
      </w:pPr>
      <w:r w:rsidRPr="00A4703B">
        <w:rPr>
          <w:i w:val="0"/>
          <w:sz w:val="20"/>
          <w:szCs w:val="20"/>
        </w:rPr>
        <w:t xml:space="preserve">        Программа рассчитана на 170 часов учебного времени на </w:t>
      </w:r>
      <w:r w:rsidRPr="00A4703B">
        <w:rPr>
          <w:b/>
          <w:sz w:val="20"/>
          <w:szCs w:val="20"/>
        </w:rPr>
        <w:t xml:space="preserve">углублённом  уровне </w:t>
      </w:r>
      <w:r w:rsidRPr="00A4703B">
        <w:rPr>
          <w:i w:val="0"/>
          <w:sz w:val="20"/>
          <w:szCs w:val="20"/>
        </w:rPr>
        <w:t>(5 часов в неделю)</w:t>
      </w:r>
    </w:p>
    <w:p w:rsidR="005B4957" w:rsidRPr="00A4703B" w:rsidRDefault="005B4957" w:rsidP="00CB4540">
      <w:pPr>
        <w:spacing w:line="240" w:lineRule="auto"/>
        <w:jc w:val="both"/>
        <w:outlineLvl w:val="0"/>
        <w:rPr>
          <w:b/>
          <w:bCs/>
          <w:kern w:val="36"/>
          <w:sz w:val="20"/>
          <w:szCs w:val="20"/>
        </w:rPr>
      </w:pPr>
    </w:p>
    <w:p w:rsidR="008E5911" w:rsidRPr="00A4703B" w:rsidRDefault="008E5911" w:rsidP="00CB4540">
      <w:pPr>
        <w:spacing w:line="240" w:lineRule="auto"/>
        <w:jc w:val="both"/>
        <w:outlineLvl w:val="0"/>
        <w:rPr>
          <w:b/>
          <w:bCs/>
          <w:kern w:val="36"/>
          <w:sz w:val="20"/>
          <w:szCs w:val="20"/>
        </w:rPr>
      </w:pPr>
    </w:p>
    <w:p w:rsidR="00CB4540" w:rsidRPr="00F54D2B" w:rsidRDefault="00CB4540" w:rsidP="00DC771F">
      <w:pPr>
        <w:pStyle w:val="af2"/>
        <w:numPr>
          <w:ilvl w:val="0"/>
          <w:numId w:val="27"/>
        </w:numPr>
        <w:spacing w:line="240" w:lineRule="auto"/>
        <w:outlineLvl w:val="0"/>
        <w:rPr>
          <w:b/>
          <w:bCs/>
          <w:kern w:val="36"/>
          <w:sz w:val="28"/>
          <w:szCs w:val="28"/>
        </w:rPr>
      </w:pPr>
      <w:r w:rsidRPr="00F54D2B">
        <w:rPr>
          <w:b/>
          <w:bCs/>
          <w:kern w:val="36"/>
          <w:sz w:val="28"/>
          <w:szCs w:val="28"/>
        </w:rPr>
        <w:t>Планируемые результаты освоения обучающимися основной образовательной программы среднего общего образования</w:t>
      </w:r>
    </w:p>
    <w:p w:rsidR="00CB4540" w:rsidRPr="00A4703B" w:rsidRDefault="00CB4540" w:rsidP="00CB4540">
      <w:pPr>
        <w:spacing w:line="240" w:lineRule="auto"/>
        <w:jc w:val="both"/>
        <w:outlineLvl w:val="0"/>
        <w:rPr>
          <w:b/>
          <w:bCs/>
          <w:kern w:val="36"/>
          <w:sz w:val="20"/>
          <w:szCs w:val="20"/>
        </w:rPr>
      </w:pPr>
    </w:p>
    <w:p w:rsidR="00CB4540" w:rsidRPr="00A4703B" w:rsidRDefault="00CB4540" w:rsidP="00DC771F">
      <w:pPr>
        <w:pStyle w:val="af2"/>
        <w:suppressAutoHyphens w:val="0"/>
        <w:spacing w:line="240" w:lineRule="auto"/>
        <w:jc w:val="both"/>
        <w:outlineLvl w:val="0"/>
        <w:rPr>
          <w:b/>
          <w:bCs/>
          <w:kern w:val="36"/>
          <w:sz w:val="20"/>
          <w:szCs w:val="20"/>
        </w:rPr>
      </w:pPr>
      <w:r w:rsidRPr="00A4703B">
        <w:rPr>
          <w:b/>
          <w:bCs/>
          <w:kern w:val="36"/>
          <w:sz w:val="20"/>
          <w:szCs w:val="20"/>
        </w:rPr>
        <w:t>Планируемые личностные результаты освоения ООП</w:t>
      </w:r>
    </w:p>
    <w:p w:rsidR="00CB4540" w:rsidRPr="00A4703B" w:rsidRDefault="00CB4540" w:rsidP="00CB4540">
      <w:pPr>
        <w:spacing w:line="240" w:lineRule="auto"/>
        <w:jc w:val="both"/>
        <w:outlineLvl w:val="0"/>
        <w:rPr>
          <w:b/>
          <w:bCs/>
          <w:kern w:val="36"/>
          <w:sz w:val="20"/>
          <w:szCs w:val="20"/>
        </w:rPr>
      </w:pPr>
    </w:p>
    <w:p w:rsidR="00CB4540" w:rsidRPr="00A4703B" w:rsidRDefault="00CB4540" w:rsidP="00CB4540">
      <w:pPr>
        <w:spacing w:line="240" w:lineRule="auto"/>
        <w:jc w:val="both"/>
        <w:outlineLvl w:val="0"/>
        <w:rPr>
          <w:b/>
          <w:bCs/>
          <w:kern w:val="36"/>
          <w:sz w:val="20"/>
          <w:szCs w:val="20"/>
          <w:u w:val="single"/>
        </w:rPr>
      </w:pPr>
      <w:r w:rsidRPr="00A4703B">
        <w:rPr>
          <w:b/>
          <w:bCs/>
          <w:kern w:val="36"/>
          <w:sz w:val="20"/>
          <w:szCs w:val="20"/>
          <w:u w:val="single"/>
        </w:rPr>
        <w:t>Личностные результаты в сфере отношений обучающихся к себе, к своему здоровью, к познанию себя</w:t>
      </w:r>
      <w:bookmarkStart w:id="0" w:name="100053"/>
      <w:bookmarkEnd w:id="0"/>
      <w:r w:rsidRPr="00A4703B">
        <w:rPr>
          <w:b/>
          <w:bCs/>
          <w:kern w:val="36"/>
          <w:sz w:val="20"/>
          <w:szCs w:val="20"/>
          <w:u w:val="single"/>
        </w:rPr>
        <w:t>:</w:t>
      </w:r>
    </w:p>
    <w:p w:rsidR="00CB4540" w:rsidRPr="00A4703B" w:rsidRDefault="00CB4540" w:rsidP="00CB4540">
      <w:pPr>
        <w:spacing w:line="240" w:lineRule="auto"/>
        <w:jc w:val="both"/>
        <w:rPr>
          <w:sz w:val="20"/>
          <w:szCs w:val="20"/>
        </w:rPr>
      </w:pPr>
      <w:bookmarkStart w:id="1" w:name="100054"/>
      <w:bookmarkEnd w:id="1"/>
      <w:r w:rsidRPr="00A4703B">
        <w:rPr>
          <w:sz w:val="20"/>
          <w:szCs w:val="20"/>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B4540" w:rsidRPr="00A4703B" w:rsidRDefault="00CB4540" w:rsidP="00CB4540">
      <w:pPr>
        <w:spacing w:line="240" w:lineRule="auto"/>
        <w:jc w:val="both"/>
        <w:rPr>
          <w:sz w:val="20"/>
          <w:szCs w:val="20"/>
        </w:rPr>
      </w:pPr>
      <w:bookmarkStart w:id="2" w:name="100055"/>
      <w:bookmarkEnd w:id="2"/>
      <w:r w:rsidRPr="00A4703B">
        <w:rPr>
          <w:sz w:val="20"/>
          <w:szCs w:val="20"/>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4540" w:rsidRPr="00A4703B" w:rsidRDefault="00CB4540" w:rsidP="00CB4540">
      <w:pPr>
        <w:spacing w:line="240" w:lineRule="auto"/>
        <w:jc w:val="both"/>
        <w:rPr>
          <w:sz w:val="20"/>
          <w:szCs w:val="20"/>
        </w:rPr>
      </w:pPr>
      <w:bookmarkStart w:id="3" w:name="100056"/>
      <w:bookmarkEnd w:id="3"/>
      <w:r w:rsidRPr="00A4703B">
        <w:rPr>
          <w:sz w:val="20"/>
          <w:szCs w:val="20"/>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4540" w:rsidRPr="00A4703B" w:rsidRDefault="00CB4540" w:rsidP="00CB4540">
      <w:pPr>
        <w:spacing w:line="240" w:lineRule="auto"/>
        <w:jc w:val="both"/>
        <w:rPr>
          <w:sz w:val="20"/>
          <w:szCs w:val="20"/>
        </w:rPr>
      </w:pPr>
      <w:bookmarkStart w:id="4" w:name="100057"/>
      <w:bookmarkEnd w:id="4"/>
      <w:r w:rsidRPr="00A4703B">
        <w:rPr>
          <w:sz w:val="20"/>
          <w:szCs w:val="20"/>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4540" w:rsidRPr="00A4703B" w:rsidRDefault="00CB4540" w:rsidP="00CB4540">
      <w:pPr>
        <w:spacing w:line="240" w:lineRule="auto"/>
        <w:jc w:val="both"/>
        <w:rPr>
          <w:sz w:val="20"/>
          <w:szCs w:val="20"/>
        </w:rPr>
      </w:pPr>
      <w:bookmarkStart w:id="5" w:name="100058"/>
      <w:bookmarkEnd w:id="5"/>
      <w:r w:rsidRPr="00A4703B">
        <w:rPr>
          <w:sz w:val="20"/>
          <w:szCs w:val="20"/>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B4540" w:rsidRPr="00A4703B" w:rsidRDefault="00CB4540" w:rsidP="00CB4540">
      <w:pPr>
        <w:spacing w:line="240" w:lineRule="auto"/>
        <w:jc w:val="both"/>
        <w:rPr>
          <w:sz w:val="20"/>
          <w:szCs w:val="20"/>
        </w:rPr>
      </w:pPr>
      <w:bookmarkStart w:id="6" w:name="100059"/>
      <w:bookmarkEnd w:id="6"/>
      <w:r w:rsidRPr="00A4703B">
        <w:rPr>
          <w:sz w:val="20"/>
          <w:szCs w:val="20"/>
        </w:rPr>
        <w:t>- неприятие вредных привычек: курения, употребления алкоголя, наркотиков.</w:t>
      </w:r>
    </w:p>
    <w:p w:rsidR="00CB4540" w:rsidRPr="00A4703B" w:rsidRDefault="00CB4540" w:rsidP="00CB4540">
      <w:pPr>
        <w:spacing w:line="240" w:lineRule="auto"/>
        <w:jc w:val="both"/>
        <w:rPr>
          <w:sz w:val="20"/>
          <w:szCs w:val="20"/>
        </w:rPr>
      </w:pPr>
    </w:p>
    <w:p w:rsidR="00CB4540" w:rsidRPr="00A4703B" w:rsidRDefault="00CB4540" w:rsidP="00CB4540">
      <w:pPr>
        <w:spacing w:line="240" w:lineRule="auto"/>
        <w:jc w:val="both"/>
        <w:rPr>
          <w:b/>
          <w:bCs/>
          <w:sz w:val="20"/>
          <w:szCs w:val="20"/>
          <w:u w:val="single"/>
        </w:rPr>
      </w:pPr>
      <w:r w:rsidRPr="00A4703B">
        <w:rPr>
          <w:b/>
          <w:bCs/>
          <w:sz w:val="20"/>
          <w:szCs w:val="20"/>
          <w:u w:val="single"/>
        </w:rPr>
        <w:lastRenderedPageBreak/>
        <w:t>Личностные результаты в сфере отношений обучающихся к России как к Родине (Отечеству)</w:t>
      </w:r>
      <w:bookmarkStart w:id="7" w:name="100060"/>
      <w:bookmarkEnd w:id="7"/>
      <w:r w:rsidRPr="00A4703B">
        <w:rPr>
          <w:b/>
          <w:bCs/>
          <w:sz w:val="20"/>
          <w:szCs w:val="20"/>
          <w:u w:val="single"/>
        </w:rPr>
        <w:t>:</w:t>
      </w:r>
    </w:p>
    <w:p w:rsidR="00CB4540" w:rsidRPr="00A4703B" w:rsidRDefault="00CB4540" w:rsidP="00CB4540">
      <w:pPr>
        <w:spacing w:line="240" w:lineRule="auto"/>
        <w:jc w:val="both"/>
        <w:rPr>
          <w:sz w:val="20"/>
          <w:szCs w:val="20"/>
        </w:rPr>
      </w:pPr>
      <w:bookmarkStart w:id="8" w:name="100061"/>
      <w:bookmarkEnd w:id="8"/>
      <w:r w:rsidRPr="00A4703B">
        <w:rPr>
          <w:sz w:val="20"/>
          <w:szCs w:val="20"/>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B4540" w:rsidRPr="00A4703B" w:rsidRDefault="00CB4540" w:rsidP="00CB4540">
      <w:pPr>
        <w:spacing w:line="240" w:lineRule="auto"/>
        <w:jc w:val="both"/>
        <w:rPr>
          <w:sz w:val="20"/>
          <w:szCs w:val="20"/>
        </w:rPr>
      </w:pPr>
      <w:bookmarkStart w:id="9" w:name="100062"/>
      <w:bookmarkEnd w:id="9"/>
      <w:r w:rsidRPr="00A4703B">
        <w:rPr>
          <w:sz w:val="20"/>
          <w:szCs w:val="20"/>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B4540" w:rsidRPr="00A4703B" w:rsidRDefault="00CB4540" w:rsidP="00CB4540">
      <w:pPr>
        <w:spacing w:line="240" w:lineRule="auto"/>
        <w:jc w:val="both"/>
        <w:rPr>
          <w:sz w:val="20"/>
          <w:szCs w:val="20"/>
        </w:rPr>
      </w:pPr>
      <w:bookmarkStart w:id="10" w:name="100063"/>
      <w:bookmarkEnd w:id="10"/>
      <w:r w:rsidRPr="00A4703B">
        <w:rPr>
          <w:sz w:val="20"/>
          <w:szCs w:val="20"/>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4540" w:rsidRPr="00A4703B" w:rsidRDefault="00CB4540" w:rsidP="00CB4540">
      <w:pPr>
        <w:spacing w:line="240" w:lineRule="auto"/>
        <w:jc w:val="both"/>
        <w:rPr>
          <w:sz w:val="20"/>
          <w:szCs w:val="20"/>
        </w:rPr>
      </w:pPr>
      <w:bookmarkStart w:id="11" w:name="100064"/>
      <w:bookmarkEnd w:id="11"/>
      <w:r w:rsidRPr="00A4703B">
        <w:rPr>
          <w:sz w:val="20"/>
          <w:szCs w:val="20"/>
        </w:rPr>
        <w:t>- воспитание уважения к культуре, языкам, традициям и обычаям народов, проживающих в Российской Федерации.</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закону, государству и к гражданскому обществу</w:t>
      </w:r>
      <w:bookmarkStart w:id="12" w:name="100065"/>
      <w:bookmarkEnd w:id="12"/>
      <w:r w:rsidRPr="00A4703B">
        <w:rPr>
          <w:sz w:val="20"/>
          <w:szCs w:val="20"/>
          <w:u w:val="single"/>
        </w:rPr>
        <w:t>:</w:t>
      </w:r>
    </w:p>
    <w:p w:rsidR="00CB4540" w:rsidRPr="00A4703B" w:rsidRDefault="00CB4540" w:rsidP="00CB4540">
      <w:pPr>
        <w:spacing w:line="240" w:lineRule="auto"/>
        <w:jc w:val="both"/>
        <w:rPr>
          <w:sz w:val="20"/>
          <w:szCs w:val="20"/>
        </w:rPr>
      </w:pPr>
      <w:bookmarkStart w:id="13" w:name="100066"/>
      <w:bookmarkEnd w:id="13"/>
      <w:r w:rsidRPr="00A4703B">
        <w:rPr>
          <w:sz w:val="20"/>
          <w:szCs w:val="20"/>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B4540" w:rsidRPr="00A4703B" w:rsidRDefault="00CB4540" w:rsidP="00CB4540">
      <w:pPr>
        <w:spacing w:line="240" w:lineRule="auto"/>
        <w:jc w:val="both"/>
        <w:rPr>
          <w:sz w:val="20"/>
          <w:szCs w:val="20"/>
        </w:rPr>
      </w:pPr>
      <w:bookmarkStart w:id="14" w:name="100067"/>
      <w:bookmarkEnd w:id="14"/>
      <w:r w:rsidRPr="00A4703B">
        <w:rPr>
          <w:sz w:val="20"/>
          <w:szCs w:val="20"/>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B4540" w:rsidRPr="00A4703B" w:rsidRDefault="00CB4540" w:rsidP="00CB4540">
      <w:pPr>
        <w:spacing w:line="240" w:lineRule="auto"/>
        <w:jc w:val="both"/>
        <w:rPr>
          <w:sz w:val="20"/>
          <w:szCs w:val="20"/>
        </w:rPr>
      </w:pPr>
      <w:bookmarkStart w:id="15" w:name="100068"/>
      <w:bookmarkEnd w:id="15"/>
      <w:r w:rsidRPr="00A4703B">
        <w:rPr>
          <w:sz w:val="20"/>
          <w:szCs w:val="20"/>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B4540" w:rsidRPr="00A4703B" w:rsidRDefault="00CB4540" w:rsidP="00CB4540">
      <w:pPr>
        <w:spacing w:line="240" w:lineRule="auto"/>
        <w:jc w:val="both"/>
        <w:rPr>
          <w:sz w:val="20"/>
          <w:szCs w:val="20"/>
        </w:rPr>
      </w:pPr>
      <w:bookmarkStart w:id="16" w:name="100069"/>
      <w:bookmarkEnd w:id="16"/>
      <w:r w:rsidRPr="00A4703B">
        <w:rPr>
          <w:sz w:val="20"/>
          <w:szCs w:val="20"/>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B4540" w:rsidRPr="00A4703B" w:rsidRDefault="00CB4540" w:rsidP="00CB4540">
      <w:pPr>
        <w:spacing w:line="240" w:lineRule="auto"/>
        <w:jc w:val="both"/>
        <w:rPr>
          <w:sz w:val="20"/>
          <w:szCs w:val="20"/>
        </w:rPr>
      </w:pPr>
      <w:bookmarkStart w:id="17" w:name="100070"/>
      <w:bookmarkEnd w:id="17"/>
      <w:r w:rsidRPr="00A4703B">
        <w:rPr>
          <w:sz w:val="20"/>
          <w:szCs w:val="20"/>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B4540" w:rsidRPr="00A4703B" w:rsidRDefault="00CB4540" w:rsidP="00CB4540">
      <w:pPr>
        <w:spacing w:line="240" w:lineRule="auto"/>
        <w:jc w:val="both"/>
        <w:rPr>
          <w:sz w:val="20"/>
          <w:szCs w:val="20"/>
        </w:rPr>
      </w:pPr>
      <w:bookmarkStart w:id="18" w:name="100071"/>
      <w:bookmarkEnd w:id="18"/>
      <w:r w:rsidRPr="00A4703B">
        <w:rPr>
          <w:sz w:val="20"/>
          <w:szCs w:val="20"/>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B4540" w:rsidRPr="00A4703B" w:rsidRDefault="00CB4540" w:rsidP="00CB4540">
      <w:pPr>
        <w:spacing w:line="240" w:lineRule="auto"/>
        <w:jc w:val="both"/>
        <w:rPr>
          <w:sz w:val="20"/>
          <w:szCs w:val="20"/>
        </w:rPr>
      </w:pPr>
      <w:bookmarkStart w:id="19" w:name="100072"/>
      <w:bookmarkEnd w:id="19"/>
      <w:r w:rsidRPr="00A4703B">
        <w:rPr>
          <w:sz w:val="20"/>
          <w:szCs w:val="20"/>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с окружающими людьми</w:t>
      </w:r>
      <w:bookmarkStart w:id="20" w:name="100073"/>
      <w:bookmarkEnd w:id="20"/>
      <w:r w:rsidRPr="00A4703B">
        <w:rPr>
          <w:sz w:val="20"/>
          <w:szCs w:val="20"/>
          <w:u w:val="single"/>
        </w:rPr>
        <w:t>:</w:t>
      </w:r>
    </w:p>
    <w:p w:rsidR="00CB4540" w:rsidRPr="00A4703B" w:rsidRDefault="00CB4540" w:rsidP="00CB4540">
      <w:pPr>
        <w:spacing w:line="240" w:lineRule="auto"/>
        <w:jc w:val="both"/>
        <w:rPr>
          <w:sz w:val="20"/>
          <w:szCs w:val="20"/>
        </w:rPr>
      </w:pPr>
      <w:bookmarkStart w:id="21" w:name="100074"/>
      <w:bookmarkEnd w:id="21"/>
      <w:r w:rsidRPr="00A4703B">
        <w:rPr>
          <w:sz w:val="20"/>
          <w:szCs w:val="20"/>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B4540" w:rsidRPr="00A4703B" w:rsidRDefault="00CB4540" w:rsidP="00CB4540">
      <w:pPr>
        <w:spacing w:line="240" w:lineRule="auto"/>
        <w:jc w:val="both"/>
        <w:rPr>
          <w:sz w:val="20"/>
          <w:szCs w:val="20"/>
        </w:rPr>
      </w:pPr>
      <w:bookmarkStart w:id="22" w:name="100075"/>
      <w:bookmarkEnd w:id="22"/>
      <w:r w:rsidRPr="00A4703B">
        <w:rPr>
          <w:sz w:val="20"/>
          <w:szCs w:val="20"/>
        </w:rPr>
        <w:t>- принятие гуманистических ценностей, осознанное, уважительное и доброжелательное отношение к другому человеку, его мнению, мировоззрению;</w:t>
      </w:r>
    </w:p>
    <w:p w:rsidR="00CB4540" w:rsidRPr="00A4703B" w:rsidRDefault="00CB4540" w:rsidP="00CB4540">
      <w:pPr>
        <w:spacing w:line="240" w:lineRule="auto"/>
        <w:jc w:val="both"/>
        <w:rPr>
          <w:sz w:val="20"/>
          <w:szCs w:val="20"/>
        </w:rPr>
      </w:pPr>
      <w:bookmarkStart w:id="23" w:name="100076"/>
      <w:bookmarkEnd w:id="23"/>
      <w:r w:rsidRPr="00A4703B">
        <w:rPr>
          <w:sz w:val="20"/>
          <w:szCs w:val="20"/>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4540" w:rsidRPr="00A4703B" w:rsidRDefault="00CB4540" w:rsidP="00CB4540">
      <w:pPr>
        <w:spacing w:line="240" w:lineRule="auto"/>
        <w:jc w:val="both"/>
        <w:rPr>
          <w:sz w:val="20"/>
          <w:szCs w:val="20"/>
        </w:rPr>
      </w:pPr>
      <w:bookmarkStart w:id="24" w:name="100077"/>
      <w:bookmarkEnd w:id="24"/>
      <w:r w:rsidRPr="00A4703B">
        <w:rPr>
          <w:sz w:val="20"/>
          <w:szCs w:val="20"/>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B4540" w:rsidRPr="00A4703B" w:rsidRDefault="00CB4540" w:rsidP="00CB4540">
      <w:pPr>
        <w:spacing w:line="240" w:lineRule="auto"/>
        <w:jc w:val="both"/>
        <w:rPr>
          <w:sz w:val="20"/>
          <w:szCs w:val="20"/>
        </w:rPr>
      </w:pPr>
      <w:bookmarkStart w:id="25" w:name="100078"/>
      <w:bookmarkEnd w:id="25"/>
      <w:r w:rsidRPr="00A4703B">
        <w:rPr>
          <w:sz w:val="20"/>
          <w:szCs w:val="20"/>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окружающему миру, живой природе, художественной культуре</w:t>
      </w:r>
      <w:bookmarkStart w:id="26" w:name="100079"/>
      <w:bookmarkEnd w:id="26"/>
      <w:r w:rsidRPr="00A4703B">
        <w:rPr>
          <w:sz w:val="20"/>
          <w:szCs w:val="20"/>
          <w:u w:val="single"/>
        </w:rPr>
        <w:t>:</w:t>
      </w:r>
    </w:p>
    <w:p w:rsidR="00CB4540" w:rsidRPr="00A4703B" w:rsidRDefault="00CB4540" w:rsidP="00CB4540">
      <w:pPr>
        <w:spacing w:line="240" w:lineRule="auto"/>
        <w:jc w:val="both"/>
        <w:rPr>
          <w:sz w:val="20"/>
          <w:szCs w:val="20"/>
        </w:rPr>
      </w:pPr>
      <w:bookmarkStart w:id="27" w:name="100080"/>
      <w:bookmarkEnd w:id="27"/>
      <w:r w:rsidRPr="00A4703B">
        <w:rPr>
          <w:sz w:val="20"/>
          <w:szCs w:val="20"/>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4540" w:rsidRPr="00A4703B" w:rsidRDefault="00CB4540" w:rsidP="00CB4540">
      <w:pPr>
        <w:spacing w:line="240" w:lineRule="auto"/>
        <w:jc w:val="both"/>
        <w:rPr>
          <w:sz w:val="20"/>
          <w:szCs w:val="20"/>
        </w:rPr>
      </w:pPr>
      <w:bookmarkStart w:id="28" w:name="100081"/>
      <w:bookmarkEnd w:id="28"/>
      <w:r w:rsidRPr="00A4703B">
        <w:rPr>
          <w:sz w:val="20"/>
          <w:szCs w:val="2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B4540" w:rsidRPr="00A4703B" w:rsidRDefault="00CB4540" w:rsidP="00CB4540">
      <w:pPr>
        <w:spacing w:line="240" w:lineRule="auto"/>
        <w:jc w:val="both"/>
        <w:rPr>
          <w:sz w:val="20"/>
          <w:szCs w:val="20"/>
        </w:rPr>
      </w:pPr>
      <w:bookmarkStart w:id="29" w:name="100082"/>
      <w:bookmarkEnd w:id="29"/>
      <w:r w:rsidRPr="00A4703B">
        <w:rPr>
          <w:sz w:val="20"/>
          <w:szCs w:val="20"/>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B4540" w:rsidRPr="00A4703B" w:rsidRDefault="00CB4540" w:rsidP="00CB4540">
      <w:pPr>
        <w:spacing w:line="240" w:lineRule="auto"/>
        <w:jc w:val="both"/>
        <w:rPr>
          <w:sz w:val="20"/>
          <w:szCs w:val="20"/>
        </w:rPr>
      </w:pPr>
      <w:bookmarkStart w:id="30" w:name="100083"/>
      <w:bookmarkEnd w:id="30"/>
      <w:r w:rsidRPr="00A4703B">
        <w:rPr>
          <w:sz w:val="20"/>
          <w:szCs w:val="20"/>
        </w:rPr>
        <w:t>- эстетическое отношения к миру, готовность к эстетическому обустройству собственного быта.</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отношений обучающихся к семье и родителям, в том числе подготовка к семейной жизни</w:t>
      </w:r>
      <w:bookmarkStart w:id="31" w:name="100084"/>
      <w:bookmarkEnd w:id="31"/>
      <w:r w:rsidRPr="00A4703B">
        <w:rPr>
          <w:sz w:val="20"/>
          <w:szCs w:val="20"/>
          <w:u w:val="single"/>
        </w:rPr>
        <w:t>:</w:t>
      </w:r>
    </w:p>
    <w:p w:rsidR="00CB4540" w:rsidRPr="00A4703B" w:rsidRDefault="00CB4540" w:rsidP="00CB4540">
      <w:pPr>
        <w:spacing w:line="240" w:lineRule="auto"/>
        <w:jc w:val="both"/>
        <w:rPr>
          <w:sz w:val="20"/>
          <w:szCs w:val="20"/>
        </w:rPr>
      </w:pPr>
      <w:bookmarkStart w:id="32" w:name="100085"/>
      <w:bookmarkEnd w:id="32"/>
      <w:r w:rsidRPr="00A4703B">
        <w:rPr>
          <w:sz w:val="20"/>
          <w:szCs w:val="20"/>
        </w:rPr>
        <w:t>- ответственное отношение к созданию семьи на основе осознанного принятия ценностей семейной жизни;</w:t>
      </w:r>
    </w:p>
    <w:p w:rsidR="00CB4540" w:rsidRPr="00A4703B" w:rsidRDefault="00CB4540" w:rsidP="00CB4540">
      <w:pPr>
        <w:spacing w:line="240" w:lineRule="auto"/>
        <w:jc w:val="both"/>
        <w:rPr>
          <w:sz w:val="20"/>
          <w:szCs w:val="20"/>
        </w:rPr>
      </w:pPr>
      <w:bookmarkStart w:id="33" w:name="100086"/>
      <w:bookmarkEnd w:id="33"/>
      <w:r w:rsidRPr="00A4703B">
        <w:rPr>
          <w:sz w:val="20"/>
          <w:szCs w:val="20"/>
        </w:rPr>
        <w:t>- положительный образ семьи, родительства (отцовства и материнства), интериоризация традиционных семейных ценностей.</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отношения обучающихся к труду, в сфере социально-экономических отношений</w:t>
      </w:r>
      <w:bookmarkStart w:id="34" w:name="100087"/>
      <w:bookmarkEnd w:id="34"/>
      <w:r w:rsidRPr="00A4703B">
        <w:rPr>
          <w:sz w:val="20"/>
          <w:szCs w:val="20"/>
          <w:u w:val="single"/>
        </w:rPr>
        <w:t>:</w:t>
      </w:r>
    </w:p>
    <w:p w:rsidR="00CB4540" w:rsidRPr="00A4703B" w:rsidRDefault="00CB4540" w:rsidP="00CB4540">
      <w:pPr>
        <w:spacing w:line="240" w:lineRule="auto"/>
        <w:jc w:val="both"/>
        <w:rPr>
          <w:sz w:val="20"/>
          <w:szCs w:val="20"/>
        </w:rPr>
      </w:pPr>
      <w:bookmarkStart w:id="35" w:name="100088"/>
      <w:bookmarkEnd w:id="35"/>
      <w:r w:rsidRPr="00A4703B">
        <w:rPr>
          <w:sz w:val="20"/>
          <w:szCs w:val="20"/>
        </w:rPr>
        <w:t>- уважение ко всем формам собственности, готовность к защите своей собственности,</w:t>
      </w:r>
    </w:p>
    <w:p w:rsidR="00CB4540" w:rsidRPr="00A4703B" w:rsidRDefault="00CB4540" w:rsidP="00CB4540">
      <w:pPr>
        <w:spacing w:line="240" w:lineRule="auto"/>
        <w:jc w:val="both"/>
        <w:rPr>
          <w:sz w:val="20"/>
          <w:szCs w:val="20"/>
        </w:rPr>
      </w:pPr>
      <w:bookmarkStart w:id="36" w:name="100089"/>
      <w:bookmarkEnd w:id="36"/>
      <w:r w:rsidRPr="00A4703B">
        <w:rPr>
          <w:sz w:val="20"/>
          <w:szCs w:val="20"/>
        </w:rPr>
        <w:t>- осознанный выбор будущей профессии как путь и способ реализации собственных жизненных планов;</w:t>
      </w:r>
    </w:p>
    <w:p w:rsidR="00CB4540" w:rsidRPr="00A4703B" w:rsidRDefault="00CB4540" w:rsidP="00CB4540">
      <w:pPr>
        <w:spacing w:line="240" w:lineRule="auto"/>
        <w:jc w:val="both"/>
        <w:rPr>
          <w:sz w:val="20"/>
          <w:szCs w:val="20"/>
        </w:rPr>
      </w:pPr>
      <w:bookmarkStart w:id="37" w:name="100090"/>
      <w:bookmarkEnd w:id="37"/>
      <w:r w:rsidRPr="00A4703B">
        <w:rPr>
          <w:sz w:val="20"/>
          <w:szCs w:val="2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4540" w:rsidRPr="00A4703B" w:rsidRDefault="00CB4540" w:rsidP="00CB4540">
      <w:pPr>
        <w:spacing w:line="240" w:lineRule="auto"/>
        <w:jc w:val="both"/>
        <w:rPr>
          <w:sz w:val="20"/>
          <w:szCs w:val="20"/>
        </w:rPr>
      </w:pPr>
      <w:bookmarkStart w:id="38" w:name="100091"/>
      <w:bookmarkEnd w:id="38"/>
      <w:r w:rsidRPr="00A4703B">
        <w:rPr>
          <w:sz w:val="20"/>
          <w:szCs w:val="2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4540" w:rsidRPr="00A4703B" w:rsidRDefault="00CB4540" w:rsidP="00CB4540">
      <w:pPr>
        <w:spacing w:line="240" w:lineRule="auto"/>
        <w:jc w:val="both"/>
        <w:rPr>
          <w:sz w:val="20"/>
          <w:szCs w:val="20"/>
        </w:rPr>
      </w:pPr>
      <w:bookmarkStart w:id="39" w:name="100092"/>
      <w:bookmarkEnd w:id="39"/>
      <w:r w:rsidRPr="00A4703B">
        <w:rPr>
          <w:sz w:val="20"/>
          <w:szCs w:val="20"/>
        </w:rPr>
        <w:t>- готовность к самообслуживанию, включая обучение и выполнение домашних обязанностей.</w:t>
      </w:r>
    </w:p>
    <w:p w:rsidR="00CB4540" w:rsidRPr="00A4703B" w:rsidRDefault="00CB4540" w:rsidP="00CB4540">
      <w:pPr>
        <w:spacing w:line="240" w:lineRule="auto"/>
        <w:jc w:val="both"/>
        <w:rPr>
          <w:b/>
          <w:bCs/>
          <w:sz w:val="20"/>
          <w:szCs w:val="20"/>
          <w:u w:val="single"/>
        </w:rPr>
      </w:pPr>
      <w:r w:rsidRPr="00A4703B">
        <w:rPr>
          <w:b/>
          <w:bCs/>
          <w:sz w:val="20"/>
          <w:szCs w:val="20"/>
          <w:u w:val="single"/>
        </w:rPr>
        <w:t>Личностные результаты в сфере физического, психологического, социального и академического благополучия обучающихся</w:t>
      </w:r>
      <w:bookmarkStart w:id="40" w:name="100093"/>
      <w:bookmarkEnd w:id="40"/>
      <w:r w:rsidRPr="00A4703B">
        <w:rPr>
          <w:sz w:val="20"/>
          <w:szCs w:val="20"/>
          <w:u w:val="single"/>
        </w:rPr>
        <w:t>:</w:t>
      </w:r>
    </w:p>
    <w:p w:rsidR="00CB4540" w:rsidRPr="00A4703B" w:rsidRDefault="00CB4540" w:rsidP="00CB4540">
      <w:pPr>
        <w:spacing w:line="240" w:lineRule="auto"/>
        <w:jc w:val="both"/>
        <w:rPr>
          <w:sz w:val="20"/>
          <w:szCs w:val="20"/>
        </w:rPr>
      </w:pPr>
      <w:bookmarkStart w:id="41" w:name="100094"/>
      <w:bookmarkEnd w:id="41"/>
      <w:r w:rsidRPr="00A4703B">
        <w:rPr>
          <w:sz w:val="20"/>
          <w:szCs w:val="20"/>
        </w:rPr>
        <w:lastRenderedPageBreak/>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B4540" w:rsidRPr="00A4703B" w:rsidRDefault="00CB4540" w:rsidP="00CB4540">
      <w:pPr>
        <w:pStyle w:val="af2"/>
        <w:numPr>
          <w:ilvl w:val="0"/>
          <w:numId w:val="24"/>
        </w:numPr>
        <w:suppressAutoHyphens w:val="0"/>
        <w:spacing w:after="200" w:line="240" w:lineRule="auto"/>
        <w:jc w:val="both"/>
        <w:rPr>
          <w:sz w:val="20"/>
          <w:szCs w:val="20"/>
        </w:rPr>
      </w:pPr>
      <w:r w:rsidRPr="00A4703B">
        <w:rPr>
          <w:b/>
          <w:bCs/>
          <w:sz w:val="20"/>
          <w:szCs w:val="20"/>
        </w:rPr>
        <w:t>Планируемые метапредметные результаты освоения ООП</w:t>
      </w:r>
    </w:p>
    <w:p w:rsidR="00CB4540" w:rsidRPr="00A4703B" w:rsidRDefault="00CB4540" w:rsidP="00CB4540">
      <w:pPr>
        <w:spacing w:line="240" w:lineRule="auto"/>
        <w:jc w:val="both"/>
        <w:rPr>
          <w:b/>
          <w:bCs/>
          <w:sz w:val="20"/>
          <w:szCs w:val="20"/>
        </w:rPr>
      </w:pPr>
      <w:r w:rsidRPr="00A4703B">
        <w:rPr>
          <w:b/>
          <w:bCs/>
          <w:sz w:val="20"/>
          <w:szCs w:val="20"/>
          <w:u w:val="single"/>
        </w:rPr>
        <w:t>Регулятивные универсальные учебные действия</w:t>
      </w:r>
    </w:p>
    <w:p w:rsidR="00CB4540" w:rsidRPr="00A4703B" w:rsidRDefault="00CB4540" w:rsidP="00CB4540">
      <w:pPr>
        <w:spacing w:line="240" w:lineRule="auto"/>
        <w:jc w:val="both"/>
        <w:rPr>
          <w:sz w:val="20"/>
          <w:szCs w:val="20"/>
        </w:rPr>
      </w:pPr>
      <w:bookmarkStart w:id="42" w:name="100097"/>
      <w:bookmarkStart w:id="43" w:name="100098"/>
      <w:bookmarkEnd w:id="42"/>
      <w:bookmarkEnd w:id="43"/>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44" w:name="100099"/>
      <w:bookmarkEnd w:id="44"/>
      <w:r w:rsidRPr="00A4703B">
        <w:rPr>
          <w:sz w:val="20"/>
          <w:szCs w:val="20"/>
        </w:rPr>
        <w:t>- самостоятельно определять цели, задавать параметры и критерии, по которым можно определить, что цель достигнута;</w:t>
      </w:r>
    </w:p>
    <w:p w:rsidR="00CB4540" w:rsidRPr="00A4703B" w:rsidRDefault="00CB4540" w:rsidP="00CB4540">
      <w:pPr>
        <w:spacing w:line="240" w:lineRule="auto"/>
        <w:jc w:val="both"/>
        <w:rPr>
          <w:sz w:val="20"/>
          <w:szCs w:val="20"/>
        </w:rPr>
      </w:pPr>
      <w:bookmarkStart w:id="45" w:name="100100"/>
      <w:bookmarkEnd w:id="45"/>
      <w:r w:rsidRPr="00A4703B">
        <w:rPr>
          <w:sz w:val="20"/>
          <w:szCs w:val="2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B4540" w:rsidRPr="00A4703B" w:rsidRDefault="00CB4540" w:rsidP="00CB4540">
      <w:pPr>
        <w:spacing w:line="240" w:lineRule="auto"/>
        <w:jc w:val="both"/>
        <w:rPr>
          <w:sz w:val="20"/>
          <w:szCs w:val="20"/>
        </w:rPr>
      </w:pPr>
      <w:bookmarkStart w:id="46" w:name="100101"/>
      <w:bookmarkEnd w:id="46"/>
      <w:r w:rsidRPr="00A4703B">
        <w:rPr>
          <w:sz w:val="20"/>
          <w:szCs w:val="20"/>
        </w:rPr>
        <w:t>- ставить и формулировать собственные задачи в образовательной деятельности и жизненных ситуациях;</w:t>
      </w:r>
    </w:p>
    <w:p w:rsidR="00CB4540" w:rsidRPr="00A4703B" w:rsidRDefault="00CB4540" w:rsidP="00CB4540">
      <w:pPr>
        <w:spacing w:line="240" w:lineRule="auto"/>
        <w:jc w:val="both"/>
        <w:rPr>
          <w:sz w:val="20"/>
          <w:szCs w:val="20"/>
        </w:rPr>
      </w:pPr>
      <w:bookmarkStart w:id="47" w:name="100102"/>
      <w:bookmarkEnd w:id="47"/>
      <w:r w:rsidRPr="00A4703B">
        <w:rPr>
          <w:sz w:val="20"/>
          <w:szCs w:val="20"/>
        </w:rPr>
        <w:t>- оценивать ресурсы, в том числе время и другие нематериальные ресурсы, необходимые для достижения поставленной цели;</w:t>
      </w:r>
    </w:p>
    <w:p w:rsidR="00CB4540" w:rsidRPr="00A4703B" w:rsidRDefault="00CB4540" w:rsidP="00CB4540">
      <w:pPr>
        <w:spacing w:line="240" w:lineRule="auto"/>
        <w:jc w:val="both"/>
        <w:rPr>
          <w:sz w:val="20"/>
          <w:szCs w:val="20"/>
        </w:rPr>
      </w:pPr>
      <w:bookmarkStart w:id="48" w:name="100103"/>
      <w:bookmarkEnd w:id="48"/>
      <w:r w:rsidRPr="00A4703B">
        <w:rPr>
          <w:sz w:val="20"/>
          <w:szCs w:val="20"/>
        </w:rPr>
        <w:t>- выбирать путь достижения цели, планировать решение поставленных задач, оптимизируя материальные и нематериальные затраты;</w:t>
      </w:r>
    </w:p>
    <w:p w:rsidR="00CB4540" w:rsidRPr="00A4703B" w:rsidRDefault="00CB4540" w:rsidP="00CB4540">
      <w:pPr>
        <w:spacing w:line="240" w:lineRule="auto"/>
        <w:jc w:val="both"/>
        <w:rPr>
          <w:sz w:val="20"/>
          <w:szCs w:val="20"/>
        </w:rPr>
      </w:pPr>
      <w:bookmarkStart w:id="49" w:name="100104"/>
      <w:bookmarkEnd w:id="49"/>
      <w:r w:rsidRPr="00A4703B">
        <w:rPr>
          <w:sz w:val="20"/>
          <w:szCs w:val="20"/>
        </w:rPr>
        <w:t>- организовывать эффективный поиск ресурсов, необходимых для достижения поставленной цели;</w:t>
      </w:r>
    </w:p>
    <w:p w:rsidR="00CB4540" w:rsidRPr="00A4703B" w:rsidRDefault="00CB4540" w:rsidP="00CB4540">
      <w:pPr>
        <w:spacing w:line="240" w:lineRule="auto"/>
        <w:jc w:val="both"/>
        <w:rPr>
          <w:sz w:val="20"/>
          <w:szCs w:val="20"/>
        </w:rPr>
      </w:pPr>
      <w:bookmarkStart w:id="50" w:name="100105"/>
      <w:bookmarkEnd w:id="50"/>
      <w:r w:rsidRPr="00A4703B">
        <w:rPr>
          <w:sz w:val="20"/>
          <w:szCs w:val="20"/>
        </w:rPr>
        <w:t>- сопоставлять полученный результат деятельности с поставленной заранее целью.</w:t>
      </w:r>
    </w:p>
    <w:p w:rsidR="00CB4540" w:rsidRPr="00A4703B" w:rsidRDefault="00CB4540" w:rsidP="00CB4540">
      <w:pPr>
        <w:spacing w:line="240" w:lineRule="auto"/>
        <w:jc w:val="both"/>
        <w:rPr>
          <w:b/>
          <w:bCs/>
          <w:sz w:val="20"/>
          <w:szCs w:val="20"/>
          <w:u w:val="single"/>
        </w:rPr>
      </w:pPr>
      <w:r w:rsidRPr="00A4703B">
        <w:rPr>
          <w:b/>
          <w:bCs/>
          <w:sz w:val="20"/>
          <w:szCs w:val="20"/>
          <w:u w:val="single"/>
        </w:rPr>
        <w:t>Познавательные универсальные учебные действия</w:t>
      </w:r>
    </w:p>
    <w:p w:rsidR="00CB4540" w:rsidRPr="00A4703B" w:rsidRDefault="00CB4540" w:rsidP="00CB4540">
      <w:pPr>
        <w:spacing w:line="240" w:lineRule="auto"/>
        <w:jc w:val="both"/>
        <w:rPr>
          <w:sz w:val="20"/>
          <w:szCs w:val="20"/>
        </w:rPr>
      </w:pPr>
      <w:bookmarkStart w:id="51" w:name="100106"/>
      <w:bookmarkStart w:id="52" w:name="100107"/>
      <w:bookmarkEnd w:id="51"/>
      <w:bookmarkEnd w:id="52"/>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53" w:name="100108"/>
      <w:bookmarkEnd w:id="53"/>
      <w:r w:rsidRPr="00A4703B">
        <w:rPr>
          <w:sz w:val="20"/>
          <w:szCs w:val="20"/>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B4540" w:rsidRPr="00A4703B" w:rsidRDefault="00CB4540" w:rsidP="00CB4540">
      <w:pPr>
        <w:spacing w:line="240" w:lineRule="auto"/>
        <w:jc w:val="both"/>
        <w:rPr>
          <w:sz w:val="20"/>
          <w:szCs w:val="20"/>
        </w:rPr>
      </w:pPr>
      <w:bookmarkStart w:id="54" w:name="100109"/>
      <w:bookmarkEnd w:id="54"/>
      <w:r w:rsidRPr="00A4703B">
        <w:rPr>
          <w:sz w:val="20"/>
          <w:szCs w:val="20"/>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B4540" w:rsidRPr="00A4703B" w:rsidRDefault="00CB4540" w:rsidP="00CB4540">
      <w:pPr>
        <w:spacing w:line="240" w:lineRule="auto"/>
        <w:jc w:val="both"/>
        <w:rPr>
          <w:sz w:val="20"/>
          <w:szCs w:val="20"/>
        </w:rPr>
      </w:pPr>
      <w:bookmarkStart w:id="55" w:name="100110"/>
      <w:bookmarkEnd w:id="55"/>
      <w:r w:rsidRPr="00A4703B">
        <w:rPr>
          <w:sz w:val="20"/>
          <w:szCs w:val="2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B4540" w:rsidRPr="00A4703B" w:rsidRDefault="00CB4540" w:rsidP="00CB4540">
      <w:pPr>
        <w:spacing w:line="240" w:lineRule="auto"/>
        <w:jc w:val="both"/>
        <w:rPr>
          <w:sz w:val="20"/>
          <w:szCs w:val="20"/>
        </w:rPr>
      </w:pPr>
      <w:bookmarkStart w:id="56" w:name="100111"/>
      <w:bookmarkEnd w:id="56"/>
      <w:r w:rsidRPr="00A4703B">
        <w:rPr>
          <w:sz w:val="20"/>
          <w:szCs w:val="2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B4540" w:rsidRPr="00A4703B" w:rsidRDefault="00CB4540" w:rsidP="00CB4540">
      <w:pPr>
        <w:spacing w:line="240" w:lineRule="auto"/>
        <w:jc w:val="both"/>
        <w:rPr>
          <w:sz w:val="20"/>
          <w:szCs w:val="20"/>
        </w:rPr>
      </w:pPr>
      <w:bookmarkStart w:id="57" w:name="100112"/>
      <w:bookmarkEnd w:id="57"/>
      <w:r w:rsidRPr="00A4703B">
        <w:rPr>
          <w:sz w:val="20"/>
          <w:szCs w:val="20"/>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B4540" w:rsidRPr="00A4703B" w:rsidRDefault="00CB4540" w:rsidP="00CB4540">
      <w:pPr>
        <w:spacing w:line="240" w:lineRule="auto"/>
        <w:jc w:val="both"/>
        <w:rPr>
          <w:sz w:val="20"/>
          <w:szCs w:val="20"/>
        </w:rPr>
      </w:pPr>
      <w:bookmarkStart w:id="58" w:name="100113"/>
      <w:bookmarkEnd w:id="58"/>
      <w:r w:rsidRPr="00A4703B">
        <w:rPr>
          <w:sz w:val="20"/>
          <w:szCs w:val="20"/>
        </w:rPr>
        <w:t>- выстраивать индивидуальную образовательную траекторию, учитывая ограничения со стороны других участников и ресурсные ограничения;</w:t>
      </w:r>
    </w:p>
    <w:p w:rsidR="00CB4540" w:rsidRPr="00A4703B" w:rsidRDefault="00CB4540" w:rsidP="00CB4540">
      <w:pPr>
        <w:spacing w:line="240" w:lineRule="auto"/>
        <w:jc w:val="both"/>
        <w:rPr>
          <w:sz w:val="20"/>
          <w:szCs w:val="20"/>
        </w:rPr>
      </w:pPr>
      <w:bookmarkStart w:id="59" w:name="100114"/>
      <w:bookmarkEnd w:id="59"/>
      <w:r w:rsidRPr="00A4703B">
        <w:rPr>
          <w:sz w:val="20"/>
          <w:szCs w:val="20"/>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CB4540" w:rsidRPr="00A4703B" w:rsidRDefault="00CB4540" w:rsidP="00CB4540">
      <w:pPr>
        <w:spacing w:line="240" w:lineRule="auto"/>
        <w:jc w:val="both"/>
        <w:rPr>
          <w:b/>
          <w:bCs/>
          <w:sz w:val="20"/>
          <w:szCs w:val="20"/>
          <w:u w:val="single"/>
        </w:rPr>
      </w:pPr>
      <w:r w:rsidRPr="00A4703B">
        <w:rPr>
          <w:b/>
          <w:bCs/>
          <w:sz w:val="20"/>
          <w:szCs w:val="20"/>
          <w:u w:val="single"/>
        </w:rPr>
        <w:t>Коммуникативные универсальные учебные действия</w:t>
      </w:r>
    </w:p>
    <w:p w:rsidR="00CB4540" w:rsidRPr="00A4703B" w:rsidRDefault="00CB4540" w:rsidP="00CB4540">
      <w:pPr>
        <w:spacing w:line="240" w:lineRule="auto"/>
        <w:jc w:val="both"/>
        <w:rPr>
          <w:sz w:val="20"/>
          <w:szCs w:val="20"/>
        </w:rPr>
      </w:pPr>
      <w:bookmarkStart w:id="60" w:name="100115"/>
      <w:bookmarkStart w:id="61" w:name="100116"/>
      <w:bookmarkEnd w:id="60"/>
      <w:bookmarkEnd w:id="61"/>
      <w:r w:rsidRPr="00A4703B">
        <w:rPr>
          <w:sz w:val="20"/>
          <w:szCs w:val="20"/>
        </w:rPr>
        <w:t>Выпускник научится:</w:t>
      </w:r>
    </w:p>
    <w:p w:rsidR="00CB4540" w:rsidRPr="00A4703B" w:rsidRDefault="00CB4540" w:rsidP="00CB4540">
      <w:pPr>
        <w:spacing w:line="240" w:lineRule="auto"/>
        <w:jc w:val="both"/>
        <w:rPr>
          <w:sz w:val="20"/>
          <w:szCs w:val="20"/>
        </w:rPr>
      </w:pPr>
      <w:bookmarkStart w:id="62" w:name="100117"/>
      <w:bookmarkEnd w:id="62"/>
      <w:r w:rsidRPr="00A4703B">
        <w:rPr>
          <w:sz w:val="20"/>
          <w:szCs w:val="20"/>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B4540" w:rsidRPr="00A4703B" w:rsidRDefault="00CB4540" w:rsidP="00CB4540">
      <w:pPr>
        <w:spacing w:line="240" w:lineRule="auto"/>
        <w:jc w:val="both"/>
        <w:rPr>
          <w:sz w:val="20"/>
          <w:szCs w:val="20"/>
        </w:rPr>
      </w:pPr>
      <w:bookmarkStart w:id="63" w:name="100118"/>
      <w:bookmarkEnd w:id="63"/>
      <w:r w:rsidRPr="00A4703B">
        <w:rPr>
          <w:sz w:val="20"/>
          <w:szCs w:val="2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B4540" w:rsidRPr="00A4703B" w:rsidRDefault="00CB4540" w:rsidP="00CB4540">
      <w:pPr>
        <w:spacing w:line="240" w:lineRule="auto"/>
        <w:jc w:val="both"/>
        <w:rPr>
          <w:sz w:val="20"/>
          <w:szCs w:val="20"/>
        </w:rPr>
      </w:pPr>
      <w:bookmarkStart w:id="64" w:name="100119"/>
      <w:bookmarkEnd w:id="64"/>
      <w:r w:rsidRPr="00A4703B">
        <w:rPr>
          <w:sz w:val="20"/>
          <w:szCs w:val="20"/>
        </w:rPr>
        <w:t>- координировать и выполнять работу в условиях реального, виртуального и комбинированного взаимодействия;</w:t>
      </w:r>
    </w:p>
    <w:p w:rsidR="00CB4540" w:rsidRPr="00A4703B" w:rsidRDefault="00CB4540" w:rsidP="00CB4540">
      <w:pPr>
        <w:spacing w:line="240" w:lineRule="auto"/>
        <w:jc w:val="both"/>
        <w:rPr>
          <w:sz w:val="20"/>
          <w:szCs w:val="20"/>
        </w:rPr>
      </w:pPr>
      <w:bookmarkStart w:id="65" w:name="100120"/>
      <w:bookmarkEnd w:id="65"/>
      <w:r w:rsidRPr="00A4703B">
        <w:rPr>
          <w:sz w:val="20"/>
          <w:szCs w:val="20"/>
        </w:rPr>
        <w:t>- развернуто, логично и точно излагать свою точку зрения с использованием адекватных (устных и письменных) языковых средств;</w:t>
      </w:r>
    </w:p>
    <w:p w:rsidR="00CB4540" w:rsidRPr="00A4703B" w:rsidRDefault="00CB4540" w:rsidP="00CB4540">
      <w:pPr>
        <w:spacing w:line="240" w:lineRule="auto"/>
        <w:jc w:val="both"/>
        <w:rPr>
          <w:sz w:val="20"/>
          <w:szCs w:val="20"/>
        </w:rPr>
      </w:pPr>
      <w:bookmarkStart w:id="66" w:name="100121"/>
      <w:bookmarkEnd w:id="66"/>
      <w:r w:rsidRPr="00A4703B">
        <w:rPr>
          <w:sz w:val="20"/>
          <w:szCs w:val="20"/>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B4540" w:rsidRPr="00A4703B" w:rsidRDefault="00CB4540" w:rsidP="00CB4540">
      <w:pPr>
        <w:spacing w:line="240" w:lineRule="auto"/>
        <w:jc w:val="both"/>
        <w:rPr>
          <w:sz w:val="20"/>
          <w:szCs w:val="20"/>
        </w:rPr>
      </w:pPr>
      <w:r w:rsidRPr="00A4703B">
        <w:rPr>
          <w:sz w:val="20"/>
          <w:szCs w:val="20"/>
        </w:rPr>
        <w:t>- согласовывать позиции членов команды в процессе работы на общим продуктом/решением;</w:t>
      </w:r>
    </w:p>
    <w:p w:rsidR="00CB4540" w:rsidRPr="00A4703B" w:rsidRDefault="00CB4540" w:rsidP="00CB4540">
      <w:pPr>
        <w:spacing w:line="240" w:lineRule="auto"/>
        <w:jc w:val="both"/>
        <w:rPr>
          <w:sz w:val="20"/>
          <w:szCs w:val="20"/>
        </w:rPr>
      </w:pPr>
      <w:r w:rsidRPr="00A4703B">
        <w:rPr>
          <w:sz w:val="20"/>
          <w:szCs w:val="20"/>
        </w:rPr>
        <w:t>- представлять публично результаты индивидуальной и групповой деятельности как перед знакомой, так и перед незнакомой аудиторией;</w:t>
      </w:r>
    </w:p>
    <w:p w:rsidR="00CB4540" w:rsidRPr="00A4703B" w:rsidRDefault="00CB4540" w:rsidP="00CB4540">
      <w:pPr>
        <w:spacing w:line="240" w:lineRule="auto"/>
        <w:jc w:val="both"/>
        <w:rPr>
          <w:sz w:val="20"/>
          <w:szCs w:val="20"/>
        </w:rPr>
      </w:pPr>
      <w:r w:rsidRPr="00A4703B">
        <w:rPr>
          <w:sz w:val="20"/>
          <w:szCs w:val="20"/>
        </w:rPr>
        <w:t>- подбирать партнёров для деловой коммуникации, исходя из соображений результативности взаимодействия, а не личных симпатий;</w:t>
      </w:r>
    </w:p>
    <w:p w:rsidR="00CB4540" w:rsidRPr="00A4703B" w:rsidRDefault="00CB4540" w:rsidP="00CB4540">
      <w:pPr>
        <w:spacing w:line="240" w:lineRule="auto"/>
        <w:jc w:val="both"/>
        <w:rPr>
          <w:sz w:val="20"/>
          <w:szCs w:val="20"/>
        </w:rPr>
      </w:pPr>
      <w:r w:rsidRPr="00A4703B">
        <w:rPr>
          <w:sz w:val="20"/>
          <w:szCs w:val="20"/>
        </w:rPr>
        <w:t>- воспринимать критические замечания как ресурс собственного развития;</w:t>
      </w:r>
    </w:p>
    <w:p w:rsidR="00CB4540" w:rsidRPr="00A4703B" w:rsidRDefault="00CB4540" w:rsidP="00CB4540">
      <w:pPr>
        <w:spacing w:line="240" w:lineRule="auto"/>
        <w:jc w:val="both"/>
        <w:rPr>
          <w:sz w:val="20"/>
          <w:szCs w:val="20"/>
        </w:rPr>
      </w:pPr>
      <w:r w:rsidRPr="00A4703B">
        <w:rPr>
          <w:sz w:val="20"/>
          <w:szCs w:val="20"/>
        </w:rPr>
        <w:t>-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E5911" w:rsidRPr="00A4703B" w:rsidRDefault="008E5911" w:rsidP="008E5911">
      <w:pPr>
        <w:spacing w:line="240" w:lineRule="auto"/>
        <w:jc w:val="center"/>
        <w:rPr>
          <w:b/>
          <w:bCs/>
          <w:sz w:val="20"/>
          <w:szCs w:val="20"/>
        </w:rPr>
      </w:pPr>
    </w:p>
    <w:p w:rsidR="00CB4540" w:rsidRPr="00A4703B" w:rsidRDefault="00CB4540" w:rsidP="008E5911">
      <w:pPr>
        <w:spacing w:line="240" w:lineRule="auto"/>
        <w:jc w:val="center"/>
        <w:rPr>
          <w:b/>
          <w:bCs/>
          <w:sz w:val="20"/>
          <w:szCs w:val="20"/>
        </w:rPr>
      </w:pPr>
      <w:r w:rsidRPr="00A4703B">
        <w:rPr>
          <w:b/>
          <w:bCs/>
          <w:sz w:val="20"/>
          <w:szCs w:val="20"/>
        </w:rPr>
        <w:t>Литература</w:t>
      </w:r>
    </w:p>
    <w:p w:rsidR="00CB4540" w:rsidRPr="00A4703B" w:rsidRDefault="00CB4540" w:rsidP="00CB4540">
      <w:pPr>
        <w:spacing w:line="240" w:lineRule="auto"/>
        <w:jc w:val="both"/>
        <w:rPr>
          <w:sz w:val="20"/>
          <w:szCs w:val="20"/>
        </w:rPr>
      </w:pPr>
      <w:bookmarkStart w:id="67" w:name="100213"/>
      <w:bookmarkStart w:id="68" w:name="100214"/>
      <w:bookmarkEnd w:id="67"/>
      <w:bookmarkEnd w:id="68"/>
      <w:r w:rsidRPr="00A4703B">
        <w:rPr>
          <w:sz w:val="20"/>
          <w:szCs w:val="20"/>
        </w:rPr>
        <w:t>В результате изучения учебного предмета "Литература" на уровне среднего общего образования:</w:t>
      </w:r>
    </w:p>
    <w:p w:rsidR="00A4703B" w:rsidRPr="00A4703B" w:rsidRDefault="00A4703B" w:rsidP="00CB4540">
      <w:pPr>
        <w:spacing w:line="240" w:lineRule="auto"/>
        <w:jc w:val="both"/>
        <w:rPr>
          <w:b/>
          <w:i/>
          <w:sz w:val="20"/>
          <w:szCs w:val="20"/>
          <w:u w:val="single"/>
        </w:rPr>
      </w:pPr>
      <w:bookmarkStart w:id="69" w:name="100215"/>
      <w:bookmarkStart w:id="70" w:name="100216"/>
      <w:bookmarkStart w:id="71" w:name="100228"/>
      <w:bookmarkStart w:id="72" w:name="100229"/>
      <w:bookmarkStart w:id="73" w:name="100233"/>
      <w:bookmarkStart w:id="74" w:name="100234"/>
      <w:bookmarkStart w:id="75" w:name="100242"/>
      <w:bookmarkEnd w:id="69"/>
      <w:bookmarkEnd w:id="70"/>
      <w:bookmarkEnd w:id="71"/>
      <w:bookmarkEnd w:id="72"/>
      <w:bookmarkEnd w:id="73"/>
      <w:bookmarkEnd w:id="74"/>
      <w:bookmarkEnd w:id="75"/>
    </w:p>
    <w:p w:rsidR="00A4703B" w:rsidRPr="00A4703B" w:rsidRDefault="00A4703B" w:rsidP="00CB4540">
      <w:pPr>
        <w:spacing w:line="240" w:lineRule="auto"/>
        <w:jc w:val="both"/>
        <w:rPr>
          <w:b/>
          <w:i/>
          <w:sz w:val="20"/>
          <w:szCs w:val="20"/>
          <w:u w:val="single"/>
        </w:rPr>
      </w:pPr>
    </w:p>
    <w:tbl>
      <w:tblPr>
        <w:tblStyle w:val="af7"/>
        <w:tblW w:w="0" w:type="auto"/>
        <w:tblLook w:val="04A0"/>
      </w:tblPr>
      <w:tblGrid>
        <w:gridCol w:w="5341"/>
        <w:gridCol w:w="5341"/>
      </w:tblGrid>
      <w:tr w:rsidR="00A4703B" w:rsidRPr="00A4703B" w:rsidTr="00A4703B">
        <w:tc>
          <w:tcPr>
            <w:tcW w:w="5341" w:type="dxa"/>
          </w:tcPr>
          <w:p w:rsidR="00A4703B" w:rsidRPr="00F54D2B" w:rsidRDefault="00A4703B" w:rsidP="00A4703B">
            <w:pPr>
              <w:spacing w:line="240" w:lineRule="auto"/>
              <w:jc w:val="both"/>
              <w:rPr>
                <w:b/>
                <w:i/>
                <w:sz w:val="28"/>
                <w:szCs w:val="28"/>
                <w:u w:val="single"/>
              </w:rPr>
            </w:pPr>
            <w:r w:rsidRPr="00F54D2B">
              <w:rPr>
                <w:b/>
                <w:i/>
                <w:sz w:val="28"/>
                <w:szCs w:val="28"/>
                <w:u w:val="single"/>
              </w:rPr>
              <w:t>Выпускник на углубленном уровне научится:</w:t>
            </w:r>
          </w:p>
          <w:p w:rsidR="00A4703B" w:rsidRPr="00F54D2B" w:rsidRDefault="00A4703B" w:rsidP="00CB4540">
            <w:pPr>
              <w:spacing w:line="240" w:lineRule="auto"/>
              <w:jc w:val="both"/>
              <w:rPr>
                <w:b/>
                <w:i/>
                <w:sz w:val="28"/>
                <w:szCs w:val="28"/>
                <w:u w:val="single"/>
              </w:rPr>
            </w:pPr>
          </w:p>
        </w:tc>
        <w:tc>
          <w:tcPr>
            <w:tcW w:w="5341" w:type="dxa"/>
          </w:tcPr>
          <w:p w:rsidR="00A4703B" w:rsidRPr="00F54D2B" w:rsidRDefault="00A4703B" w:rsidP="00A4703B">
            <w:pPr>
              <w:spacing w:line="240" w:lineRule="auto"/>
              <w:jc w:val="both"/>
              <w:rPr>
                <w:b/>
                <w:i/>
                <w:sz w:val="28"/>
                <w:szCs w:val="28"/>
                <w:u w:val="single"/>
              </w:rPr>
            </w:pPr>
            <w:r w:rsidRPr="00F54D2B">
              <w:rPr>
                <w:b/>
                <w:i/>
                <w:sz w:val="28"/>
                <w:szCs w:val="28"/>
                <w:u w:val="single"/>
              </w:rPr>
              <w:t>Выпускник на углубленном уровне получит возможность научиться:</w:t>
            </w:r>
          </w:p>
          <w:p w:rsidR="00A4703B" w:rsidRPr="00F54D2B" w:rsidRDefault="00A4703B" w:rsidP="00CB4540">
            <w:pPr>
              <w:spacing w:line="240" w:lineRule="auto"/>
              <w:jc w:val="both"/>
              <w:rPr>
                <w:b/>
                <w:i/>
                <w:sz w:val="28"/>
                <w:szCs w:val="28"/>
                <w:u w:val="single"/>
              </w:rPr>
            </w:pPr>
          </w:p>
        </w:tc>
      </w:tr>
      <w:tr w:rsidR="00A4703B" w:rsidRPr="00A4703B" w:rsidTr="00A4703B">
        <w:tc>
          <w:tcPr>
            <w:tcW w:w="5341" w:type="dxa"/>
          </w:tcPr>
          <w:p w:rsidR="00A4703B" w:rsidRPr="00A4703B" w:rsidRDefault="00A4703B" w:rsidP="00A4703B">
            <w:pPr>
              <w:spacing w:line="240" w:lineRule="auto"/>
              <w:jc w:val="both"/>
              <w:rPr>
                <w:sz w:val="20"/>
                <w:szCs w:val="20"/>
              </w:rPr>
            </w:pPr>
            <w:r w:rsidRPr="00A4703B">
              <w:rPr>
                <w:sz w:val="20"/>
                <w:szCs w:val="20"/>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A4703B" w:rsidRPr="00A4703B" w:rsidRDefault="00A4703B" w:rsidP="00A4703B">
            <w:pPr>
              <w:spacing w:line="240" w:lineRule="auto"/>
              <w:jc w:val="both"/>
              <w:rPr>
                <w:sz w:val="20"/>
                <w:szCs w:val="20"/>
              </w:rPr>
            </w:pPr>
            <w:bookmarkStart w:id="76" w:name="100244"/>
            <w:bookmarkEnd w:id="76"/>
            <w:r w:rsidRPr="00A4703B">
              <w:rPr>
                <w:sz w:val="20"/>
                <w:szCs w:val="20"/>
              </w:rPr>
              <w:t>- в устной и письменной форме анализировать:</w:t>
            </w:r>
          </w:p>
          <w:p w:rsidR="00A4703B" w:rsidRPr="00A4703B" w:rsidRDefault="00A4703B" w:rsidP="00A4703B">
            <w:pPr>
              <w:spacing w:line="240" w:lineRule="auto"/>
              <w:jc w:val="both"/>
              <w:rPr>
                <w:sz w:val="20"/>
                <w:szCs w:val="20"/>
              </w:rPr>
            </w:pPr>
            <w:bookmarkStart w:id="77" w:name="100245"/>
            <w:bookmarkEnd w:id="77"/>
            <w:r w:rsidRPr="00A4703B">
              <w:rPr>
                <w:sz w:val="20"/>
                <w:szCs w:val="20"/>
              </w:rPr>
              <w:t>- конкретные произведения с использованием различных научных методов, методик и практик чтения;</w:t>
            </w:r>
          </w:p>
          <w:p w:rsidR="00A4703B" w:rsidRPr="00A4703B" w:rsidRDefault="00A4703B" w:rsidP="00A4703B">
            <w:pPr>
              <w:spacing w:line="240" w:lineRule="auto"/>
              <w:jc w:val="both"/>
              <w:rPr>
                <w:sz w:val="20"/>
                <w:szCs w:val="20"/>
              </w:rPr>
            </w:pPr>
            <w:bookmarkStart w:id="78" w:name="100246"/>
            <w:bookmarkEnd w:id="78"/>
            <w:r w:rsidRPr="00A4703B">
              <w:rPr>
                <w:sz w:val="20"/>
                <w:szCs w:val="20"/>
              </w:rPr>
              <w:t xml:space="preserve">- конкретные произведения во взаимосвязи с другими </w:t>
            </w:r>
            <w:r w:rsidRPr="00A4703B">
              <w:rPr>
                <w:sz w:val="20"/>
                <w:szCs w:val="20"/>
              </w:rPr>
              <w:lastRenderedPageBreak/>
              <w:t>видами искусства (театром, кино и др.) и отраслями знания (историей, философией, педагогикой, психологией и др.);</w:t>
            </w:r>
          </w:p>
          <w:p w:rsidR="00A4703B" w:rsidRPr="00A4703B" w:rsidRDefault="00A4703B" w:rsidP="00A4703B">
            <w:pPr>
              <w:spacing w:line="240" w:lineRule="auto"/>
              <w:jc w:val="both"/>
              <w:rPr>
                <w:sz w:val="20"/>
                <w:szCs w:val="20"/>
              </w:rPr>
            </w:pPr>
            <w:bookmarkStart w:id="79" w:name="100247"/>
            <w:bookmarkEnd w:id="79"/>
            <w:r w:rsidRPr="00A4703B">
              <w:rPr>
                <w:sz w:val="20"/>
                <w:szCs w:val="20"/>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A4703B" w:rsidRPr="00A4703B" w:rsidRDefault="00A4703B" w:rsidP="00A4703B">
            <w:pPr>
              <w:spacing w:line="240" w:lineRule="auto"/>
              <w:jc w:val="both"/>
              <w:rPr>
                <w:sz w:val="20"/>
                <w:szCs w:val="20"/>
              </w:rPr>
            </w:pPr>
            <w:bookmarkStart w:id="80" w:name="100248"/>
            <w:bookmarkEnd w:id="80"/>
            <w:r w:rsidRPr="00A4703B">
              <w:rPr>
                <w:sz w:val="20"/>
                <w:szCs w:val="20"/>
              </w:rPr>
              <w:t>- ориентироваться в историко-литературном процессе XIX - XX веков и современном литературном процессе, опираясь на:</w:t>
            </w:r>
          </w:p>
          <w:p w:rsidR="00A4703B" w:rsidRPr="00A4703B" w:rsidRDefault="00A4703B" w:rsidP="00A4703B">
            <w:pPr>
              <w:spacing w:line="240" w:lineRule="auto"/>
              <w:jc w:val="both"/>
              <w:rPr>
                <w:sz w:val="20"/>
                <w:szCs w:val="20"/>
              </w:rPr>
            </w:pPr>
            <w:bookmarkStart w:id="81" w:name="100249"/>
            <w:bookmarkEnd w:id="81"/>
            <w:r w:rsidRPr="00A4703B">
              <w:rPr>
                <w:sz w:val="20"/>
                <w:szCs w:val="20"/>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A4703B" w:rsidRPr="00A4703B" w:rsidRDefault="00A4703B" w:rsidP="00A4703B">
            <w:pPr>
              <w:spacing w:line="240" w:lineRule="auto"/>
              <w:jc w:val="both"/>
              <w:rPr>
                <w:sz w:val="20"/>
                <w:szCs w:val="20"/>
              </w:rPr>
            </w:pPr>
            <w:bookmarkStart w:id="82" w:name="100250"/>
            <w:bookmarkEnd w:id="82"/>
            <w:r w:rsidRPr="00A4703B">
              <w:rPr>
                <w:sz w:val="20"/>
                <w:szCs w:val="20"/>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A4703B" w:rsidRPr="00A4703B" w:rsidRDefault="00A4703B" w:rsidP="00A4703B">
            <w:pPr>
              <w:spacing w:line="240" w:lineRule="auto"/>
              <w:jc w:val="both"/>
              <w:rPr>
                <w:sz w:val="20"/>
                <w:szCs w:val="20"/>
              </w:rPr>
            </w:pPr>
            <w:bookmarkStart w:id="83" w:name="100251"/>
            <w:bookmarkEnd w:id="83"/>
            <w:r w:rsidRPr="00A4703B">
              <w:rPr>
                <w:sz w:val="20"/>
                <w:szCs w:val="20"/>
              </w:rPr>
              <w:t>- представление о значимости и актуальности произведений в контексте эпохи их появления;</w:t>
            </w:r>
          </w:p>
          <w:p w:rsidR="00A4703B" w:rsidRPr="00A4703B" w:rsidRDefault="00A4703B" w:rsidP="00A4703B">
            <w:pPr>
              <w:spacing w:line="240" w:lineRule="auto"/>
              <w:jc w:val="both"/>
              <w:rPr>
                <w:sz w:val="20"/>
                <w:szCs w:val="20"/>
              </w:rPr>
            </w:pPr>
            <w:bookmarkStart w:id="84" w:name="100252"/>
            <w:bookmarkEnd w:id="84"/>
            <w:r w:rsidRPr="00A4703B">
              <w:rPr>
                <w:sz w:val="20"/>
                <w:szCs w:val="20"/>
              </w:rPr>
              <w:t>- знания об истории создания изучаемых произведений и об особенностях восприятия произведений читателями в исторической динамике;</w:t>
            </w:r>
          </w:p>
          <w:p w:rsidR="00A4703B" w:rsidRPr="00A4703B" w:rsidRDefault="00A4703B" w:rsidP="00A4703B">
            <w:pPr>
              <w:spacing w:line="240" w:lineRule="auto"/>
              <w:jc w:val="both"/>
              <w:rPr>
                <w:sz w:val="20"/>
                <w:szCs w:val="20"/>
              </w:rPr>
            </w:pPr>
            <w:bookmarkStart w:id="85" w:name="100253"/>
            <w:bookmarkEnd w:id="85"/>
            <w:r w:rsidRPr="00A4703B">
              <w:rPr>
                <w:sz w:val="20"/>
                <w:szCs w:val="20"/>
              </w:rPr>
              <w:t>- обобщать и анализировать свой читательский опыт (в том числе и опыт самостоятельного чтения):</w:t>
            </w:r>
          </w:p>
          <w:p w:rsidR="00A4703B" w:rsidRPr="00A4703B" w:rsidRDefault="00A4703B" w:rsidP="00A4703B">
            <w:pPr>
              <w:spacing w:line="240" w:lineRule="auto"/>
              <w:jc w:val="both"/>
              <w:rPr>
                <w:sz w:val="20"/>
                <w:szCs w:val="20"/>
              </w:rPr>
            </w:pPr>
            <w:bookmarkStart w:id="86" w:name="100254"/>
            <w:bookmarkEnd w:id="86"/>
            <w:r w:rsidRPr="00A4703B">
              <w:rPr>
                <w:sz w:val="20"/>
                <w:szCs w:val="20"/>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4703B" w:rsidRPr="00A4703B" w:rsidRDefault="00A4703B" w:rsidP="00A4703B">
            <w:pPr>
              <w:spacing w:line="240" w:lineRule="auto"/>
              <w:jc w:val="both"/>
              <w:rPr>
                <w:sz w:val="20"/>
                <w:szCs w:val="20"/>
              </w:rPr>
            </w:pPr>
            <w:bookmarkStart w:id="87" w:name="100255"/>
            <w:bookmarkEnd w:id="87"/>
            <w:r w:rsidRPr="00A4703B">
              <w:rPr>
                <w:sz w:val="20"/>
                <w:szCs w:val="20"/>
              </w:rPr>
              <w:t>- осуществлять следующую продуктивную деятельность:</w:t>
            </w:r>
          </w:p>
          <w:p w:rsidR="00A4703B" w:rsidRPr="00A4703B" w:rsidRDefault="00A4703B" w:rsidP="00A4703B">
            <w:pPr>
              <w:spacing w:line="240" w:lineRule="auto"/>
              <w:jc w:val="both"/>
              <w:rPr>
                <w:sz w:val="20"/>
                <w:szCs w:val="20"/>
              </w:rPr>
            </w:pPr>
            <w:bookmarkStart w:id="88" w:name="100256"/>
            <w:bookmarkEnd w:id="88"/>
            <w:r w:rsidRPr="00A4703B">
              <w:rPr>
                <w:sz w:val="20"/>
                <w:szCs w:val="20"/>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A4703B" w:rsidRPr="00A4703B" w:rsidRDefault="00A4703B" w:rsidP="00A4703B">
            <w:pPr>
              <w:spacing w:line="240" w:lineRule="auto"/>
              <w:jc w:val="both"/>
              <w:rPr>
                <w:sz w:val="20"/>
                <w:szCs w:val="20"/>
              </w:rPr>
            </w:pPr>
            <w:bookmarkStart w:id="89" w:name="100257"/>
            <w:bookmarkEnd w:id="89"/>
            <w:r w:rsidRPr="00A4703B">
              <w:rPr>
                <w:sz w:val="20"/>
                <w:szCs w:val="20"/>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A4703B" w:rsidRPr="00A4703B" w:rsidRDefault="00A4703B" w:rsidP="00CB4540">
            <w:pPr>
              <w:spacing w:line="240" w:lineRule="auto"/>
              <w:jc w:val="both"/>
              <w:rPr>
                <w:b/>
                <w:i/>
                <w:sz w:val="20"/>
                <w:szCs w:val="20"/>
                <w:u w:val="single"/>
              </w:rPr>
            </w:pPr>
          </w:p>
        </w:tc>
        <w:tc>
          <w:tcPr>
            <w:tcW w:w="5341" w:type="dxa"/>
          </w:tcPr>
          <w:p w:rsidR="00A4703B" w:rsidRPr="00A4703B" w:rsidRDefault="00A4703B" w:rsidP="00A4703B">
            <w:pPr>
              <w:spacing w:line="240" w:lineRule="auto"/>
              <w:jc w:val="both"/>
              <w:rPr>
                <w:sz w:val="20"/>
                <w:szCs w:val="20"/>
              </w:rPr>
            </w:pPr>
            <w:r w:rsidRPr="00A4703B">
              <w:rPr>
                <w:sz w:val="20"/>
                <w:szCs w:val="20"/>
              </w:rPr>
              <w:lastRenderedPageBreak/>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A4703B" w:rsidRPr="00A4703B" w:rsidRDefault="00A4703B" w:rsidP="00A4703B">
            <w:pPr>
              <w:spacing w:line="240" w:lineRule="auto"/>
              <w:jc w:val="both"/>
              <w:rPr>
                <w:sz w:val="20"/>
                <w:szCs w:val="20"/>
              </w:rPr>
            </w:pPr>
            <w:bookmarkStart w:id="90" w:name="100260"/>
            <w:bookmarkEnd w:id="90"/>
            <w:r w:rsidRPr="00A4703B">
              <w:rPr>
                <w:sz w:val="20"/>
                <w:szCs w:val="20"/>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A4703B" w:rsidRPr="00A4703B" w:rsidRDefault="00A4703B" w:rsidP="00A4703B">
            <w:pPr>
              <w:spacing w:line="240" w:lineRule="auto"/>
              <w:jc w:val="both"/>
              <w:rPr>
                <w:sz w:val="20"/>
                <w:szCs w:val="20"/>
              </w:rPr>
            </w:pPr>
            <w:bookmarkStart w:id="91" w:name="100261"/>
            <w:bookmarkEnd w:id="91"/>
            <w:r w:rsidRPr="00A4703B">
              <w:rPr>
                <w:sz w:val="20"/>
                <w:szCs w:val="20"/>
              </w:rPr>
              <w:lastRenderedPageBreak/>
              <w:t>- пополнять и обогащать свои представления об основных закономерностях литературного процесса, в том числе современного, в его динамике;</w:t>
            </w:r>
          </w:p>
          <w:p w:rsidR="00A4703B" w:rsidRPr="00A4703B" w:rsidRDefault="00A4703B" w:rsidP="00A4703B">
            <w:pPr>
              <w:spacing w:line="240" w:lineRule="auto"/>
              <w:jc w:val="both"/>
              <w:rPr>
                <w:sz w:val="20"/>
                <w:szCs w:val="20"/>
              </w:rPr>
            </w:pPr>
            <w:bookmarkStart w:id="92" w:name="100262"/>
            <w:bookmarkEnd w:id="92"/>
            <w:r w:rsidRPr="00A4703B">
              <w:rPr>
                <w:sz w:val="20"/>
                <w:szCs w:val="20"/>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A4703B" w:rsidRPr="00A4703B" w:rsidRDefault="00A4703B" w:rsidP="00CB4540">
            <w:pPr>
              <w:spacing w:line="240" w:lineRule="auto"/>
              <w:jc w:val="both"/>
              <w:rPr>
                <w:b/>
                <w:i/>
                <w:sz w:val="20"/>
                <w:szCs w:val="20"/>
                <w:u w:val="single"/>
              </w:rPr>
            </w:pPr>
          </w:p>
        </w:tc>
      </w:tr>
    </w:tbl>
    <w:p w:rsidR="00722922" w:rsidRPr="00A4703B" w:rsidRDefault="00722922" w:rsidP="00CB4540">
      <w:pPr>
        <w:rPr>
          <w:b/>
          <w:sz w:val="20"/>
          <w:szCs w:val="20"/>
        </w:rPr>
      </w:pPr>
      <w:bookmarkStart w:id="93" w:name="100243"/>
      <w:bookmarkStart w:id="94" w:name="100258"/>
      <w:bookmarkStart w:id="95" w:name="100259"/>
      <w:bookmarkEnd w:id="93"/>
      <w:bookmarkEnd w:id="94"/>
      <w:bookmarkEnd w:id="95"/>
    </w:p>
    <w:p w:rsidR="00CB4540" w:rsidRPr="00A4703B" w:rsidRDefault="00CB4540" w:rsidP="00CB4540">
      <w:pPr>
        <w:pStyle w:val="20"/>
        <w:ind w:left="0"/>
        <w:rPr>
          <w:i w:val="0"/>
          <w:color w:val="FF0000"/>
          <w:sz w:val="20"/>
          <w:szCs w:val="20"/>
        </w:rPr>
      </w:pPr>
    </w:p>
    <w:p w:rsidR="00722922" w:rsidRPr="00F54D2B" w:rsidRDefault="000252A2" w:rsidP="00DC771F">
      <w:pPr>
        <w:pStyle w:val="af2"/>
        <w:numPr>
          <w:ilvl w:val="0"/>
          <w:numId w:val="27"/>
        </w:numPr>
        <w:rPr>
          <w:b/>
          <w:sz w:val="28"/>
          <w:szCs w:val="28"/>
        </w:rPr>
      </w:pPr>
      <w:r w:rsidRPr="00F54D2B">
        <w:rPr>
          <w:b/>
          <w:sz w:val="28"/>
          <w:szCs w:val="28"/>
        </w:rPr>
        <w:t>Содержание учебного предмета</w:t>
      </w:r>
    </w:p>
    <w:p w:rsidR="00201E0A" w:rsidRPr="00A4703B" w:rsidRDefault="00201E0A" w:rsidP="00201E0A">
      <w:pPr>
        <w:jc w:val="both"/>
        <w:rPr>
          <w:bCs/>
          <w:sz w:val="20"/>
          <w:szCs w:val="20"/>
        </w:rPr>
      </w:pPr>
      <w:r w:rsidRPr="00A4703B">
        <w:rPr>
          <w:bCs/>
          <w:sz w:val="20"/>
          <w:szCs w:val="20"/>
        </w:rPr>
        <w:t>Понятие литературного процесса. Литературное произведение в историко-культурном контексте (вводный урок)</w:t>
      </w:r>
    </w:p>
    <w:p w:rsidR="00201E0A" w:rsidRPr="00A4703B" w:rsidRDefault="00201E0A" w:rsidP="00201E0A">
      <w:pPr>
        <w:jc w:val="both"/>
        <w:rPr>
          <w:bCs/>
          <w:sz w:val="20"/>
          <w:szCs w:val="20"/>
        </w:rPr>
      </w:pPr>
      <w:r w:rsidRPr="00A4703B">
        <w:rPr>
          <w:bCs/>
          <w:sz w:val="20"/>
          <w:szCs w:val="20"/>
        </w:rPr>
        <w:t xml:space="preserve">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p>
    <w:p w:rsidR="00201E0A" w:rsidRPr="00A4703B" w:rsidRDefault="00201E0A" w:rsidP="00201E0A">
      <w:pPr>
        <w:jc w:val="both"/>
        <w:rPr>
          <w:bCs/>
          <w:sz w:val="20"/>
          <w:szCs w:val="20"/>
        </w:rPr>
      </w:pPr>
      <w:r w:rsidRPr="00A4703B">
        <w:rPr>
          <w:bCs/>
          <w:sz w:val="20"/>
          <w:szCs w:val="20"/>
        </w:rPr>
        <w:t>Русская литература первой половины XIX века (повторение)</w:t>
      </w:r>
    </w:p>
    <w:p w:rsidR="00201E0A" w:rsidRPr="00A4703B" w:rsidRDefault="00201E0A" w:rsidP="00201E0A">
      <w:pPr>
        <w:jc w:val="both"/>
        <w:rPr>
          <w:bCs/>
          <w:sz w:val="20"/>
          <w:szCs w:val="20"/>
        </w:rPr>
      </w:pPr>
      <w:r w:rsidRPr="00A4703B">
        <w:rPr>
          <w:bCs/>
          <w:sz w:val="20"/>
          <w:szCs w:val="20"/>
        </w:rPr>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p>
    <w:p w:rsidR="00201E0A" w:rsidRPr="00A4703B" w:rsidRDefault="00201E0A" w:rsidP="00201E0A">
      <w:pPr>
        <w:jc w:val="both"/>
        <w:rPr>
          <w:bCs/>
          <w:sz w:val="20"/>
          <w:szCs w:val="20"/>
        </w:rPr>
      </w:pPr>
    </w:p>
    <w:p w:rsidR="00201E0A" w:rsidRPr="00A4703B" w:rsidRDefault="00201E0A" w:rsidP="00201E0A">
      <w:pPr>
        <w:jc w:val="both"/>
        <w:rPr>
          <w:b/>
          <w:bCs/>
          <w:sz w:val="20"/>
          <w:szCs w:val="20"/>
        </w:rPr>
      </w:pPr>
      <w:r w:rsidRPr="00A4703B">
        <w:rPr>
          <w:b/>
          <w:bCs/>
          <w:sz w:val="20"/>
          <w:szCs w:val="20"/>
        </w:rPr>
        <w:t>А.С. Пушкин</w:t>
      </w:r>
    </w:p>
    <w:p w:rsidR="00201E0A" w:rsidRPr="00A4703B" w:rsidRDefault="00201E0A" w:rsidP="00201E0A">
      <w:pPr>
        <w:jc w:val="both"/>
        <w:rPr>
          <w:b/>
          <w:bCs/>
          <w:sz w:val="20"/>
          <w:szCs w:val="20"/>
        </w:rPr>
      </w:pPr>
      <w:r w:rsidRPr="00A4703B">
        <w:rPr>
          <w:b/>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Стихотворения «Погасло дневное светило...», «Демон», «Свободы сеятель пустынный...», «Разговор книгопродавца с поэтом», «Подражания Корану» (IX.«И путник усталый на Бога роптал...»), «Элегия» («Безумных лет угасшее веселье...»), «Из Пиндемонти», «Отцы пустынники и жены непорочны...», «Пора, мой друг, пора! Покоя сердце просит...», «Дар напрасный, дар случайный...», «Два чувства дивно близки нам…»</w:t>
      </w:r>
    </w:p>
    <w:p w:rsidR="00201E0A" w:rsidRPr="00A4703B" w:rsidRDefault="00201E0A" w:rsidP="00201E0A">
      <w:pPr>
        <w:jc w:val="both"/>
        <w:rPr>
          <w:bCs/>
          <w:sz w:val="20"/>
          <w:szCs w:val="20"/>
        </w:rPr>
      </w:pPr>
      <w:r w:rsidRPr="00A4703B">
        <w:rPr>
          <w:bCs/>
          <w:sz w:val="20"/>
          <w:szCs w:val="20"/>
        </w:rPr>
        <w:t>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201E0A" w:rsidRPr="00A4703B" w:rsidRDefault="00201E0A" w:rsidP="00201E0A">
      <w:pPr>
        <w:jc w:val="both"/>
        <w:rPr>
          <w:bCs/>
          <w:sz w:val="20"/>
          <w:szCs w:val="20"/>
        </w:rPr>
      </w:pPr>
      <w:r w:rsidRPr="00A4703B">
        <w:rPr>
          <w:bCs/>
          <w:sz w:val="20"/>
          <w:szCs w:val="20"/>
        </w:rPr>
        <w:lastRenderedPageBreak/>
        <w:t>Трагедия «Борис Годунов».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p>
    <w:p w:rsidR="00201E0A" w:rsidRPr="00A4703B" w:rsidRDefault="00201E0A" w:rsidP="00201E0A">
      <w:pPr>
        <w:jc w:val="both"/>
        <w:rPr>
          <w:bCs/>
          <w:sz w:val="20"/>
          <w:szCs w:val="20"/>
        </w:rPr>
      </w:pPr>
      <w:r w:rsidRPr="00A4703B">
        <w:rPr>
          <w:bCs/>
          <w:sz w:val="20"/>
          <w:szCs w:val="20"/>
        </w:rPr>
        <w:t>Поэма «Медный всадник». Историко-философский конфликт в поэме. Образ стихии. Образ Евгения и проблема индивидуального бунта. Образ Петра. Своеобразие жанра и композиции произведения. Символика. Развитие реализма в творчестве Пушкина.</w:t>
      </w:r>
    </w:p>
    <w:p w:rsidR="00201E0A" w:rsidRPr="00A4703B" w:rsidRDefault="00201E0A" w:rsidP="00201E0A">
      <w:pPr>
        <w:jc w:val="both"/>
        <w:rPr>
          <w:bCs/>
          <w:sz w:val="20"/>
          <w:szCs w:val="20"/>
        </w:rPr>
      </w:pPr>
      <w:r w:rsidRPr="00A4703B">
        <w:rPr>
          <w:bCs/>
          <w:sz w:val="20"/>
          <w:szCs w:val="20"/>
        </w:rPr>
        <w:t>Теория литературы. Творческий путь. Художественный мир. Жанровое своеобразие. Документальная основа литературного произведения.</w:t>
      </w:r>
    </w:p>
    <w:p w:rsidR="00201E0A" w:rsidRPr="00A4703B" w:rsidRDefault="00201E0A" w:rsidP="00201E0A">
      <w:pPr>
        <w:jc w:val="both"/>
        <w:rPr>
          <w:b/>
          <w:bCs/>
          <w:sz w:val="20"/>
          <w:szCs w:val="20"/>
        </w:rPr>
      </w:pPr>
      <w:r w:rsidRPr="00A4703B">
        <w:rPr>
          <w:b/>
          <w:bCs/>
          <w:sz w:val="20"/>
          <w:szCs w:val="20"/>
        </w:rPr>
        <w:t xml:space="preserve">          Развитие речи. Сочинения-эссе о нравственно-философской проблематике произведений А. С. Пушкина.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М.Ю. Лермонтов</w:t>
      </w:r>
    </w:p>
    <w:p w:rsidR="00201E0A" w:rsidRPr="00A4703B" w:rsidRDefault="00201E0A" w:rsidP="00201E0A">
      <w:pPr>
        <w:jc w:val="both"/>
        <w:rPr>
          <w:bCs/>
          <w:sz w:val="20"/>
          <w:szCs w:val="20"/>
        </w:rPr>
      </w:pPr>
      <w:r w:rsidRPr="00A4703B">
        <w:rPr>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Стихотворения «Мой демон», «К***» («Я не унижусь 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p>
    <w:p w:rsidR="00201E0A" w:rsidRPr="00A4703B" w:rsidRDefault="00201E0A" w:rsidP="00201E0A">
      <w:pPr>
        <w:jc w:val="both"/>
        <w:rPr>
          <w:bCs/>
          <w:sz w:val="20"/>
          <w:szCs w:val="20"/>
        </w:rPr>
      </w:pPr>
      <w:r w:rsidRPr="00A4703B">
        <w:rPr>
          <w:bCs/>
          <w:sz w:val="20"/>
          <w:szCs w:val="20"/>
        </w:rPr>
        <w:t xml:space="preserve">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p>
    <w:p w:rsidR="00201E0A" w:rsidRPr="00A4703B" w:rsidRDefault="00201E0A" w:rsidP="00201E0A">
      <w:pPr>
        <w:jc w:val="both"/>
        <w:rPr>
          <w:bCs/>
          <w:sz w:val="20"/>
          <w:szCs w:val="20"/>
        </w:rPr>
      </w:pPr>
      <w:r w:rsidRPr="00A4703B">
        <w:rPr>
          <w:bCs/>
          <w:sz w:val="20"/>
          <w:szCs w:val="20"/>
        </w:rPr>
        <w:t>Поэма «Демон»</w:t>
      </w:r>
    </w:p>
    <w:p w:rsidR="00201E0A" w:rsidRPr="00A4703B" w:rsidRDefault="00201E0A" w:rsidP="00201E0A">
      <w:pPr>
        <w:jc w:val="both"/>
        <w:rPr>
          <w:bCs/>
          <w:sz w:val="20"/>
          <w:szCs w:val="20"/>
        </w:rPr>
      </w:pPr>
      <w:r w:rsidRPr="00A4703B">
        <w:rPr>
          <w:bCs/>
          <w:sz w:val="20"/>
          <w:szCs w:val="20"/>
        </w:rPr>
        <w:t>Творческая история поэмы. Образ Демона. Развитие традиций западноевропейской и русской литературы. Тема добра и зла. Своеобразие композиции поэмы. Смысл финала поэмы.</w:t>
      </w:r>
    </w:p>
    <w:p w:rsidR="00201E0A" w:rsidRPr="00A4703B" w:rsidRDefault="00201E0A" w:rsidP="00201E0A">
      <w:pPr>
        <w:jc w:val="both"/>
        <w:rPr>
          <w:bCs/>
          <w:sz w:val="20"/>
          <w:szCs w:val="20"/>
        </w:rPr>
      </w:pPr>
      <w:r w:rsidRPr="00A4703B">
        <w:rPr>
          <w:bCs/>
          <w:sz w:val="20"/>
          <w:szCs w:val="20"/>
        </w:rPr>
        <w:t xml:space="preserve">     Теория литературы. Художественный мир романтической поэзии. Романтическая поэма.</w:t>
      </w:r>
    </w:p>
    <w:p w:rsidR="00201E0A" w:rsidRPr="00A4703B" w:rsidRDefault="00201E0A" w:rsidP="00201E0A">
      <w:pPr>
        <w:jc w:val="both"/>
        <w:rPr>
          <w:b/>
          <w:bCs/>
          <w:sz w:val="20"/>
          <w:szCs w:val="20"/>
        </w:rPr>
      </w:pPr>
      <w:r w:rsidRPr="00A4703B">
        <w:rPr>
          <w:b/>
          <w:bCs/>
          <w:sz w:val="20"/>
          <w:szCs w:val="20"/>
        </w:rPr>
        <w:t xml:space="preserve">                 Развитие речи. Составление тезисов развернутого ответа на вопрос, связанный с целостным анализом лирического стихотворения или поэмы.</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Н.В. Гоголь.</w:t>
      </w:r>
    </w:p>
    <w:p w:rsidR="00201E0A" w:rsidRPr="00A4703B" w:rsidRDefault="00201E0A" w:rsidP="00201E0A">
      <w:pPr>
        <w:jc w:val="both"/>
        <w:rPr>
          <w:bCs/>
          <w:sz w:val="20"/>
          <w:szCs w:val="20"/>
        </w:rPr>
      </w:pPr>
      <w:r w:rsidRPr="00A4703B">
        <w:rPr>
          <w:bCs/>
          <w:sz w:val="20"/>
          <w:szCs w:val="20"/>
        </w:rPr>
        <w:t>Жизнь и творчество (повторение).</w:t>
      </w:r>
    </w:p>
    <w:p w:rsidR="00201E0A" w:rsidRPr="00A4703B" w:rsidRDefault="00201E0A" w:rsidP="00201E0A">
      <w:pPr>
        <w:jc w:val="both"/>
        <w:rPr>
          <w:bCs/>
          <w:sz w:val="20"/>
          <w:szCs w:val="20"/>
        </w:rPr>
      </w:pPr>
      <w:r w:rsidRPr="00A4703B">
        <w:rPr>
          <w:bCs/>
          <w:sz w:val="20"/>
          <w:szCs w:val="20"/>
        </w:rPr>
        <w:t>Повесть «Нос»</w:t>
      </w:r>
    </w:p>
    <w:p w:rsidR="00201E0A" w:rsidRPr="00A4703B" w:rsidRDefault="00201E0A" w:rsidP="00201E0A">
      <w:pPr>
        <w:jc w:val="both"/>
        <w:rPr>
          <w:bCs/>
          <w:sz w:val="20"/>
          <w:szCs w:val="20"/>
        </w:rPr>
      </w:pPr>
      <w:r w:rsidRPr="00A4703B">
        <w:rPr>
          <w:bCs/>
          <w:sz w:val="20"/>
          <w:szCs w:val="20"/>
        </w:rPr>
        <w:t>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p>
    <w:p w:rsidR="00201E0A" w:rsidRPr="00A4703B" w:rsidRDefault="00201E0A" w:rsidP="00201E0A">
      <w:pPr>
        <w:jc w:val="both"/>
        <w:rPr>
          <w:bCs/>
          <w:sz w:val="20"/>
          <w:szCs w:val="20"/>
        </w:rPr>
      </w:pPr>
      <w:r w:rsidRPr="00A4703B">
        <w:rPr>
          <w:bCs/>
          <w:sz w:val="20"/>
          <w:szCs w:val="20"/>
        </w:rPr>
        <w:t>Теория литературы: фантастика, гротеск, реалистическая повесть.</w:t>
      </w:r>
    </w:p>
    <w:p w:rsidR="00201E0A" w:rsidRPr="00A4703B" w:rsidRDefault="00201E0A" w:rsidP="00201E0A">
      <w:pPr>
        <w:jc w:val="both"/>
        <w:rPr>
          <w:b/>
          <w:bCs/>
          <w:sz w:val="20"/>
          <w:szCs w:val="20"/>
        </w:rPr>
      </w:pPr>
      <w:r w:rsidRPr="00A4703B">
        <w:rPr>
          <w:b/>
          <w:bCs/>
          <w:sz w:val="20"/>
          <w:szCs w:val="20"/>
        </w:rPr>
        <w:t>Развитие речи: сочинение по творчеству Гоголя.</w:t>
      </w:r>
    </w:p>
    <w:p w:rsidR="00201E0A" w:rsidRPr="00A4703B" w:rsidRDefault="00201E0A" w:rsidP="00201E0A">
      <w:pPr>
        <w:jc w:val="both"/>
        <w:rPr>
          <w:b/>
          <w:bCs/>
          <w:sz w:val="20"/>
          <w:szCs w:val="20"/>
        </w:rPr>
      </w:pPr>
    </w:p>
    <w:p w:rsidR="00201E0A" w:rsidRPr="00A4703B" w:rsidRDefault="00201E0A" w:rsidP="00201E0A">
      <w:pPr>
        <w:jc w:val="both"/>
        <w:rPr>
          <w:bCs/>
          <w:sz w:val="20"/>
          <w:szCs w:val="20"/>
        </w:rPr>
      </w:pPr>
      <w:r w:rsidRPr="00A4703B">
        <w:rPr>
          <w:b/>
          <w:bCs/>
          <w:sz w:val="20"/>
          <w:szCs w:val="20"/>
        </w:rPr>
        <w:t xml:space="preserve">Зарубежная литература. </w:t>
      </w:r>
      <w:r w:rsidRPr="00A4703B">
        <w:rPr>
          <w:bCs/>
          <w:sz w:val="20"/>
          <w:szCs w:val="20"/>
        </w:rPr>
        <w:t>Реализм как литературное направление (обзор)</w:t>
      </w:r>
    </w:p>
    <w:p w:rsidR="00201E0A" w:rsidRPr="00A4703B" w:rsidRDefault="00201E0A" w:rsidP="00201E0A">
      <w:pPr>
        <w:jc w:val="both"/>
        <w:rPr>
          <w:bCs/>
          <w:sz w:val="20"/>
          <w:szCs w:val="20"/>
        </w:rPr>
      </w:pPr>
      <w:r w:rsidRPr="00A4703B">
        <w:rPr>
          <w:bCs/>
          <w:sz w:val="20"/>
          <w:szCs w:val="20"/>
        </w:rPr>
        <w:t>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Документализм. Психологизм в реалистической литературе.</w:t>
      </w:r>
    </w:p>
    <w:p w:rsidR="00201E0A" w:rsidRPr="00A4703B" w:rsidRDefault="00CB34AE" w:rsidP="00201E0A">
      <w:pPr>
        <w:jc w:val="both"/>
        <w:rPr>
          <w:b/>
          <w:bCs/>
          <w:sz w:val="20"/>
          <w:szCs w:val="20"/>
        </w:rPr>
      </w:pPr>
      <w:r w:rsidRPr="00A4703B">
        <w:rPr>
          <w:b/>
          <w:bCs/>
          <w:sz w:val="20"/>
          <w:szCs w:val="20"/>
        </w:rPr>
        <w:t xml:space="preserve">Оноре де Бальзак </w:t>
      </w:r>
      <w:r w:rsidR="00201E0A" w:rsidRPr="00A4703B">
        <w:rPr>
          <w:bCs/>
          <w:sz w:val="20"/>
          <w:szCs w:val="20"/>
        </w:rPr>
        <w:t>Слово о писателе.</w:t>
      </w:r>
    </w:p>
    <w:p w:rsidR="00201E0A" w:rsidRPr="00A4703B" w:rsidRDefault="00201E0A" w:rsidP="00201E0A">
      <w:pPr>
        <w:jc w:val="both"/>
        <w:rPr>
          <w:b/>
          <w:bCs/>
          <w:sz w:val="20"/>
          <w:szCs w:val="20"/>
        </w:rPr>
      </w:pPr>
      <w:r w:rsidRPr="00A4703B">
        <w:rPr>
          <w:b/>
          <w:bCs/>
          <w:sz w:val="20"/>
          <w:szCs w:val="20"/>
        </w:rPr>
        <w:t>Повесть «Гобсек»</w:t>
      </w:r>
    </w:p>
    <w:p w:rsidR="00201E0A" w:rsidRPr="00A4703B" w:rsidRDefault="00201E0A" w:rsidP="00201E0A">
      <w:pPr>
        <w:jc w:val="both"/>
        <w:rPr>
          <w:bCs/>
          <w:sz w:val="20"/>
          <w:szCs w:val="20"/>
        </w:rPr>
      </w:pPr>
      <w:r w:rsidRPr="00A4703B">
        <w:rPr>
          <w:bCs/>
          <w:sz w:val="20"/>
          <w:szCs w:val="20"/>
        </w:rPr>
        <w:t>Сюжет и композиция повести. Социальная и нравственная проблематика. Образ ростовщика. Изображение человека и мира вещей.</w:t>
      </w:r>
    </w:p>
    <w:p w:rsidR="00201E0A" w:rsidRPr="00A4703B" w:rsidRDefault="00201E0A" w:rsidP="00201E0A">
      <w:pPr>
        <w:jc w:val="both"/>
        <w:rPr>
          <w:bCs/>
          <w:sz w:val="20"/>
          <w:szCs w:val="20"/>
        </w:rPr>
      </w:pPr>
      <w:r w:rsidRPr="00A4703B">
        <w:rPr>
          <w:bCs/>
          <w:sz w:val="20"/>
          <w:szCs w:val="20"/>
        </w:rPr>
        <w:t>Тема денег. Семейные отношения.</w:t>
      </w:r>
    </w:p>
    <w:p w:rsidR="00201E0A" w:rsidRPr="00A4703B" w:rsidRDefault="00201E0A" w:rsidP="00201E0A">
      <w:pPr>
        <w:jc w:val="both"/>
        <w:rPr>
          <w:b/>
          <w:bCs/>
          <w:sz w:val="20"/>
          <w:szCs w:val="20"/>
        </w:rPr>
      </w:pPr>
      <w:r w:rsidRPr="00A4703B">
        <w:rPr>
          <w:b/>
          <w:bCs/>
          <w:sz w:val="20"/>
          <w:szCs w:val="20"/>
        </w:rPr>
        <w:t>Теория литературы: реализм,  повесть.</w:t>
      </w:r>
    </w:p>
    <w:p w:rsidR="00201E0A" w:rsidRPr="00A4703B" w:rsidRDefault="00201E0A" w:rsidP="00201E0A">
      <w:pPr>
        <w:jc w:val="both"/>
        <w:rPr>
          <w:bCs/>
          <w:sz w:val="20"/>
          <w:szCs w:val="20"/>
        </w:rPr>
      </w:pPr>
      <w:r w:rsidRPr="00A4703B">
        <w:rPr>
          <w:bCs/>
          <w:sz w:val="20"/>
          <w:szCs w:val="20"/>
        </w:rPr>
        <w:t>Развитие речи: Устный отзыв об одном из самостоятельно прочитанных произведений зарубежной литературы.</w:t>
      </w:r>
    </w:p>
    <w:p w:rsidR="00CB34AE" w:rsidRPr="00A4703B" w:rsidRDefault="00CB34AE" w:rsidP="00CB34AE">
      <w:pPr>
        <w:jc w:val="both"/>
        <w:rPr>
          <w:b/>
          <w:bCs/>
          <w:sz w:val="20"/>
          <w:szCs w:val="20"/>
        </w:rPr>
      </w:pPr>
      <w:r w:rsidRPr="00A4703B">
        <w:rPr>
          <w:b/>
          <w:bCs/>
          <w:sz w:val="20"/>
          <w:szCs w:val="20"/>
        </w:rPr>
        <w:t xml:space="preserve">Уильям Теккерей </w:t>
      </w:r>
      <w:r w:rsidRPr="00A4703B">
        <w:rPr>
          <w:bCs/>
          <w:sz w:val="20"/>
          <w:szCs w:val="20"/>
        </w:rPr>
        <w:t>Слово о писателе.</w:t>
      </w:r>
    </w:p>
    <w:p w:rsidR="00CB34AE" w:rsidRPr="00A4703B" w:rsidRDefault="00CB34AE" w:rsidP="00CB34AE">
      <w:pPr>
        <w:jc w:val="both"/>
        <w:rPr>
          <w:b/>
          <w:bCs/>
          <w:sz w:val="20"/>
          <w:szCs w:val="20"/>
        </w:rPr>
      </w:pPr>
      <w:r w:rsidRPr="00A4703B">
        <w:rPr>
          <w:b/>
          <w:bCs/>
          <w:sz w:val="20"/>
          <w:szCs w:val="20"/>
        </w:rPr>
        <w:t>Роман «Ярмарка тщеславия»</w:t>
      </w:r>
    </w:p>
    <w:p w:rsidR="00201E0A" w:rsidRPr="00A4703B" w:rsidRDefault="00CB34AE" w:rsidP="00201E0A">
      <w:pPr>
        <w:jc w:val="both"/>
        <w:rPr>
          <w:b/>
          <w:bCs/>
          <w:sz w:val="20"/>
          <w:szCs w:val="20"/>
        </w:rPr>
      </w:pPr>
      <w:r w:rsidRPr="00A4703B">
        <w:rPr>
          <w:b/>
          <w:bCs/>
          <w:sz w:val="20"/>
          <w:szCs w:val="20"/>
        </w:rPr>
        <w:t xml:space="preserve">Ги де Мопассан </w:t>
      </w:r>
      <w:r w:rsidR="00201E0A" w:rsidRPr="00A4703B">
        <w:rPr>
          <w:bCs/>
          <w:sz w:val="20"/>
          <w:szCs w:val="20"/>
        </w:rPr>
        <w:t>Слово о писателе.</w:t>
      </w:r>
    </w:p>
    <w:p w:rsidR="00201E0A" w:rsidRPr="00A4703B" w:rsidRDefault="00201E0A" w:rsidP="00201E0A">
      <w:pPr>
        <w:jc w:val="both"/>
        <w:rPr>
          <w:b/>
          <w:bCs/>
          <w:sz w:val="20"/>
          <w:szCs w:val="20"/>
        </w:rPr>
      </w:pPr>
      <w:r w:rsidRPr="00A4703B">
        <w:rPr>
          <w:b/>
          <w:bCs/>
          <w:sz w:val="20"/>
          <w:szCs w:val="20"/>
        </w:rPr>
        <w:t>Новелла «Ожерелье»</w:t>
      </w:r>
    </w:p>
    <w:p w:rsidR="00201E0A" w:rsidRPr="00A4703B" w:rsidRDefault="00201E0A" w:rsidP="00201E0A">
      <w:pPr>
        <w:jc w:val="both"/>
        <w:rPr>
          <w:bCs/>
          <w:sz w:val="20"/>
          <w:szCs w:val="20"/>
        </w:rPr>
      </w:pPr>
      <w:r w:rsidRPr="00A4703B">
        <w:rPr>
          <w:bCs/>
          <w:sz w:val="20"/>
          <w:szCs w:val="20"/>
        </w:rPr>
        <w:t>Сюжет и композиция новеллы. Отражение грустных раздумий автора о человеческом уделе и неспра</w:t>
      </w:r>
      <w:r w:rsidR="00CB34AE" w:rsidRPr="00A4703B">
        <w:rPr>
          <w:bCs/>
          <w:sz w:val="20"/>
          <w:szCs w:val="20"/>
        </w:rPr>
        <w:t xml:space="preserve">ведливости мира. Мечты героев о </w:t>
      </w:r>
      <w:r w:rsidRPr="00A4703B">
        <w:rPr>
          <w:bCs/>
          <w:sz w:val="20"/>
          <w:szCs w:val="20"/>
        </w:rPr>
        <w:t>высоких чувствах и прекрасной жизни. Мастерство психологического анализа.</w:t>
      </w:r>
    </w:p>
    <w:p w:rsidR="00201E0A" w:rsidRPr="00A4703B" w:rsidRDefault="00201E0A" w:rsidP="00201E0A">
      <w:pPr>
        <w:jc w:val="both"/>
        <w:rPr>
          <w:b/>
          <w:bCs/>
          <w:sz w:val="20"/>
          <w:szCs w:val="20"/>
        </w:rPr>
      </w:pPr>
      <w:r w:rsidRPr="00A4703B">
        <w:rPr>
          <w:b/>
          <w:bCs/>
          <w:sz w:val="20"/>
          <w:szCs w:val="20"/>
        </w:rPr>
        <w:t>Теория литературы: реализм,  новелла.</w:t>
      </w:r>
    </w:p>
    <w:p w:rsidR="00201E0A" w:rsidRPr="00A4703B" w:rsidRDefault="00201E0A" w:rsidP="00201E0A">
      <w:pPr>
        <w:jc w:val="both"/>
        <w:rPr>
          <w:b/>
          <w:bCs/>
          <w:sz w:val="20"/>
          <w:szCs w:val="20"/>
        </w:rPr>
      </w:pPr>
      <w:r w:rsidRPr="00A4703B">
        <w:rPr>
          <w:b/>
          <w:bCs/>
          <w:sz w:val="20"/>
          <w:szCs w:val="20"/>
        </w:rPr>
        <w:t>Развитие речи: Письменный отзыв об одном из самостоятельно прочитанных произведений зарубежной литературы.</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Русская литература второй половины XIX века (обзор)</w:t>
      </w:r>
    </w:p>
    <w:p w:rsidR="00201E0A" w:rsidRPr="00A4703B" w:rsidRDefault="00201E0A" w:rsidP="00201E0A">
      <w:pPr>
        <w:jc w:val="both"/>
        <w:rPr>
          <w:bCs/>
          <w:sz w:val="20"/>
          <w:szCs w:val="20"/>
        </w:rPr>
      </w:pPr>
      <w:r w:rsidRPr="00A4703B">
        <w:rPr>
          <w:bCs/>
          <w:sz w:val="20"/>
          <w:szCs w:val="20"/>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p>
    <w:p w:rsidR="00201E0A" w:rsidRPr="00A4703B" w:rsidRDefault="00201E0A" w:rsidP="00201E0A">
      <w:pPr>
        <w:jc w:val="both"/>
        <w:rPr>
          <w:b/>
          <w:bCs/>
          <w:sz w:val="20"/>
          <w:szCs w:val="20"/>
        </w:rPr>
      </w:pPr>
    </w:p>
    <w:p w:rsidR="00201E0A" w:rsidRPr="00A4703B" w:rsidRDefault="00CB34AE" w:rsidP="00201E0A">
      <w:pPr>
        <w:jc w:val="both"/>
        <w:rPr>
          <w:b/>
          <w:bCs/>
          <w:sz w:val="20"/>
          <w:szCs w:val="20"/>
        </w:rPr>
      </w:pPr>
      <w:r w:rsidRPr="00A4703B">
        <w:rPr>
          <w:b/>
          <w:bCs/>
          <w:sz w:val="20"/>
          <w:szCs w:val="20"/>
        </w:rPr>
        <w:t xml:space="preserve">А. Н. Островский </w:t>
      </w:r>
      <w:r w:rsidR="00201E0A" w:rsidRPr="00A4703B">
        <w:rPr>
          <w:bCs/>
          <w:sz w:val="20"/>
          <w:szCs w:val="20"/>
        </w:rPr>
        <w:t>Жизнь и творчество (обзор).</w:t>
      </w:r>
    </w:p>
    <w:p w:rsidR="00201E0A" w:rsidRPr="00A4703B" w:rsidRDefault="00201E0A" w:rsidP="00201E0A">
      <w:pPr>
        <w:jc w:val="both"/>
        <w:rPr>
          <w:b/>
          <w:bCs/>
          <w:sz w:val="20"/>
          <w:szCs w:val="20"/>
        </w:rPr>
      </w:pPr>
      <w:r w:rsidRPr="00A4703B">
        <w:rPr>
          <w:b/>
          <w:bCs/>
          <w:sz w:val="20"/>
          <w:szCs w:val="20"/>
        </w:rPr>
        <w:t xml:space="preserve">Драма «Гроза». </w:t>
      </w:r>
    </w:p>
    <w:p w:rsidR="00201E0A" w:rsidRPr="00A4703B" w:rsidRDefault="00201E0A" w:rsidP="00201E0A">
      <w:pPr>
        <w:jc w:val="both"/>
        <w:rPr>
          <w:bCs/>
          <w:sz w:val="20"/>
          <w:szCs w:val="20"/>
        </w:rPr>
      </w:pPr>
      <w:r w:rsidRPr="00A4703B">
        <w:rPr>
          <w:bCs/>
          <w:sz w:val="20"/>
          <w:szCs w:val="20"/>
        </w:rPr>
        <w:t xml:space="preserve">Психологический, семейный и социальный конфликт в драме. Основные стадии развития действия. Прием антитезы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w:t>
      </w:r>
      <w:r w:rsidRPr="00A4703B">
        <w:rPr>
          <w:bCs/>
          <w:sz w:val="20"/>
          <w:szCs w:val="20"/>
        </w:rPr>
        <w:lastRenderedPageBreak/>
        <w:t xml:space="preserve">символика пьесы. Жанровое своеобразие. Сплав драматического, лирического и трагического в пьесе. Драматургическое мастерство Островского. </w:t>
      </w:r>
    </w:p>
    <w:p w:rsidR="00201E0A" w:rsidRPr="00A4703B" w:rsidRDefault="00201E0A" w:rsidP="00201E0A">
      <w:pPr>
        <w:jc w:val="both"/>
        <w:rPr>
          <w:bCs/>
          <w:sz w:val="20"/>
          <w:szCs w:val="20"/>
        </w:rPr>
      </w:pPr>
      <w:r w:rsidRPr="00A4703B">
        <w:rPr>
          <w:bCs/>
          <w:sz w:val="20"/>
          <w:szCs w:val="20"/>
        </w:rPr>
        <w:t>Драма «Гроза» в критике: Н. А. Добролюбов. «Луч света в темном царстве» (фрагменты). Д. И. Писарев. «Мотивы русской драмы» (фрагменты). А. А. Григорьев. «После „Грозы“ Островского» (фрагменты). А. В. Дружинин. «„Гроза“ Островского» (фрагменты).</w:t>
      </w:r>
    </w:p>
    <w:p w:rsidR="00201E0A" w:rsidRPr="00A4703B" w:rsidRDefault="00201E0A" w:rsidP="00201E0A">
      <w:pPr>
        <w:jc w:val="both"/>
        <w:rPr>
          <w:b/>
          <w:bCs/>
          <w:sz w:val="20"/>
          <w:szCs w:val="20"/>
        </w:rPr>
      </w:pPr>
      <w:r w:rsidRPr="00A4703B">
        <w:rPr>
          <w:b/>
          <w:bCs/>
          <w:sz w:val="20"/>
          <w:szCs w:val="20"/>
        </w:rPr>
        <w:t xml:space="preserve">      Теория литературы. Драма. Внутренний конфликт. Интерпретация произведения в критике.</w:t>
      </w:r>
    </w:p>
    <w:p w:rsidR="00201E0A" w:rsidRPr="00A4703B" w:rsidRDefault="00201E0A" w:rsidP="00201E0A">
      <w:pPr>
        <w:jc w:val="both"/>
        <w:rPr>
          <w:b/>
          <w:bCs/>
          <w:sz w:val="20"/>
          <w:szCs w:val="20"/>
        </w:rPr>
      </w:pPr>
      <w:r w:rsidRPr="00A4703B">
        <w:rPr>
          <w:b/>
          <w:bCs/>
          <w:sz w:val="20"/>
          <w:szCs w:val="20"/>
        </w:rPr>
        <w:t xml:space="preserve">      Развитие речи. Сочинение по драме А. Н. Островского «Гроза».</w:t>
      </w:r>
    </w:p>
    <w:p w:rsidR="00201E0A" w:rsidRPr="00A4703B" w:rsidRDefault="00201E0A" w:rsidP="00201E0A">
      <w:pPr>
        <w:jc w:val="both"/>
        <w:rPr>
          <w:bCs/>
          <w:sz w:val="20"/>
          <w:szCs w:val="20"/>
        </w:rPr>
      </w:pPr>
      <w:r w:rsidRPr="00A4703B">
        <w:rPr>
          <w:bCs/>
          <w:sz w:val="20"/>
          <w:szCs w:val="20"/>
        </w:rPr>
        <w:t xml:space="preserve">      Связь с другими видами искусства. Театральные и кинематографические версии пьес драматурга.</w:t>
      </w:r>
    </w:p>
    <w:p w:rsidR="00201E0A" w:rsidRPr="00A4703B" w:rsidRDefault="00201E0A" w:rsidP="00201E0A">
      <w:pPr>
        <w:jc w:val="both"/>
        <w:rPr>
          <w:b/>
          <w:bCs/>
          <w:sz w:val="20"/>
          <w:szCs w:val="20"/>
        </w:rPr>
      </w:pPr>
      <w:r w:rsidRPr="00A4703B">
        <w:rPr>
          <w:b/>
          <w:bCs/>
          <w:sz w:val="20"/>
          <w:szCs w:val="20"/>
        </w:rPr>
        <w:t xml:space="preserve">      Внеклассное чтение. А. Н. Островский. «Таланты и поклонники».</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Работа со справочной и критической литературой (практикум)</w:t>
      </w:r>
    </w:p>
    <w:p w:rsidR="00201E0A" w:rsidRPr="00A4703B" w:rsidRDefault="00201E0A" w:rsidP="00201E0A">
      <w:pPr>
        <w:jc w:val="both"/>
        <w:rPr>
          <w:bCs/>
          <w:sz w:val="20"/>
          <w:szCs w:val="20"/>
        </w:rPr>
      </w:pPr>
      <w:r w:rsidRPr="00A4703B">
        <w:rPr>
          <w:bCs/>
          <w:sz w:val="20"/>
          <w:szCs w:val="20"/>
        </w:rPr>
        <w:t>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Ф. И. Тютчев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«День и ночь», «Последняя любовь», «Эти бедные селенья…».</w:t>
      </w:r>
    </w:p>
    <w:p w:rsidR="00201E0A" w:rsidRPr="00A4703B" w:rsidRDefault="00201E0A" w:rsidP="00201E0A">
      <w:pPr>
        <w:jc w:val="both"/>
        <w:rPr>
          <w:bCs/>
          <w:sz w:val="20"/>
          <w:szCs w:val="20"/>
        </w:rPr>
      </w:pPr>
      <w:r w:rsidRPr="00A4703B">
        <w:rPr>
          <w:bCs/>
          <w:sz w:val="20"/>
          <w:szCs w:val="20"/>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201E0A" w:rsidRPr="00A4703B" w:rsidRDefault="00201E0A" w:rsidP="00201E0A">
      <w:pPr>
        <w:jc w:val="both"/>
        <w:rPr>
          <w:b/>
          <w:bCs/>
          <w:sz w:val="20"/>
          <w:szCs w:val="20"/>
        </w:rPr>
      </w:pPr>
      <w:r w:rsidRPr="00A4703B">
        <w:rPr>
          <w:b/>
          <w:bCs/>
          <w:sz w:val="20"/>
          <w:szCs w:val="20"/>
        </w:rPr>
        <w:t>Теория литературы: Художественный мир, романтизм.</w:t>
      </w:r>
    </w:p>
    <w:p w:rsidR="00201E0A" w:rsidRPr="00A4703B" w:rsidRDefault="00201E0A" w:rsidP="00201E0A">
      <w:pPr>
        <w:jc w:val="both"/>
        <w:rPr>
          <w:bCs/>
          <w:sz w:val="20"/>
          <w:szCs w:val="20"/>
        </w:rPr>
      </w:pPr>
      <w:r w:rsidRPr="00A4703B">
        <w:rPr>
          <w:b/>
          <w:bCs/>
          <w:sz w:val="20"/>
          <w:szCs w:val="20"/>
        </w:rPr>
        <w:t xml:space="preserve">           Развитие речи. </w:t>
      </w:r>
      <w:r w:rsidRPr="00A4703B">
        <w:rPr>
          <w:bCs/>
          <w:sz w:val="20"/>
          <w:szCs w:val="20"/>
        </w:rPr>
        <w:t xml:space="preserve">Выразительное чтение наизусть стихотворений. Целостный анализ лирического стихотворения. Письменный ответ на вопрос.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А. Фет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Стихотворения: «Это утро, радость эта…», «Шепот, робкое дыханье…», «Сияла ночь. Луной был полон сад. Лежали…», «Еще майская ночь» «Одним толчком согнать ладью живую…», «Заря прощается с землею…», «Еще одно забывчивое слово…».  </w:t>
      </w:r>
    </w:p>
    <w:p w:rsidR="00201E0A" w:rsidRPr="00A4703B" w:rsidRDefault="00201E0A" w:rsidP="00201E0A">
      <w:pPr>
        <w:jc w:val="both"/>
        <w:rPr>
          <w:bCs/>
          <w:sz w:val="20"/>
          <w:szCs w:val="20"/>
        </w:rPr>
      </w:pPr>
      <w:r w:rsidRPr="00A4703B">
        <w:rPr>
          <w:bCs/>
          <w:sz w:val="20"/>
          <w:szCs w:val="20"/>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201E0A" w:rsidRPr="00A4703B" w:rsidRDefault="00201E0A" w:rsidP="00201E0A">
      <w:pPr>
        <w:jc w:val="both"/>
        <w:rPr>
          <w:b/>
          <w:bCs/>
          <w:sz w:val="20"/>
          <w:szCs w:val="20"/>
        </w:rPr>
      </w:pPr>
      <w:r w:rsidRPr="00A4703B">
        <w:rPr>
          <w:b/>
          <w:bCs/>
          <w:sz w:val="20"/>
          <w:szCs w:val="20"/>
        </w:rPr>
        <w:t xml:space="preserve"> Теория литературы: Художественный мир, «чистое искусство»</w:t>
      </w:r>
    </w:p>
    <w:p w:rsidR="00201E0A" w:rsidRPr="00A4703B" w:rsidRDefault="00201E0A" w:rsidP="00201E0A">
      <w:pPr>
        <w:jc w:val="both"/>
        <w:rPr>
          <w:b/>
          <w:bCs/>
          <w:sz w:val="20"/>
          <w:szCs w:val="20"/>
        </w:rPr>
      </w:pPr>
      <w:r w:rsidRPr="00A4703B">
        <w:rPr>
          <w:b/>
          <w:bCs/>
          <w:sz w:val="20"/>
          <w:szCs w:val="20"/>
        </w:rPr>
        <w:t>Развитие речи: Сочинение по поэзии Ф. И. Тютчева и А. А. Фета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И. А. Гончаров </w:t>
      </w:r>
    </w:p>
    <w:p w:rsidR="00201E0A" w:rsidRPr="00A4703B" w:rsidRDefault="00201E0A" w:rsidP="00201E0A">
      <w:pPr>
        <w:jc w:val="both"/>
        <w:rPr>
          <w:bCs/>
          <w:sz w:val="20"/>
          <w:szCs w:val="20"/>
        </w:rPr>
      </w:pPr>
      <w:r w:rsidRPr="00A4703B">
        <w:rPr>
          <w:bCs/>
          <w:sz w:val="20"/>
          <w:szCs w:val="20"/>
        </w:rPr>
        <w:t xml:space="preserve">Жизнь и творчество (обзор). </w:t>
      </w:r>
    </w:p>
    <w:p w:rsidR="00201E0A" w:rsidRPr="00A4703B" w:rsidRDefault="00201E0A" w:rsidP="00201E0A">
      <w:pPr>
        <w:jc w:val="both"/>
        <w:rPr>
          <w:bCs/>
          <w:sz w:val="20"/>
          <w:szCs w:val="20"/>
        </w:rPr>
      </w:pPr>
      <w:r w:rsidRPr="00A4703B">
        <w:rPr>
          <w:bCs/>
          <w:sz w:val="20"/>
          <w:szCs w:val="20"/>
        </w:rPr>
        <w:t>Роман «Обломов».</w:t>
      </w:r>
    </w:p>
    <w:p w:rsidR="00201E0A" w:rsidRPr="00A4703B" w:rsidRDefault="00201E0A" w:rsidP="00201E0A">
      <w:pPr>
        <w:jc w:val="both"/>
        <w:rPr>
          <w:bCs/>
          <w:sz w:val="20"/>
          <w:szCs w:val="20"/>
        </w:rPr>
      </w:pPr>
      <w:r w:rsidRPr="00A4703B">
        <w:rPr>
          <w:bCs/>
          <w:sz w:val="20"/>
          <w:szCs w:val="20"/>
        </w:rP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201E0A" w:rsidRPr="00A4703B" w:rsidRDefault="00201E0A" w:rsidP="00201E0A">
      <w:pPr>
        <w:jc w:val="both"/>
        <w:rPr>
          <w:bCs/>
          <w:sz w:val="20"/>
          <w:szCs w:val="20"/>
        </w:rPr>
      </w:pPr>
      <w:r w:rsidRPr="00A4703B">
        <w:rPr>
          <w:bCs/>
          <w:sz w:val="20"/>
          <w:szCs w:val="20"/>
        </w:rPr>
        <w:t>Роман «Обломов» в критике: Н. А. Добролюбов. «Что такое обломовщина?» (фрагменты). А. В. Дружинин. «„Обломов“, роман И. А. Гончарова» (фрагменты).</w:t>
      </w:r>
    </w:p>
    <w:p w:rsidR="00201E0A" w:rsidRPr="00A4703B" w:rsidRDefault="00201E0A" w:rsidP="00201E0A">
      <w:pPr>
        <w:jc w:val="both"/>
        <w:rPr>
          <w:bCs/>
          <w:sz w:val="20"/>
          <w:szCs w:val="20"/>
        </w:rPr>
      </w:pPr>
      <w:r w:rsidRPr="00A4703B">
        <w:rPr>
          <w:bCs/>
          <w:sz w:val="20"/>
          <w:szCs w:val="20"/>
        </w:rPr>
        <w:t>Теория литературы. Реалистический роман. Персонажи-«двойники» и персонажи-«антиподы». Функция сна в литературном произведении. Универсальное и национальное в образе персонажа.</w:t>
      </w:r>
    </w:p>
    <w:p w:rsidR="00201E0A" w:rsidRPr="00A4703B" w:rsidRDefault="00201E0A" w:rsidP="00201E0A">
      <w:pPr>
        <w:jc w:val="both"/>
        <w:rPr>
          <w:bCs/>
          <w:sz w:val="20"/>
          <w:szCs w:val="20"/>
        </w:rPr>
      </w:pPr>
      <w:r w:rsidRPr="00A4703B">
        <w:rPr>
          <w:bCs/>
          <w:sz w:val="20"/>
          <w:szCs w:val="20"/>
        </w:rPr>
        <w:t>Развитие речи: Сочинение по роману И. А. Гончарова “Обломов”. Рецензия на фильм Н. Михалкова «Несколько дней из жизни Обломова»</w:t>
      </w:r>
    </w:p>
    <w:p w:rsidR="002261FD" w:rsidRPr="00A4703B" w:rsidRDefault="002261FD"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И.С. Тургенев</w:t>
      </w:r>
    </w:p>
    <w:p w:rsidR="00201E0A" w:rsidRPr="00A4703B" w:rsidRDefault="00201E0A" w:rsidP="00201E0A">
      <w:pPr>
        <w:jc w:val="both"/>
        <w:rPr>
          <w:bCs/>
          <w:sz w:val="20"/>
          <w:szCs w:val="20"/>
        </w:rPr>
      </w:pPr>
      <w:r w:rsidRPr="00A4703B">
        <w:rPr>
          <w:bCs/>
          <w:sz w:val="20"/>
          <w:szCs w:val="20"/>
        </w:rPr>
        <w:t>Жизнь и творчество.</w:t>
      </w:r>
    </w:p>
    <w:p w:rsidR="00201E0A" w:rsidRPr="00A4703B" w:rsidRDefault="00201E0A" w:rsidP="00201E0A">
      <w:pPr>
        <w:jc w:val="both"/>
        <w:rPr>
          <w:bCs/>
          <w:sz w:val="20"/>
          <w:szCs w:val="20"/>
        </w:rPr>
      </w:pPr>
      <w:r w:rsidRPr="00A4703B">
        <w:rPr>
          <w:bCs/>
          <w:sz w:val="20"/>
          <w:szCs w:val="20"/>
        </w:rPr>
        <w:t>Роман «Отцы и дети».</w:t>
      </w:r>
    </w:p>
    <w:p w:rsidR="00201E0A" w:rsidRPr="00A4703B" w:rsidRDefault="00201E0A" w:rsidP="00201E0A">
      <w:pPr>
        <w:jc w:val="both"/>
        <w:rPr>
          <w:bCs/>
          <w:sz w:val="20"/>
          <w:szCs w:val="20"/>
        </w:rPr>
      </w:pPr>
      <w:r w:rsidRPr="00A4703B">
        <w:rPr>
          <w:bCs/>
          <w:sz w:val="20"/>
          <w:szCs w:val="20"/>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201E0A" w:rsidRPr="00A4703B" w:rsidRDefault="00201E0A" w:rsidP="00201E0A">
      <w:pPr>
        <w:jc w:val="both"/>
        <w:rPr>
          <w:bCs/>
          <w:sz w:val="20"/>
          <w:szCs w:val="20"/>
        </w:rPr>
      </w:pPr>
      <w:r w:rsidRPr="00A4703B">
        <w:rPr>
          <w:bCs/>
          <w:sz w:val="20"/>
          <w:szCs w:val="20"/>
        </w:rPr>
        <w:t xml:space="preserve">Полемика вокруг романа. Д. И. Писарев. «Базаров» (фрагменты). М. А. Антонович. «Асмодей нашего времени» (фрагменты).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роману И. Тургенева «Отцы и дети».  Выборочное конспектирование (реферирование) критической литературы  </w:t>
      </w:r>
    </w:p>
    <w:p w:rsidR="00201E0A" w:rsidRPr="00A4703B" w:rsidRDefault="00201E0A" w:rsidP="00201E0A">
      <w:pPr>
        <w:jc w:val="both"/>
        <w:rPr>
          <w:b/>
          <w:bCs/>
          <w:sz w:val="20"/>
          <w:szCs w:val="20"/>
        </w:rPr>
      </w:pPr>
      <w:r w:rsidRPr="00A4703B">
        <w:rPr>
          <w:b/>
          <w:bCs/>
          <w:sz w:val="20"/>
          <w:szCs w:val="20"/>
        </w:rPr>
        <w:lastRenderedPageBreak/>
        <w:t xml:space="preserve">Внеклассное чтение: И.С. Тургенев «Рудин»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Н.Г. Чернышевский </w:t>
      </w:r>
    </w:p>
    <w:p w:rsidR="00201E0A" w:rsidRPr="00A4703B" w:rsidRDefault="00201E0A" w:rsidP="00201E0A">
      <w:pPr>
        <w:jc w:val="both"/>
        <w:rPr>
          <w:bCs/>
          <w:sz w:val="20"/>
          <w:szCs w:val="20"/>
        </w:rPr>
      </w:pPr>
      <w:r w:rsidRPr="00A4703B">
        <w:rPr>
          <w:bCs/>
          <w:sz w:val="20"/>
          <w:szCs w:val="20"/>
        </w:rPr>
        <w:t>Роман «Что делать?» (обзор).</w:t>
      </w:r>
    </w:p>
    <w:p w:rsidR="00201E0A" w:rsidRPr="00A4703B" w:rsidRDefault="00201E0A" w:rsidP="00201E0A">
      <w:pPr>
        <w:jc w:val="both"/>
        <w:rPr>
          <w:bCs/>
          <w:sz w:val="20"/>
          <w:szCs w:val="20"/>
        </w:rPr>
      </w:pPr>
      <w:r w:rsidRPr="00A4703B">
        <w:rPr>
          <w:bCs/>
          <w:sz w:val="20"/>
          <w:szCs w:val="20"/>
        </w:rPr>
        <w:t>«Что делать?»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«Четвёртый сон Веры Павловны» в контексте общего звучания произведения. Образное и сюжетное своеобразие «идеологического» романа Н.Г. Чернышевского.</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Полемика. Образ читателя. Эзопов язык. Утопия в литературном произведении.</w:t>
      </w:r>
    </w:p>
    <w:p w:rsidR="00201E0A" w:rsidRPr="00A4703B" w:rsidRDefault="00201E0A" w:rsidP="00201E0A">
      <w:pPr>
        <w:jc w:val="both"/>
        <w:rPr>
          <w:bCs/>
          <w:sz w:val="20"/>
          <w:szCs w:val="20"/>
        </w:rPr>
      </w:pPr>
      <w:r w:rsidRPr="00A4703B">
        <w:rPr>
          <w:b/>
          <w:bCs/>
          <w:sz w:val="20"/>
          <w:szCs w:val="20"/>
        </w:rPr>
        <w:t xml:space="preserve">            Развитие речи. </w:t>
      </w:r>
      <w:r w:rsidRPr="00A4703B">
        <w:rPr>
          <w:bCs/>
          <w:sz w:val="20"/>
          <w:szCs w:val="20"/>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К. Толстой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«Слеза дрожит в твоем ревнивом взоре…», «Против течения», «Государь ты наш батюшка…» </w:t>
      </w:r>
    </w:p>
    <w:p w:rsidR="00201E0A" w:rsidRPr="00A4703B" w:rsidRDefault="00201E0A" w:rsidP="00201E0A">
      <w:pPr>
        <w:jc w:val="both"/>
        <w:rPr>
          <w:bCs/>
          <w:sz w:val="20"/>
          <w:szCs w:val="20"/>
        </w:rPr>
      </w:pPr>
      <w:r w:rsidRPr="00A4703B">
        <w:rPr>
          <w:bCs/>
          <w:sz w:val="20"/>
          <w:szCs w:val="20"/>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201E0A" w:rsidRPr="00A4703B" w:rsidRDefault="00201E0A" w:rsidP="00201E0A">
      <w:pPr>
        <w:jc w:val="both"/>
        <w:rPr>
          <w:bCs/>
          <w:sz w:val="20"/>
          <w:szCs w:val="20"/>
        </w:rPr>
      </w:pPr>
      <w:r w:rsidRPr="00A4703B">
        <w:rPr>
          <w:bCs/>
          <w:sz w:val="20"/>
          <w:szCs w:val="20"/>
        </w:rPr>
        <w:t>Теория литературы: Художественный мир</w:t>
      </w:r>
    </w:p>
    <w:p w:rsidR="00201E0A" w:rsidRPr="00A4703B" w:rsidRDefault="00201E0A" w:rsidP="00201E0A">
      <w:pPr>
        <w:jc w:val="both"/>
        <w:rPr>
          <w:bCs/>
          <w:sz w:val="20"/>
          <w:szCs w:val="20"/>
        </w:rPr>
      </w:pPr>
      <w:r w:rsidRPr="00A4703B">
        <w:rPr>
          <w:bCs/>
          <w:sz w:val="20"/>
          <w:szCs w:val="20"/>
        </w:rPr>
        <w:t>Развитие речи: Подготовка докладов по творчеству А.К. Толстого.</w:t>
      </w:r>
    </w:p>
    <w:p w:rsidR="00201E0A" w:rsidRPr="00A4703B" w:rsidRDefault="00201E0A" w:rsidP="00201E0A">
      <w:pPr>
        <w:jc w:val="both"/>
        <w:rPr>
          <w:bCs/>
          <w:sz w:val="20"/>
          <w:szCs w:val="20"/>
        </w:rPr>
      </w:pPr>
    </w:p>
    <w:p w:rsidR="00201E0A" w:rsidRPr="00A4703B" w:rsidRDefault="00201E0A" w:rsidP="00201E0A">
      <w:pPr>
        <w:jc w:val="both"/>
        <w:rPr>
          <w:b/>
          <w:bCs/>
          <w:sz w:val="20"/>
          <w:szCs w:val="20"/>
        </w:rPr>
      </w:pPr>
      <w:r w:rsidRPr="00A4703B">
        <w:rPr>
          <w:b/>
          <w:bCs/>
          <w:sz w:val="20"/>
          <w:szCs w:val="20"/>
        </w:rPr>
        <w:t xml:space="preserve">Н. С. Лесков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 xml:space="preserve">Повесть «Очарованный странник». 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«сквозные мотивы», сказ, речевая характеристика.</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Составление плана сочинения об особенностях композиции повести или образе главного героя, подбор цитат. </w:t>
      </w:r>
    </w:p>
    <w:p w:rsidR="00201E0A" w:rsidRPr="00A4703B" w:rsidRDefault="00201E0A" w:rsidP="00201E0A">
      <w:pPr>
        <w:jc w:val="both"/>
        <w:rPr>
          <w:b/>
          <w:bCs/>
          <w:sz w:val="20"/>
          <w:szCs w:val="20"/>
        </w:rPr>
      </w:pPr>
      <w:r w:rsidRPr="00A4703B">
        <w:rPr>
          <w:b/>
          <w:bCs/>
          <w:sz w:val="20"/>
          <w:szCs w:val="20"/>
        </w:rPr>
        <w:t>Внеклассное чтение: Н. Лесков «Леди Макбет Мценского уезда»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М.Е. Салтыков-Щедрин</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Сказки «Медведь на воеводстве», «Богатырь», «Премудрый пискарь».  «Сказки…» как вершинный жанр в творчестве М.Е. Салтыкова-Щедрина-сатирика. Сатирическое осмысление проблем государственной власти, помещичьих нравов, народного сознания в «Сказках…». Развенчание обывательской психологии, рабского начала в человеке. Приёмы сатирического воссоздания действительности в щедринских сказках (фольклорная стилизация, гипербола, гротеск, эзопов язык и др.).</w:t>
      </w:r>
    </w:p>
    <w:p w:rsidR="00201E0A" w:rsidRPr="00A4703B" w:rsidRDefault="00201E0A" w:rsidP="00201E0A">
      <w:pPr>
        <w:jc w:val="both"/>
        <w:rPr>
          <w:bCs/>
          <w:sz w:val="20"/>
          <w:szCs w:val="20"/>
        </w:rPr>
      </w:pPr>
      <w:r w:rsidRPr="00A4703B">
        <w:rPr>
          <w:bCs/>
          <w:sz w:val="20"/>
          <w:szCs w:val="20"/>
        </w:rPr>
        <w:t xml:space="preserve">«История одного города» (обзор). </w:t>
      </w:r>
    </w:p>
    <w:p w:rsidR="00201E0A" w:rsidRPr="00A4703B" w:rsidRDefault="00201E0A" w:rsidP="00201E0A">
      <w:pPr>
        <w:jc w:val="both"/>
        <w:rPr>
          <w:bCs/>
          <w:sz w:val="20"/>
          <w:szCs w:val="20"/>
        </w:rPr>
      </w:pPr>
      <w:r w:rsidRPr="00A4703B">
        <w:rPr>
          <w:bCs/>
          <w:sz w:val="20"/>
          <w:szCs w:val="20"/>
        </w:rP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Приемы сатирического изображения: сарказм, ирония, гипербола, гротеск, алогизм. Антиутопия</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Письменный ответ на вопрос о художественной функции гротеска в романе.</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Н. А. Некрасов </w:t>
      </w:r>
    </w:p>
    <w:p w:rsidR="00201E0A" w:rsidRPr="00A4703B" w:rsidRDefault="00201E0A" w:rsidP="00201E0A">
      <w:pPr>
        <w:jc w:val="both"/>
        <w:rPr>
          <w:bCs/>
          <w:sz w:val="20"/>
          <w:szCs w:val="20"/>
        </w:rPr>
      </w:pPr>
      <w:r w:rsidRPr="00A4703B">
        <w:rPr>
          <w:bCs/>
          <w:sz w:val="20"/>
          <w:szCs w:val="20"/>
        </w:rPr>
        <w:t>Жизнь и творчество (обзор).</w:t>
      </w:r>
    </w:p>
    <w:p w:rsidR="00201E0A" w:rsidRPr="00A4703B" w:rsidRDefault="00201E0A" w:rsidP="00201E0A">
      <w:pPr>
        <w:jc w:val="both"/>
        <w:rPr>
          <w:bCs/>
          <w:sz w:val="20"/>
          <w:szCs w:val="20"/>
        </w:rPr>
      </w:pPr>
      <w:r w:rsidRPr="00A4703B">
        <w:rPr>
          <w:bCs/>
          <w:sz w:val="20"/>
          <w:szCs w:val="2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«Я не люблю иронии твоей…», «Блажен незлобивый поэт…», «Внимая ужасам войны…».</w:t>
      </w:r>
    </w:p>
    <w:p w:rsidR="00201E0A" w:rsidRPr="00A4703B" w:rsidRDefault="00201E0A" w:rsidP="00201E0A">
      <w:pPr>
        <w:jc w:val="both"/>
        <w:rPr>
          <w:bCs/>
          <w:sz w:val="20"/>
          <w:szCs w:val="20"/>
        </w:rPr>
      </w:pPr>
      <w:r w:rsidRPr="00A4703B">
        <w:rPr>
          <w:bCs/>
          <w:sz w:val="20"/>
          <w:szCs w:val="20"/>
        </w:rP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201E0A" w:rsidRPr="00A4703B" w:rsidRDefault="00201E0A" w:rsidP="00201E0A">
      <w:pPr>
        <w:jc w:val="both"/>
        <w:rPr>
          <w:bCs/>
          <w:sz w:val="20"/>
          <w:szCs w:val="20"/>
        </w:rPr>
      </w:pPr>
      <w:r w:rsidRPr="00A4703B">
        <w:rPr>
          <w:bCs/>
          <w:sz w:val="20"/>
          <w:szCs w:val="20"/>
        </w:rPr>
        <w:t>Поэма «Кому на Руси жить хорошо».</w:t>
      </w:r>
    </w:p>
    <w:p w:rsidR="00201E0A" w:rsidRPr="00A4703B" w:rsidRDefault="00201E0A" w:rsidP="00201E0A">
      <w:pPr>
        <w:jc w:val="both"/>
        <w:rPr>
          <w:bCs/>
          <w:sz w:val="20"/>
          <w:szCs w:val="20"/>
        </w:rPr>
      </w:pPr>
      <w:r w:rsidRPr="00A4703B">
        <w:rPr>
          <w:bCs/>
          <w:sz w:val="20"/>
          <w:szCs w:val="20"/>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201E0A" w:rsidRPr="00A4703B" w:rsidRDefault="00201E0A" w:rsidP="00201E0A">
      <w:pPr>
        <w:jc w:val="both"/>
        <w:rPr>
          <w:b/>
          <w:bCs/>
          <w:sz w:val="20"/>
          <w:szCs w:val="20"/>
        </w:rPr>
      </w:pPr>
      <w:r w:rsidRPr="00A4703B">
        <w:rPr>
          <w:b/>
          <w:bCs/>
          <w:sz w:val="20"/>
          <w:szCs w:val="20"/>
        </w:rPr>
        <w:t xml:space="preserve">Теория литературы: </w:t>
      </w:r>
      <w:r w:rsidRPr="00A4703B">
        <w:rPr>
          <w:bCs/>
          <w:sz w:val="20"/>
          <w:szCs w:val="20"/>
        </w:rPr>
        <w:t>фольклорные традиции, стиль, гражданская поэзия.</w:t>
      </w:r>
    </w:p>
    <w:p w:rsidR="00201E0A" w:rsidRPr="00A4703B" w:rsidRDefault="00201E0A" w:rsidP="00201E0A">
      <w:pPr>
        <w:jc w:val="both"/>
        <w:rPr>
          <w:b/>
          <w:bCs/>
          <w:sz w:val="20"/>
          <w:szCs w:val="20"/>
        </w:rPr>
      </w:pPr>
      <w:r w:rsidRPr="00A4703B">
        <w:rPr>
          <w:b/>
          <w:bCs/>
          <w:sz w:val="20"/>
          <w:szCs w:val="20"/>
        </w:rPr>
        <w:t xml:space="preserve">Развитие речи: </w:t>
      </w:r>
      <w:r w:rsidRPr="00A4703B">
        <w:rPr>
          <w:bCs/>
          <w:sz w:val="20"/>
          <w:szCs w:val="20"/>
        </w:rPr>
        <w:t>Сочинение по творчеству Н. А. Некрасова.</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Ф. М. Достоевский </w:t>
      </w:r>
    </w:p>
    <w:p w:rsidR="00201E0A" w:rsidRPr="00A4703B" w:rsidRDefault="00201E0A" w:rsidP="00201E0A">
      <w:pPr>
        <w:jc w:val="both"/>
        <w:rPr>
          <w:bCs/>
          <w:sz w:val="20"/>
          <w:szCs w:val="20"/>
        </w:rPr>
      </w:pPr>
      <w:r w:rsidRPr="00A4703B">
        <w:rPr>
          <w:bCs/>
          <w:sz w:val="20"/>
          <w:szCs w:val="20"/>
        </w:rPr>
        <w:t xml:space="preserve">Жизнь и творчество. </w:t>
      </w:r>
    </w:p>
    <w:p w:rsidR="00201E0A" w:rsidRPr="00A4703B" w:rsidRDefault="00201E0A" w:rsidP="00201E0A">
      <w:pPr>
        <w:jc w:val="both"/>
        <w:rPr>
          <w:bCs/>
          <w:sz w:val="20"/>
          <w:szCs w:val="20"/>
        </w:rPr>
      </w:pPr>
      <w:r w:rsidRPr="00A4703B">
        <w:rPr>
          <w:bCs/>
          <w:sz w:val="20"/>
          <w:szCs w:val="20"/>
        </w:rPr>
        <w:t>Роман «Преступление и наказание».</w:t>
      </w:r>
    </w:p>
    <w:p w:rsidR="00201E0A" w:rsidRPr="00A4703B" w:rsidRDefault="00201E0A" w:rsidP="00201E0A">
      <w:pPr>
        <w:jc w:val="both"/>
        <w:rPr>
          <w:bCs/>
          <w:sz w:val="20"/>
          <w:szCs w:val="20"/>
        </w:rPr>
      </w:pPr>
      <w:r w:rsidRPr="00A4703B">
        <w:rPr>
          <w:bCs/>
          <w:sz w:val="20"/>
          <w:szCs w:val="20"/>
        </w:rPr>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w:t>
      </w:r>
      <w:r w:rsidRPr="00A4703B">
        <w:rPr>
          <w:bCs/>
          <w:sz w:val="20"/>
          <w:szCs w:val="20"/>
        </w:rPr>
        <w:lastRenderedPageBreak/>
        <w:t xml:space="preserve">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201E0A" w:rsidRPr="00A4703B" w:rsidRDefault="00201E0A" w:rsidP="00201E0A">
      <w:pPr>
        <w:jc w:val="both"/>
        <w:rPr>
          <w:bCs/>
          <w:sz w:val="20"/>
          <w:szCs w:val="20"/>
        </w:rPr>
      </w:pPr>
      <w:r w:rsidRPr="00A4703B">
        <w:rPr>
          <w:bCs/>
          <w:sz w:val="20"/>
          <w:szCs w:val="20"/>
        </w:rPr>
        <w:t>Роман «Преступление и наказание» в критике: Н. Н. Страхов. «Преступление и наказание» (фрагменты). Д. И. Писарев. «Борьба за жизнь» (фрагменты).</w:t>
      </w:r>
    </w:p>
    <w:p w:rsidR="00201E0A" w:rsidRPr="00A4703B" w:rsidRDefault="00201E0A" w:rsidP="00201E0A">
      <w:pPr>
        <w:jc w:val="both"/>
        <w:rPr>
          <w:bCs/>
          <w:sz w:val="20"/>
          <w:szCs w:val="20"/>
        </w:rPr>
      </w:pPr>
      <w:r w:rsidRPr="00A4703B">
        <w:rPr>
          <w:b/>
          <w:bCs/>
          <w:sz w:val="20"/>
          <w:szCs w:val="20"/>
        </w:rPr>
        <w:t xml:space="preserve">          Теория литературы. </w:t>
      </w:r>
      <w:r w:rsidRPr="00A4703B">
        <w:rPr>
          <w:bCs/>
          <w:sz w:val="20"/>
          <w:szCs w:val="20"/>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p>
    <w:p w:rsidR="00201E0A" w:rsidRPr="00A4703B" w:rsidRDefault="00201E0A" w:rsidP="00201E0A">
      <w:pPr>
        <w:jc w:val="both"/>
        <w:rPr>
          <w:bCs/>
          <w:sz w:val="20"/>
          <w:szCs w:val="20"/>
        </w:rPr>
      </w:pPr>
      <w:r w:rsidRPr="00A4703B">
        <w:rPr>
          <w:b/>
          <w:bCs/>
          <w:sz w:val="20"/>
          <w:szCs w:val="20"/>
        </w:rPr>
        <w:t xml:space="preserve">           Связь с другими видами искусства. </w:t>
      </w:r>
      <w:r w:rsidRPr="00A4703B">
        <w:rPr>
          <w:bCs/>
          <w:sz w:val="20"/>
          <w:szCs w:val="20"/>
        </w:rPr>
        <w:t>Экранизации и театральные постановки произведений Ф. М. Достоевского.</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роману Ф. М. Достоевского “Преступление и наказание”.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Психологизм как стилевое явление в русской литературе (практикум)</w:t>
      </w:r>
    </w:p>
    <w:p w:rsidR="00201E0A" w:rsidRPr="00A4703B" w:rsidRDefault="00201E0A" w:rsidP="00201E0A">
      <w:pPr>
        <w:jc w:val="both"/>
        <w:rPr>
          <w:bCs/>
          <w:sz w:val="20"/>
          <w:szCs w:val="20"/>
        </w:rPr>
      </w:pPr>
      <w:r w:rsidRPr="00A4703B">
        <w:rPr>
          <w:bCs/>
          <w:sz w:val="20"/>
          <w:szCs w:val="20"/>
        </w:rPr>
        <w:t>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w:t>
      </w:r>
      <w:r w:rsidR="002261FD" w:rsidRPr="00A4703B">
        <w:rPr>
          <w:bCs/>
          <w:sz w:val="20"/>
          <w:szCs w:val="20"/>
        </w:rPr>
        <w:t>ункция снов и видений героев.</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Л. Н. Толстой </w:t>
      </w:r>
    </w:p>
    <w:p w:rsidR="00201E0A" w:rsidRPr="00A4703B" w:rsidRDefault="00201E0A" w:rsidP="00201E0A">
      <w:pPr>
        <w:jc w:val="both"/>
        <w:rPr>
          <w:bCs/>
          <w:sz w:val="20"/>
          <w:szCs w:val="20"/>
        </w:rPr>
      </w:pPr>
      <w:r w:rsidRPr="00A4703B">
        <w:rPr>
          <w:bCs/>
          <w:sz w:val="20"/>
          <w:szCs w:val="20"/>
        </w:rPr>
        <w:t>Жизнь и творчество.</w:t>
      </w:r>
    </w:p>
    <w:p w:rsidR="00201E0A" w:rsidRPr="00A4703B" w:rsidRDefault="00201E0A" w:rsidP="00201E0A">
      <w:pPr>
        <w:jc w:val="both"/>
        <w:rPr>
          <w:bCs/>
          <w:sz w:val="20"/>
          <w:szCs w:val="20"/>
        </w:rPr>
      </w:pPr>
      <w:r w:rsidRPr="00A4703B">
        <w:rPr>
          <w:bCs/>
          <w:sz w:val="20"/>
          <w:szCs w:val="20"/>
        </w:rPr>
        <w:t>Роман-эпопея «Война и мир».</w:t>
      </w:r>
    </w:p>
    <w:p w:rsidR="00201E0A" w:rsidRPr="00A4703B" w:rsidRDefault="00201E0A" w:rsidP="00201E0A">
      <w:pPr>
        <w:jc w:val="both"/>
        <w:rPr>
          <w:bCs/>
          <w:sz w:val="20"/>
          <w:szCs w:val="20"/>
        </w:rPr>
      </w:pPr>
      <w:r w:rsidRPr="00A4703B">
        <w:rPr>
          <w:bCs/>
          <w:sz w:val="20"/>
          <w:szCs w:val="20"/>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Роман-эпопея. Композиция. Антитеза. Открытый психологизм. Внутренний монолог. Эпилог.</w:t>
      </w:r>
    </w:p>
    <w:p w:rsidR="00201E0A" w:rsidRPr="00A4703B" w:rsidRDefault="00201E0A" w:rsidP="00201E0A">
      <w:pPr>
        <w:jc w:val="both"/>
        <w:rPr>
          <w:b/>
          <w:bCs/>
          <w:sz w:val="20"/>
          <w:szCs w:val="20"/>
        </w:rPr>
      </w:pPr>
      <w:r w:rsidRPr="00A4703B">
        <w:rPr>
          <w:b/>
          <w:bCs/>
          <w:sz w:val="20"/>
          <w:szCs w:val="20"/>
        </w:rPr>
        <w:t xml:space="preserve">Связь с другими видами искусства. </w:t>
      </w:r>
      <w:r w:rsidRPr="00A4703B">
        <w:rPr>
          <w:bCs/>
          <w:sz w:val="20"/>
          <w:szCs w:val="20"/>
        </w:rPr>
        <w:t>Иллюстрации к роману. Кинофильм режиссера С. Ф. Бондарчука «Война и мир».</w:t>
      </w:r>
    </w:p>
    <w:p w:rsidR="00201E0A" w:rsidRPr="00A4703B" w:rsidRDefault="00201E0A" w:rsidP="00201E0A">
      <w:pPr>
        <w:jc w:val="both"/>
        <w:rPr>
          <w:b/>
          <w:bCs/>
          <w:sz w:val="20"/>
          <w:szCs w:val="20"/>
        </w:rPr>
      </w:pPr>
      <w:r w:rsidRPr="00A4703B">
        <w:rPr>
          <w:b/>
          <w:bCs/>
          <w:sz w:val="20"/>
          <w:szCs w:val="20"/>
        </w:rPr>
        <w:t xml:space="preserve">Внеклассное чтение. </w:t>
      </w:r>
      <w:r w:rsidRPr="00A4703B">
        <w:rPr>
          <w:bCs/>
          <w:sz w:val="20"/>
          <w:szCs w:val="20"/>
        </w:rPr>
        <w:t>Л. Н. Толстой. «Анна Каренина».</w:t>
      </w:r>
    </w:p>
    <w:p w:rsidR="00201E0A" w:rsidRPr="00A4703B" w:rsidRDefault="00201E0A" w:rsidP="00201E0A">
      <w:pPr>
        <w:jc w:val="both"/>
        <w:rPr>
          <w:b/>
          <w:bCs/>
          <w:sz w:val="20"/>
          <w:szCs w:val="20"/>
        </w:rPr>
      </w:pPr>
      <w:r w:rsidRPr="00A4703B">
        <w:rPr>
          <w:b/>
          <w:bCs/>
          <w:sz w:val="20"/>
          <w:szCs w:val="20"/>
        </w:rPr>
        <w:t xml:space="preserve"> Развитие речи: </w:t>
      </w:r>
      <w:r w:rsidRPr="00A4703B">
        <w:rPr>
          <w:bCs/>
          <w:sz w:val="20"/>
          <w:szCs w:val="20"/>
        </w:rPr>
        <w:t>Сочинение по роману Л. Н. Толстого “Война и мир”.</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А. П. Чехов </w:t>
      </w:r>
    </w:p>
    <w:p w:rsidR="00201E0A" w:rsidRPr="00A4703B" w:rsidRDefault="00201E0A" w:rsidP="00201E0A">
      <w:pPr>
        <w:jc w:val="both"/>
        <w:rPr>
          <w:bCs/>
          <w:sz w:val="20"/>
          <w:szCs w:val="20"/>
        </w:rPr>
      </w:pPr>
      <w:r w:rsidRPr="00A4703B">
        <w:rPr>
          <w:bCs/>
          <w:sz w:val="20"/>
          <w:szCs w:val="20"/>
        </w:rPr>
        <w:t xml:space="preserve">Жизнь и творчество. </w:t>
      </w:r>
    </w:p>
    <w:p w:rsidR="00201E0A" w:rsidRPr="00A4703B" w:rsidRDefault="00201E0A" w:rsidP="00201E0A">
      <w:pPr>
        <w:jc w:val="both"/>
        <w:rPr>
          <w:bCs/>
          <w:sz w:val="20"/>
          <w:szCs w:val="20"/>
        </w:rPr>
      </w:pPr>
      <w:r w:rsidRPr="00A4703B">
        <w:rPr>
          <w:bCs/>
          <w:sz w:val="20"/>
          <w:szCs w:val="20"/>
        </w:rPr>
        <w:t xml:space="preserve">Рассказы: «Студент», «Ионыч», «Человек в футляре», «Дама с собачкой»,  «Палата № 6». </w:t>
      </w:r>
    </w:p>
    <w:p w:rsidR="00201E0A" w:rsidRPr="00A4703B" w:rsidRDefault="00201E0A" w:rsidP="00201E0A">
      <w:pPr>
        <w:jc w:val="both"/>
        <w:rPr>
          <w:bCs/>
          <w:sz w:val="20"/>
          <w:szCs w:val="20"/>
        </w:rPr>
      </w:pPr>
      <w:r w:rsidRPr="00A4703B">
        <w:rPr>
          <w:bCs/>
          <w:sz w:val="20"/>
          <w:szCs w:val="20"/>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201E0A" w:rsidRPr="00A4703B" w:rsidRDefault="00201E0A" w:rsidP="00201E0A">
      <w:pPr>
        <w:jc w:val="both"/>
        <w:rPr>
          <w:bCs/>
          <w:sz w:val="20"/>
          <w:szCs w:val="20"/>
        </w:rPr>
      </w:pPr>
      <w:r w:rsidRPr="00A4703B">
        <w:rPr>
          <w:bCs/>
          <w:sz w:val="20"/>
          <w:szCs w:val="20"/>
        </w:rPr>
        <w:t>Комедия «Вишневый сад».</w:t>
      </w:r>
    </w:p>
    <w:p w:rsidR="00201E0A" w:rsidRPr="00A4703B" w:rsidRDefault="00201E0A" w:rsidP="00201E0A">
      <w:pPr>
        <w:jc w:val="both"/>
        <w:rPr>
          <w:bCs/>
          <w:sz w:val="20"/>
          <w:szCs w:val="20"/>
        </w:rPr>
      </w:pPr>
      <w:r w:rsidRPr="00A4703B">
        <w:rPr>
          <w:bCs/>
          <w:sz w:val="20"/>
          <w:szCs w:val="20"/>
        </w:rPr>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201E0A" w:rsidRPr="00A4703B" w:rsidRDefault="00201E0A" w:rsidP="00201E0A">
      <w:pPr>
        <w:jc w:val="both"/>
        <w:rPr>
          <w:bCs/>
          <w:sz w:val="20"/>
          <w:szCs w:val="20"/>
        </w:rPr>
      </w:pPr>
      <w:r w:rsidRPr="00A4703B">
        <w:rPr>
          <w:b/>
          <w:bCs/>
          <w:sz w:val="20"/>
          <w:szCs w:val="20"/>
        </w:rPr>
        <w:t xml:space="preserve">Теория литературы. </w:t>
      </w:r>
      <w:r w:rsidRPr="00A4703B">
        <w:rPr>
          <w:bCs/>
          <w:sz w:val="20"/>
          <w:szCs w:val="20"/>
        </w:rPr>
        <w:t>Литературная традиция. Авторская позиция и способы ее выражения. Трагическое и комическое. Скрытый психологизм. Художественная деталь.</w:t>
      </w:r>
    </w:p>
    <w:p w:rsidR="00201E0A" w:rsidRPr="00A4703B" w:rsidRDefault="00201E0A" w:rsidP="00201E0A">
      <w:pPr>
        <w:jc w:val="both"/>
        <w:rPr>
          <w:bCs/>
          <w:sz w:val="20"/>
          <w:szCs w:val="20"/>
        </w:rPr>
      </w:pPr>
      <w:r w:rsidRPr="00A4703B">
        <w:rPr>
          <w:b/>
          <w:bCs/>
          <w:sz w:val="20"/>
          <w:szCs w:val="20"/>
        </w:rPr>
        <w:t xml:space="preserve">Развитие речи: </w:t>
      </w:r>
      <w:r w:rsidRPr="00A4703B">
        <w:rPr>
          <w:bCs/>
          <w:sz w:val="20"/>
          <w:szCs w:val="20"/>
        </w:rPr>
        <w:t xml:space="preserve">Сочинение по творчеству А. П. Чехова. </w:t>
      </w:r>
    </w:p>
    <w:p w:rsidR="00201E0A" w:rsidRPr="00A4703B" w:rsidRDefault="00201E0A" w:rsidP="00201E0A">
      <w:pPr>
        <w:jc w:val="both"/>
        <w:rPr>
          <w:b/>
          <w:bCs/>
          <w:sz w:val="20"/>
          <w:szCs w:val="20"/>
        </w:rPr>
      </w:pPr>
    </w:p>
    <w:p w:rsidR="00201E0A" w:rsidRPr="00A4703B" w:rsidRDefault="00201E0A" w:rsidP="00201E0A">
      <w:pPr>
        <w:jc w:val="both"/>
        <w:rPr>
          <w:b/>
          <w:bCs/>
          <w:sz w:val="20"/>
          <w:szCs w:val="20"/>
        </w:rPr>
      </w:pPr>
      <w:r w:rsidRPr="00A4703B">
        <w:rPr>
          <w:b/>
          <w:bCs/>
          <w:sz w:val="20"/>
          <w:szCs w:val="20"/>
        </w:rPr>
        <w:t xml:space="preserve">Обзор зарубежной литературы второй половины XIX века </w:t>
      </w:r>
    </w:p>
    <w:p w:rsidR="00201E0A" w:rsidRPr="00A4703B" w:rsidRDefault="00201E0A" w:rsidP="00201E0A">
      <w:pPr>
        <w:jc w:val="both"/>
        <w:rPr>
          <w:bCs/>
          <w:sz w:val="20"/>
          <w:szCs w:val="20"/>
        </w:rPr>
      </w:pPr>
      <w:r w:rsidRPr="00A4703B">
        <w:rPr>
          <w:bCs/>
          <w:sz w:val="20"/>
          <w:szCs w:val="20"/>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201E0A" w:rsidRPr="00A4703B" w:rsidRDefault="00201E0A" w:rsidP="00201E0A">
      <w:pPr>
        <w:jc w:val="both"/>
        <w:rPr>
          <w:b/>
          <w:bCs/>
          <w:sz w:val="20"/>
          <w:szCs w:val="20"/>
        </w:rPr>
      </w:pPr>
      <w:r w:rsidRPr="00A4703B">
        <w:rPr>
          <w:b/>
          <w:bCs/>
          <w:sz w:val="20"/>
          <w:szCs w:val="20"/>
        </w:rPr>
        <w:t xml:space="preserve">Г. Ибсен  </w:t>
      </w:r>
    </w:p>
    <w:p w:rsidR="00201E0A" w:rsidRPr="00A4703B" w:rsidRDefault="00201E0A" w:rsidP="00A4703B">
      <w:pPr>
        <w:jc w:val="both"/>
        <w:rPr>
          <w:bCs/>
          <w:sz w:val="20"/>
          <w:szCs w:val="20"/>
        </w:rPr>
      </w:pPr>
      <w:r w:rsidRPr="00A4703B">
        <w:rPr>
          <w:bCs/>
          <w:sz w:val="20"/>
          <w:szCs w:val="20"/>
        </w:rPr>
        <w:t>Жизнь и творчество (обзор).</w:t>
      </w:r>
    </w:p>
    <w:p w:rsidR="00201E0A" w:rsidRPr="00A4703B" w:rsidRDefault="00201E0A" w:rsidP="00A4703B">
      <w:pPr>
        <w:jc w:val="both"/>
        <w:rPr>
          <w:bCs/>
          <w:sz w:val="20"/>
          <w:szCs w:val="20"/>
        </w:rPr>
      </w:pPr>
      <w:r w:rsidRPr="00A4703B">
        <w:rPr>
          <w:bCs/>
          <w:sz w:val="20"/>
          <w:szCs w:val="20"/>
        </w:rPr>
        <w:t xml:space="preserve">Драма «Кукольный дом» (обзорное изучение) (возможен выбор другого произведения). </w:t>
      </w:r>
    </w:p>
    <w:p w:rsidR="00201E0A" w:rsidRPr="00A4703B" w:rsidRDefault="00201E0A" w:rsidP="00A4703B">
      <w:pPr>
        <w:jc w:val="both"/>
        <w:rPr>
          <w:bCs/>
          <w:sz w:val="20"/>
          <w:szCs w:val="20"/>
        </w:rPr>
      </w:pPr>
      <w:r w:rsidRPr="00A4703B">
        <w:rPr>
          <w:bCs/>
          <w:sz w:val="20"/>
          <w:szCs w:val="20"/>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201E0A" w:rsidRPr="00A4703B" w:rsidRDefault="00201E0A" w:rsidP="00A4703B">
      <w:pPr>
        <w:jc w:val="both"/>
        <w:rPr>
          <w:b/>
          <w:bCs/>
          <w:sz w:val="20"/>
          <w:szCs w:val="20"/>
        </w:rPr>
      </w:pPr>
      <w:r w:rsidRPr="00A4703B">
        <w:rPr>
          <w:b/>
          <w:bCs/>
          <w:sz w:val="20"/>
          <w:szCs w:val="20"/>
        </w:rPr>
        <w:t xml:space="preserve">А. Рембо </w:t>
      </w:r>
    </w:p>
    <w:p w:rsidR="00201E0A" w:rsidRPr="00A4703B" w:rsidRDefault="00201E0A" w:rsidP="00A4703B">
      <w:pPr>
        <w:jc w:val="both"/>
        <w:rPr>
          <w:bCs/>
          <w:sz w:val="20"/>
          <w:szCs w:val="20"/>
        </w:rPr>
      </w:pPr>
      <w:r w:rsidRPr="00A4703B">
        <w:rPr>
          <w:bCs/>
          <w:sz w:val="20"/>
          <w:szCs w:val="20"/>
        </w:rPr>
        <w:t>Жизнь и творчество (обзор).</w:t>
      </w:r>
    </w:p>
    <w:p w:rsidR="00201E0A" w:rsidRPr="00A4703B" w:rsidRDefault="00201E0A" w:rsidP="00A4703B">
      <w:pPr>
        <w:jc w:val="both"/>
        <w:rPr>
          <w:bCs/>
          <w:sz w:val="20"/>
          <w:szCs w:val="20"/>
        </w:rPr>
      </w:pPr>
      <w:r w:rsidRPr="00A4703B">
        <w:rPr>
          <w:bCs/>
          <w:sz w:val="20"/>
          <w:szCs w:val="20"/>
        </w:rPr>
        <w:t xml:space="preserve">Стихотворение «Пьяный корабль» (возможен выбор другого произведения). </w:t>
      </w:r>
    </w:p>
    <w:p w:rsidR="00201E0A" w:rsidRPr="00A4703B" w:rsidRDefault="00201E0A" w:rsidP="00A4703B">
      <w:pPr>
        <w:jc w:val="both"/>
        <w:rPr>
          <w:bCs/>
          <w:sz w:val="20"/>
          <w:szCs w:val="20"/>
        </w:rPr>
      </w:pPr>
      <w:r w:rsidRPr="00A4703B">
        <w:rPr>
          <w:bCs/>
          <w:sz w:val="20"/>
          <w:szCs w:val="20"/>
        </w:rPr>
        <w:lastRenderedPageBreak/>
        <w:t xml:space="preserve">Тема стихийности жизни, полной закрепощенности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201E0A" w:rsidRPr="00A4703B" w:rsidRDefault="00201E0A" w:rsidP="00A4703B">
      <w:pPr>
        <w:jc w:val="both"/>
        <w:rPr>
          <w:bCs/>
          <w:sz w:val="20"/>
          <w:szCs w:val="20"/>
        </w:rPr>
      </w:pPr>
      <w:r w:rsidRPr="00A4703B">
        <w:rPr>
          <w:bCs/>
          <w:sz w:val="20"/>
          <w:szCs w:val="20"/>
        </w:rPr>
        <w:t>Теория литературы. Символ. Символизм.</w:t>
      </w:r>
    </w:p>
    <w:p w:rsidR="00DC771F" w:rsidRPr="00A4703B" w:rsidRDefault="00201E0A" w:rsidP="00A4703B">
      <w:pPr>
        <w:jc w:val="both"/>
        <w:rPr>
          <w:sz w:val="20"/>
          <w:szCs w:val="20"/>
        </w:rPr>
      </w:pPr>
      <w:r w:rsidRPr="00A4703B">
        <w:rPr>
          <w:b/>
          <w:bCs/>
          <w:sz w:val="20"/>
          <w:szCs w:val="20"/>
        </w:rPr>
        <w:t xml:space="preserve">           Развитие речи. </w:t>
      </w:r>
      <w:r w:rsidRPr="00A4703B">
        <w:rPr>
          <w:bCs/>
          <w:sz w:val="20"/>
          <w:szCs w:val="20"/>
        </w:rPr>
        <w:t>Подготовка тезисов доклада о поэте-символисте по справочной литературе и с использованием ресурсов Интернета, подбор цитат к докладу</w:t>
      </w:r>
    </w:p>
    <w:p w:rsidR="00B138C9" w:rsidRPr="00A4703B" w:rsidRDefault="00B138C9" w:rsidP="00A4703B">
      <w:pPr>
        <w:jc w:val="both"/>
        <w:rPr>
          <w:b/>
          <w:sz w:val="20"/>
          <w:szCs w:val="20"/>
        </w:rPr>
      </w:pPr>
    </w:p>
    <w:p w:rsidR="00B138C9" w:rsidRPr="003779E8" w:rsidRDefault="00A4703B" w:rsidP="00A4703B">
      <w:pPr>
        <w:jc w:val="both"/>
        <w:rPr>
          <w:b/>
          <w:sz w:val="28"/>
          <w:szCs w:val="28"/>
        </w:rPr>
      </w:pPr>
      <w:r w:rsidRPr="003779E8">
        <w:rPr>
          <w:b/>
          <w:sz w:val="28"/>
          <w:szCs w:val="28"/>
        </w:rPr>
        <w:t xml:space="preserve">Характеристика </w:t>
      </w:r>
      <w:r w:rsidR="002422C3" w:rsidRPr="003779E8">
        <w:rPr>
          <w:b/>
          <w:sz w:val="28"/>
          <w:szCs w:val="28"/>
        </w:rPr>
        <w:t xml:space="preserve">видов </w:t>
      </w:r>
      <w:r w:rsidRPr="003779E8">
        <w:rPr>
          <w:b/>
          <w:sz w:val="28"/>
          <w:szCs w:val="28"/>
        </w:rPr>
        <w:t>д</w:t>
      </w:r>
      <w:r w:rsidR="00B138C9" w:rsidRPr="003779E8">
        <w:rPr>
          <w:b/>
          <w:sz w:val="28"/>
          <w:szCs w:val="28"/>
        </w:rPr>
        <w:t>еятельност</w:t>
      </w:r>
      <w:r w:rsidRPr="003779E8">
        <w:rPr>
          <w:b/>
          <w:sz w:val="28"/>
          <w:szCs w:val="28"/>
        </w:rPr>
        <w:t>и</w:t>
      </w:r>
      <w:r w:rsidR="00B138C9" w:rsidRPr="003779E8">
        <w:rPr>
          <w:b/>
          <w:sz w:val="28"/>
          <w:szCs w:val="28"/>
        </w:rPr>
        <w:t xml:space="preserve"> на уроке литературы</w:t>
      </w:r>
    </w:p>
    <w:p w:rsidR="004D0E21" w:rsidRPr="00A4703B" w:rsidRDefault="004D0E21" w:rsidP="00A4703B">
      <w:pPr>
        <w:jc w:val="both"/>
        <w:rPr>
          <w:b/>
          <w:sz w:val="20"/>
          <w:szCs w:val="20"/>
        </w:rPr>
      </w:pPr>
    </w:p>
    <w:p w:rsidR="00B138C9" w:rsidRPr="00A4703B" w:rsidRDefault="00B138C9" w:rsidP="00A4703B">
      <w:pPr>
        <w:jc w:val="both"/>
        <w:rPr>
          <w:sz w:val="20"/>
          <w:szCs w:val="20"/>
        </w:rPr>
      </w:pPr>
      <w:r w:rsidRPr="00A4703B">
        <w:rPr>
          <w:b/>
          <w:sz w:val="20"/>
          <w:szCs w:val="20"/>
        </w:rPr>
        <w:t xml:space="preserve">Освоение стратегий чтения художественного произведения:  </w:t>
      </w:r>
      <w:r w:rsidRPr="00A4703B">
        <w:rPr>
          <w:sz w:val="20"/>
          <w:szCs w:val="20"/>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138C9" w:rsidRPr="00A4703B" w:rsidRDefault="00B138C9" w:rsidP="00A4703B">
      <w:pPr>
        <w:ind w:firstLine="700"/>
        <w:jc w:val="both"/>
        <w:rPr>
          <w:sz w:val="20"/>
          <w:szCs w:val="20"/>
        </w:rPr>
      </w:pPr>
    </w:p>
    <w:p w:rsidR="00B138C9" w:rsidRPr="00A4703B" w:rsidRDefault="00B138C9" w:rsidP="00A4703B">
      <w:pPr>
        <w:jc w:val="both"/>
        <w:rPr>
          <w:b/>
          <w:sz w:val="20"/>
          <w:szCs w:val="20"/>
        </w:rPr>
      </w:pPr>
      <w:r w:rsidRPr="00A4703B">
        <w:rPr>
          <w:b/>
          <w:sz w:val="20"/>
          <w:szCs w:val="20"/>
        </w:rPr>
        <w:t>Анализ художественного текста</w:t>
      </w:r>
    </w:p>
    <w:p w:rsidR="00B138C9" w:rsidRPr="00A4703B" w:rsidRDefault="00B138C9" w:rsidP="00A4703B">
      <w:pPr>
        <w:ind w:firstLine="700"/>
        <w:jc w:val="both"/>
        <w:rPr>
          <w:sz w:val="20"/>
          <w:szCs w:val="20"/>
        </w:rPr>
      </w:pPr>
      <w:r w:rsidRPr="00A4703B">
        <w:rPr>
          <w:sz w:val="20"/>
          <w:szCs w:val="20"/>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D0E21" w:rsidRPr="00A4703B" w:rsidRDefault="004D0E21" w:rsidP="00A4703B">
      <w:pPr>
        <w:jc w:val="both"/>
        <w:rPr>
          <w:b/>
          <w:i/>
          <w:sz w:val="20"/>
          <w:szCs w:val="20"/>
        </w:rPr>
      </w:pPr>
    </w:p>
    <w:p w:rsidR="00B138C9" w:rsidRPr="00A4703B" w:rsidRDefault="00B138C9" w:rsidP="00A4703B">
      <w:pPr>
        <w:jc w:val="both"/>
        <w:rPr>
          <w:b/>
          <w:i/>
          <w:sz w:val="20"/>
          <w:szCs w:val="20"/>
        </w:rPr>
      </w:pPr>
      <w:r w:rsidRPr="00A4703B">
        <w:rPr>
          <w:b/>
          <w:i/>
          <w:sz w:val="20"/>
          <w:szCs w:val="20"/>
        </w:rPr>
        <w:t>Методы анализа</w:t>
      </w:r>
    </w:p>
    <w:p w:rsidR="00B138C9" w:rsidRPr="00A4703B" w:rsidRDefault="00B138C9" w:rsidP="00A4703B">
      <w:pPr>
        <w:ind w:firstLine="700"/>
        <w:jc w:val="both"/>
        <w:rPr>
          <w:i/>
          <w:sz w:val="20"/>
          <w:szCs w:val="20"/>
        </w:rPr>
      </w:pPr>
      <w:r w:rsidRPr="00A4703B">
        <w:rPr>
          <w:i/>
          <w:sz w:val="20"/>
          <w:szCs w:val="20"/>
        </w:rPr>
        <w:t>Мотивный анализ. Поуровневый анализ. Компаративный анализ. Структурный анализ (метод анализа бинарных оппозиций). Стиховедческий анализ.</w:t>
      </w:r>
    </w:p>
    <w:p w:rsidR="004D0E21" w:rsidRPr="00A4703B" w:rsidRDefault="004D0E21" w:rsidP="00A4703B">
      <w:pPr>
        <w:ind w:firstLine="700"/>
        <w:jc w:val="both"/>
        <w:rPr>
          <w:b/>
          <w:sz w:val="20"/>
          <w:szCs w:val="20"/>
        </w:rPr>
      </w:pPr>
    </w:p>
    <w:p w:rsidR="00B138C9" w:rsidRPr="00A4703B" w:rsidRDefault="00B138C9" w:rsidP="00A4703B">
      <w:pPr>
        <w:ind w:firstLine="700"/>
        <w:jc w:val="both"/>
        <w:rPr>
          <w:b/>
          <w:sz w:val="20"/>
          <w:szCs w:val="20"/>
        </w:rPr>
      </w:pPr>
      <w:r w:rsidRPr="00A4703B">
        <w:rPr>
          <w:b/>
          <w:sz w:val="20"/>
          <w:szCs w:val="20"/>
        </w:rPr>
        <w:t>Работа с интерпретациями и смежными видами искусств и областями знания</w:t>
      </w:r>
    </w:p>
    <w:p w:rsidR="00B138C9" w:rsidRPr="00A4703B" w:rsidRDefault="00B138C9" w:rsidP="00A4703B">
      <w:pPr>
        <w:ind w:firstLine="700"/>
        <w:jc w:val="both"/>
        <w:rPr>
          <w:sz w:val="20"/>
          <w:szCs w:val="20"/>
        </w:rPr>
      </w:pPr>
      <w:r w:rsidRPr="00A4703B">
        <w:rPr>
          <w:sz w:val="20"/>
          <w:szCs w:val="20"/>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4D0E21" w:rsidRPr="00A4703B" w:rsidRDefault="004D0E21" w:rsidP="00A4703B">
      <w:pPr>
        <w:jc w:val="both"/>
        <w:rPr>
          <w:b/>
          <w:sz w:val="20"/>
          <w:szCs w:val="20"/>
        </w:rPr>
      </w:pPr>
    </w:p>
    <w:p w:rsidR="00B138C9" w:rsidRPr="00A4703B" w:rsidRDefault="00B138C9" w:rsidP="00A4703B">
      <w:pPr>
        <w:jc w:val="both"/>
        <w:rPr>
          <w:sz w:val="20"/>
          <w:szCs w:val="20"/>
        </w:rPr>
      </w:pPr>
      <w:r w:rsidRPr="00A4703B">
        <w:rPr>
          <w:b/>
          <w:sz w:val="20"/>
          <w:szCs w:val="20"/>
        </w:rPr>
        <w:t>Самостоятельное чтение</w:t>
      </w:r>
    </w:p>
    <w:p w:rsidR="00B138C9" w:rsidRPr="00A4703B" w:rsidRDefault="00B138C9" w:rsidP="00A4703B">
      <w:pPr>
        <w:ind w:firstLine="700"/>
        <w:jc w:val="both"/>
        <w:rPr>
          <w:sz w:val="20"/>
          <w:szCs w:val="20"/>
        </w:rPr>
      </w:pPr>
      <w:r w:rsidRPr="00A4703B">
        <w:rPr>
          <w:sz w:val="20"/>
          <w:szCs w:val="20"/>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D0E21" w:rsidRPr="00A4703B" w:rsidRDefault="004D0E21" w:rsidP="00A4703B">
      <w:pPr>
        <w:jc w:val="both"/>
        <w:rPr>
          <w:b/>
          <w:sz w:val="20"/>
          <w:szCs w:val="20"/>
        </w:rPr>
      </w:pPr>
    </w:p>
    <w:p w:rsidR="00B138C9" w:rsidRPr="00A4703B" w:rsidRDefault="00B138C9" w:rsidP="00A4703B">
      <w:pPr>
        <w:jc w:val="both"/>
        <w:rPr>
          <w:b/>
          <w:sz w:val="20"/>
          <w:szCs w:val="20"/>
        </w:rPr>
      </w:pPr>
      <w:r w:rsidRPr="00A4703B">
        <w:rPr>
          <w:b/>
          <w:sz w:val="20"/>
          <w:szCs w:val="20"/>
        </w:rPr>
        <w:t>Создание собственного текста</w:t>
      </w:r>
    </w:p>
    <w:p w:rsidR="00B138C9" w:rsidRPr="00A4703B" w:rsidRDefault="00B138C9" w:rsidP="00A4703B">
      <w:pPr>
        <w:ind w:firstLine="700"/>
        <w:jc w:val="both"/>
        <w:rPr>
          <w:sz w:val="20"/>
          <w:szCs w:val="20"/>
        </w:rPr>
      </w:pPr>
      <w:r w:rsidRPr="00A4703B">
        <w:rPr>
          <w:sz w:val="20"/>
          <w:szCs w:val="20"/>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4703B">
        <w:rPr>
          <w:i/>
          <w:sz w:val="20"/>
          <w:szCs w:val="20"/>
        </w:rPr>
        <w:t>научное сообщение</w:t>
      </w:r>
      <w:r w:rsidRPr="00A4703B">
        <w:rPr>
          <w:sz w:val="20"/>
          <w:szCs w:val="20"/>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D0E21" w:rsidRPr="00A4703B" w:rsidRDefault="004D0E21" w:rsidP="00A4703B">
      <w:pPr>
        <w:jc w:val="both"/>
        <w:rPr>
          <w:b/>
          <w:sz w:val="20"/>
          <w:szCs w:val="20"/>
        </w:rPr>
      </w:pPr>
    </w:p>
    <w:p w:rsidR="00B138C9" w:rsidRPr="00A4703B" w:rsidRDefault="00B138C9" w:rsidP="00A4703B">
      <w:pPr>
        <w:jc w:val="both"/>
        <w:rPr>
          <w:b/>
          <w:sz w:val="20"/>
          <w:szCs w:val="20"/>
        </w:rPr>
      </w:pPr>
      <w:r w:rsidRPr="00A4703B">
        <w:rPr>
          <w:b/>
          <w:sz w:val="20"/>
          <w:szCs w:val="20"/>
        </w:rPr>
        <w:t>Использование ресурса</w:t>
      </w:r>
    </w:p>
    <w:p w:rsidR="00B138C9" w:rsidRPr="00A4703B" w:rsidRDefault="00B138C9" w:rsidP="00A4703B">
      <w:pPr>
        <w:ind w:firstLine="700"/>
        <w:jc w:val="both"/>
        <w:rPr>
          <w:sz w:val="20"/>
          <w:szCs w:val="20"/>
        </w:rPr>
      </w:pPr>
      <w:r w:rsidRPr="00A4703B">
        <w:rPr>
          <w:sz w:val="20"/>
          <w:szCs w:val="20"/>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B467A" w:rsidRPr="00A4703B" w:rsidRDefault="004B467A">
      <w:pPr>
        <w:jc w:val="both"/>
        <w:rPr>
          <w:sz w:val="20"/>
          <w:szCs w:val="20"/>
        </w:rPr>
      </w:pPr>
    </w:p>
    <w:p w:rsidR="004B467A" w:rsidRPr="00A4703B" w:rsidRDefault="004B467A">
      <w:pPr>
        <w:jc w:val="both"/>
        <w:rPr>
          <w:sz w:val="20"/>
          <w:szCs w:val="20"/>
        </w:rPr>
      </w:pPr>
    </w:p>
    <w:p w:rsidR="00DC771F" w:rsidRPr="00A4703B" w:rsidRDefault="00DC771F">
      <w:pPr>
        <w:jc w:val="both"/>
        <w:rPr>
          <w:sz w:val="20"/>
          <w:szCs w:val="20"/>
        </w:rPr>
      </w:pPr>
    </w:p>
    <w:p w:rsidR="00820B44" w:rsidRPr="00F54D2B" w:rsidRDefault="00820B44" w:rsidP="003779E8">
      <w:pPr>
        <w:pStyle w:val="af2"/>
        <w:numPr>
          <w:ilvl w:val="0"/>
          <w:numId w:val="27"/>
        </w:numPr>
        <w:rPr>
          <w:b/>
          <w:sz w:val="28"/>
          <w:szCs w:val="28"/>
        </w:rPr>
      </w:pPr>
      <w:r w:rsidRPr="00F54D2B">
        <w:rPr>
          <w:b/>
          <w:sz w:val="28"/>
          <w:szCs w:val="28"/>
        </w:rPr>
        <w:t>Тематическое планирование (углублённый уровень)</w:t>
      </w:r>
    </w:p>
    <w:p w:rsidR="00820B44" w:rsidRPr="00A4703B" w:rsidRDefault="00820B44" w:rsidP="00820B44">
      <w:pPr>
        <w:jc w:val="both"/>
        <w:rPr>
          <w:sz w:val="20"/>
          <w:szCs w:val="20"/>
        </w:rPr>
      </w:pPr>
    </w:p>
    <w:tbl>
      <w:tblPr>
        <w:tblW w:w="1066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297"/>
        <w:gridCol w:w="6925"/>
        <w:gridCol w:w="2444"/>
      </w:tblGrid>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 п/п</w:t>
            </w: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Темы</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Количество часов</w:t>
            </w: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r w:rsidRPr="00A4703B">
              <w:rPr>
                <w:sz w:val="20"/>
                <w:szCs w:val="20"/>
              </w:rPr>
              <w:t>1</w:t>
            </w: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Творчество писателей конца XVIII – начала XIXв.</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682F23" w:rsidP="00DD733D">
            <w:pPr>
              <w:rPr>
                <w:b/>
                <w:sz w:val="20"/>
                <w:szCs w:val="20"/>
              </w:rPr>
            </w:pPr>
            <w:r w:rsidRPr="00A4703B">
              <w:rPr>
                <w:b/>
                <w:sz w:val="20"/>
                <w:szCs w:val="20"/>
              </w:rPr>
              <w:t>21</w:t>
            </w: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Введение (</w:t>
            </w:r>
            <w:r w:rsidR="00DD0BBF" w:rsidRPr="00A4703B">
              <w:rPr>
                <w:sz w:val="20"/>
                <w:szCs w:val="20"/>
              </w:rPr>
              <w:t>3</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А.С Пушкин.    (</w:t>
            </w:r>
            <w:r w:rsidR="00DD0BBF" w:rsidRPr="00A4703B">
              <w:rPr>
                <w:sz w:val="20"/>
                <w:szCs w:val="20"/>
              </w:rPr>
              <w:t>5</w:t>
            </w:r>
            <w:r w:rsidRPr="00A4703B">
              <w:rPr>
                <w:sz w:val="20"/>
                <w:szCs w:val="20"/>
              </w:rPr>
              <w:t xml:space="preserve">ч)                                                                                                                                                       </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М.Ю.Лермонтов (</w:t>
            </w:r>
            <w:r w:rsidR="00DD0BBF" w:rsidRPr="00A4703B">
              <w:rPr>
                <w:sz w:val="20"/>
                <w:szCs w:val="20"/>
              </w:rPr>
              <w:t>3</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Н.В.Гоголь (</w:t>
            </w:r>
            <w:r w:rsidR="00DD0BBF" w:rsidRPr="00A4703B">
              <w:rPr>
                <w:sz w:val="20"/>
                <w:szCs w:val="20"/>
              </w:rPr>
              <w:t>4</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b/>
                <w:sz w:val="20"/>
                <w:szCs w:val="20"/>
              </w:rPr>
            </w:pPr>
            <w:r w:rsidRPr="00A4703B">
              <w:rPr>
                <w:b/>
                <w:sz w:val="20"/>
                <w:szCs w:val="20"/>
              </w:rPr>
              <w:t>Зарубежная литература второй половины 19 века (</w:t>
            </w:r>
            <w:r w:rsidR="00DD0BBF" w:rsidRPr="00A4703B">
              <w:rPr>
                <w:b/>
                <w:sz w:val="20"/>
                <w:szCs w:val="20"/>
              </w:rPr>
              <w:t>6</w:t>
            </w:r>
            <w:r w:rsidRPr="00A4703B">
              <w:rPr>
                <w:b/>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r w:rsidRPr="00A4703B">
              <w:rPr>
                <w:sz w:val="20"/>
                <w:szCs w:val="20"/>
              </w:rPr>
              <w:lastRenderedPageBreak/>
              <w:t>2</w:t>
            </w: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b/>
                <w:sz w:val="20"/>
                <w:szCs w:val="20"/>
              </w:rPr>
            </w:pPr>
            <w:r w:rsidRPr="00A4703B">
              <w:rPr>
                <w:b/>
                <w:sz w:val="20"/>
                <w:szCs w:val="20"/>
              </w:rPr>
              <w:t>Литература второй половины XIX века (</w:t>
            </w:r>
            <w:r w:rsidR="00DD0BBF" w:rsidRPr="00A4703B">
              <w:rPr>
                <w:b/>
                <w:sz w:val="20"/>
                <w:szCs w:val="20"/>
              </w:rPr>
              <w:t>2</w:t>
            </w:r>
            <w:r w:rsidRPr="00A4703B">
              <w:rPr>
                <w:b/>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A360F4" w:rsidP="008C3C04">
            <w:pPr>
              <w:rPr>
                <w:b/>
                <w:sz w:val="20"/>
                <w:szCs w:val="20"/>
              </w:rPr>
            </w:pPr>
            <w:r w:rsidRPr="00A4703B">
              <w:rPr>
                <w:b/>
                <w:sz w:val="20"/>
                <w:szCs w:val="20"/>
              </w:rPr>
              <w:t>7</w:t>
            </w:r>
            <w:r w:rsidR="008C3C04" w:rsidRPr="00A4703B">
              <w:rPr>
                <w:b/>
                <w:sz w:val="20"/>
                <w:szCs w:val="20"/>
              </w:rPr>
              <w:t>4</w:t>
            </w: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И.А.Гончаров (</w:t>
            </w:r>
            <w:r w:rsidR="00DD0BBF" w:rsidRPr="00A4703B">
              <w:rPr>
                <w:sz w:val="20"/>
                <w:szCs w:val="20"/>
              </w:rPr>
              <w:t>9</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DD0BBF" w:rsidP="00DD733D">
            <w:pPr>
              <w:rPr>
                <w:sz w:val="20"/>
                <w:szCs w:val="20"/>
              </w:rPr>
            </w:pPr>
            <w:r w:rsidRPr="00A4703B">
              <w:rPr>
                <w:sz w:val="20"/>
                <w:szCs w:val="20"/>
              </w:rPr>
              <w:t>А.Н.Островский (12</w:t>
            </w:r>
            <w:r w:rsidR="000E226F"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И.А.Тургенев (</w:t>
            </w:r>
            <w:r w:rsidR="00DD0BBF" w:rsidRPr="00A4703B">
              <w:rPr>
                <w:sz w:val="20"/>
                <w:szCs w:val="20"/>
              </w:rPr>
              <w:t>13</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А.А.Фет (</w:t>
            </w:r>
            <w:r w:rsidR="00DD0BBF" w:rsidRPr="00A4703B">
              <w:rPr>
                <w:sz w:val="20"/>
                <w:szCs w:val="20"/>
              </w:rPr>
              <w:t>5</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r w:rsidRPr="00A4703B">
              <w:rPr>
                <w:sz w:val="20"/>
                <w:szCs w:val="20"/>
              </w:rPr>
              <w:t>Ф.И.Тютчев (4ч)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М.Е.Салтыков-Щедрин (</w:t>
            </w:r>
            <w:r w:rsidR="00DD0BBF" w:rsidRPr="00A4703B">
              <w:rPr>
                <w:sz w:val="20"/>
                <w:szCs w:val="20"/>
              </w:rPr>
              <w:t>4</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Н.С.Лесков (</w:t>
            </w:r>
            <w:r w:rsidR="00DD0BBF" w:rsidRPr="00A4703B">
              <w:rPr>
                <w:sz w:val="20"/>
                <w:szCs w:val="20"/>
              </w:rPr>
              <w:t>4</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sz w:val="20"/>
                <w:szCs w:val="20"/>
              </w:rPr>
            </w:pPr>
            <w:r w:rsidRPr="00A4703B">
              <w:rPr>
                <w:sz w:val="20"/>
                <w:szCs w:val="20"/>
              </w:rPr>
              <w:t>Н.А.Некрасов (</w:t>
            </w:r>
            <w:r w:rsidR="00DD0BBF" w:rsidRPr="00A4703B">
              <w:rPr>
                <w:sz w:val="20"/>
                <w:szCs w:val="20"/>
              </w:rPr>
              <w:t>10</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8C3C04">
            <w:pPr>
              <w:rPr>
                <w:sz w:val="20"/>
                <w:szCs w:val="20"/>
              </w:rPr>
            </w:pPr>
            <w:r w:rsidRPr="00A4703B">
              <w:rPr>
                <w:sz w:val="20"/>
                <w:szCs w:val="20"/>
              </w:rPr>
              <w:t>Н.Г. Чернышевский (</w:t>
            </w:r>
            <w:r w:rsidR="008C3C04" w:rsidRPr="00A4703B">
              <w:rPr>
                <w:sz w:val="20"/>
                <w:szCs w:val="20"/>
              </w:rPr>
              <w:t>4</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0BBF">
            <w:pPr>
              <w:rPr>
                <w:b/>
                <w:sz w:val="20"/>
                <w:szCs w:val="20"/>
              </w:rPr>
            </w:pPr>
            <w:r w:rsidRPr="00A4703B">
              <w:rPr>
                <w:b/>
                <w:sz w:val="20"/>
                <w:szCs w:val="20"/>
              </w:rPr>
              <w:t>Жанр романа в мировой литературе (</w:t>
            </w:r>
            <w:r w:rsidR="00DD0BBF" w:rsidRPr="00A4703B">
              <w:rPr>
                <w:b/>
                <w:sz w:val="20"/>
                <w:szCs w:val="20"/>
              </w:rPr>
              <w:t>7</w:t>
            </w:r>
            <w:r w:rsidRPr="00A4703B">
              <w:rPr>
                <w:b/>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r w:rsidRPr="00A4703B">
              <w:rPr>
                <w:sz w:val="20"/>
                <w:szCs w:val="20"/>
              </w:rPr>
              <w:t>3</w:t>
            </w: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Литература конца XIX века</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A97A17" w:rsidP="00A97A17">
            <w:pPr>
              <w:rPr>
                <w:b/>
                <w:sz w:val="20"/>
                <w:szCs w:val="20"/>
              </w:rPr>
            </w:pPr>
            <w:r w:rsidRPr="00A4703B">
              <w:rPr>
                <w:b/>
                <w:sz w:val="20"/>
                <w:szCs w:val="20"/>
              </w:rPr>
              <w:t>63</w:t>
            </w: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A97A17">
            <w:pPr>
              <w:rPr>
                <w:sz w:val="20"/>
                <w:szCs w:val="20"/>
              </w:rPr>
            </w:pPr>
            <w:r w:rsidRPr="00A4703B">
              <w:rPr>
                <w:sz w:val="20"/>
                <w:szCs w:val="20"/>
              </w:rPr>
              <w:t>Ф.М.Достоевский (1</w:t>
            </w:r>
            <w:r w:rsidR="00A97A17" w:rsidRPr="00A4703B">
              <w:rPr>
                <w:sz w:val="20"/>
                <w:szCs w:val="20"/>
              </w:rPr>
              <w:t>6</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A97A17">
            <w:pPr>
              <w:rPr>
                <w:sz w:val="20"/>
                <w:szCs w:val="20"/>
              </w:rPr>
            </w:pPr>
            <w:r w:rsidRPr="00A4703B">
              <w:rPr>
                <w:sz w:val="20"/>
                <w:szCs w:val="20"/>
              </w:rPr>
              <w:t>Л.Н.Толстой (</w:t>
            </w:r>
            <w:r w:rsidR="00A97A17" w:rsidRPr="00A4703B">
              <w:rPr>
                <w:sz w:val="20"/>
                <w:szCs w:val="20"/>
              </w:rPr>
              <w:t>24</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A97A17">
            <w:pPr>
              <w:rPr>
                <w:sz w:val="20"/>
                <w:szCs w:val="20"/>
              </w:rPr>
            </w:pPr>
            <w:r w:rsidRPr="00A4703B">
              <w:rPr>
                <w:sz w:val="20"/>
                <w:szCs w:val="20"/>
              </w:rPr>
              <w:t>Символы в мировой литературе (</w:t>
            </w:r>
            <w:r w:rsidR="00A97A17" w:rsidRPr="00A4703B">
              <w:rPr>
                <w:sz w:val="20"/>
                <w:szCs w:val="20"/>
              </w:rPr>
              <w:t>5</w:t>
            </w:r>
            <w:r w:rsidRPr="00A4703B">
              <w:rPr>
                <w:sz w:val="20"/>
                <w:szCs w:val="20"/>
              </w:rPr>
              <w:t xml:space="preserve"> 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A97A17">
            <w:pPr>
              <w:rPr>
                <w:sz w:val="20"/>
                <w:szCs w:val="20"/>
              </w:rPr>
            </w:pPr>
            <w:r w:rsidRPr="00A4703B">
              <w:rPr>
                <w:sz w:val="20"/>
                <w:szCs w:val="20"/>
              </w:rPr>
              <w:t>А.П.Чехов (1</w:t>
            </w:r>
            <w:r w:rsidR="00A97A17" w:rsidRPr="00A4703B">
              <w:rPr>
                <w:sz w:val="20"/>
                <w:szCs w:val="20"/>
              </w:rPr>
              <w:t>6</w:t>
            </w:r>
            <w:r w:rsidRPr="00A4703B">
              <w:rPr>
                <w:sz w:val="20"/>
                <w:szCs w:val="20"/>
              </w:rPr>
              <w:t>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r>
      <w:tr w:rsidR="00682F23"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82F23" w:rsidRPr="00A4703B" w:rsidRDefault="00682F23"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82F23" w:rsidRPr="00A4703B" w:rsidRDefault="00682F23" w:rsidP="00A97A17">
            <w:pPr>
              <w:rPr>
                <w:sz w:val="20"/>
                <w:szCs w:val="20"/>
              </w:rPr>
            </w:pPr>
            <w:r w:rsidRPr="00A4703B">
              <w:rPr>
                <w:b/>
                <w:bCs/>
                <w:sz w:val="20"/>
                <w:szCs w:val="20"/>
              </w:rPr>
              <w:t>Психологизм как стилевое явление в русской литературе(2ч)</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82F23" w:rsidRPr="00A4703B" w:rsidRDefault="00682F23" w:rsidP="00DD733D">
            <w:pPr>
              <w:rPr>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r w:rsidRPr="00A4703B">
              <w:rPr>
                <w:sz w:val="20"/>
                <w:szCs w:val="20"/>
              </w:rPr>
              <w:t>4</w:t>
            </w: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Повторение</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A97A17" w:rsidP="00DD733D">
            <w:pPr>
              <w:rPr>
                <w:b/>
                <w:sz w:val="20"/>
                <w:szCs w:val="20"/>
              </w:rPr>
            </w:pPr>
            <w:r w:rsidRPr="00A4703B">
              <w:rPr>
                <w:b/>
                <w:sz w:val="20"/>
                <w:szCs w:val="20"/>
              </w:rPr>
              <w:t>12</w:t>
            </w: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p>
        </w:tc>
      </w:tr>
      <w:tr w:rsidR="000E226F" w:rsidRPr="00A4703B" w:rsidTr="00682F23">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sz w:val="20"/>
                <w:szCs w:val="20"/>
              </w:rPr>
            </w:pPr>
          </w:p>
        </w:tc>
        <w:tc>
          <w:tcPr>
            <w:tcW w:w="6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DD733D">
            <w:pPr>
              <w:rPr>
                <w:b/>
                <w:sz w:val="20"/>
                <w:szCs w:val="20"/>
              </w:rPr>
            </w:pPr>
            <w:r w:rsidRPr="00A4703B">
              <w:rPr>
                <w:b/>
                <w:sz w:val="20"/>
                <w:szCs w:val="20"/>
              </w:rPr>
              <w:t>Итого в 10 классе</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E226F" w:rsidRPr="00A4703B" w:rsidRDefault="000E226F" w:rsidP="00A97A17">
            <w:pPr>
              <w:rPr>
                <w:b/>
                <w:sz w:val="20"/>
                <w:szCs w:val="20"/>
              </w:rPr>
            </w:pPr>
            <w:r w:rsidRPr="00A4703B">
              <w:rPr>
                <w:b/>
                <w:sz w:val="20"/>
                <w:szCs w:val="20"/>
              </w:rPr>
              <w:t>1</w:t>
            </w:r>
            <w:r w:rsidR="00A97A17" w:rsidRPr="00A4703B">
              <w:rPr>
                <w:b/>
                <w:sz w:val="20"/>
                <w:szCs w:val="20"/>
              </w:rPr>
              <w:t>70</w:t>
            </w:r>
          </w:p>
        </w:tc>
      </w:tr>
    </w:tbl>
    <w:p w:rsidR="00820B44" w:rsidRPr="00A4703B" w:rsidRDefault="00820B44" w:rsidP="00820B44">
      <w:pPr>
        <w:jc w:val="center"/>
        <w:rPr>
          <w:b/>
          <w:sz w:val="20"/>
          <w:szCs w:val="20"/>
        </w:rPr>
      </w:pPr>
    </w:p>
    <w:p w:rsidR="00DC771F" w:rsidRPr="00A4703B" w:rsidRDefault="00DC771F">
      <w:pPr>
        <w:widowControl w:val="0"/>
        <w:shd w:val="clear" w:color="auto" w:fill="FFFFFF"/>
        <w:tabs>
          <w:tab w:val="left" w:pos="898"/>
        </w:tabs>
        <w:ind w:right="29"/>
        <w:rPr>
          <w:b/>
          <w:bCs/>
          <w:spacing w:val="-11"/>
          <w:sz w:val="20"/>
          <w:szCs w:val="20"/>
        </w:rPr>
      </w:pPr>
      <w:bookmarkStart w:id="96" w:name="_GoBack"/>
      <w:bookmarkEnd w:id="96"/>
    </w:p>
    <w:sectPr w:rsidR="00DC771F" w:rsidRPr="00A4703B" w:rsidSect="00722922">
      <w:type w:val="continuous"/>
      <w:pgSz w:w="11906" w:h="16838"/>
      <w:pgMar w:top="284" w:right="720" w:bottom="284"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872" w:rsidRDefault="002D4872" w:rsidP="008E5911">
      <w:pPr>
        <w:spacing w:line="240" w:lineRule="auto"/>
      </w:pPr>
      <w:r>
        <w:separator/>
      </w:r>
    </w:p>
  </w:endnote>
  <w:endnote w:type="continuationSeparator" w:id="1">
    <w:p w:rsidR="002D4872" w:rsidRDefault="002D4872" w:rsidP="008E59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872" w:rsidRDefault="002D4872" w:rsidP="008E5911">
      <w:pPr>
        <w:spacing w:line="240" w:lineRule="auto"/>
      </w:pPr>
      <w:r>
        <w:separator/>
      </w:r>
    </w:p>
  </w:footnote>
  <w:footnote w:type="continuationSeparator" w:id="1">
    <w:p w:rsidR="002D4872" w:rsidRDefault="002D4872" w:rsidP="008E5911">
      <w:pPr>
        <w:spacing w:line="240" w:lineRule="auto"/>
      </w:pPr>
      <w:r>
        <w:continuationSeparator/>
      </w:r>
    </w:p>
  </w:footnote>
  <w:footnote w:id="2">
    <w:p w:rsidR="00DC771F" w:rsidRPr="0008403A" w:rsidRDefault="00DC771F" w:rsidP="008E5911">
      <w:pPr>
        <w:pStyle w:val="af3"/>
        <w:rPr>
          <w:rFonts w:ascii="Times New Roman" w:hAnsi="Times New Roman"/>
          <w:sz w:val="18"/>
          <w:szCs w:val="18"/>
        </w:rPr>
      </w:pPr>
      <w:r w:rsidRPr="0008403A">
        <w:rPr>
          <w:rStyle w:val="af5"/>
          <w:rFonts w:ascii="Times New Roman" w:hAnsi="Times New Roman"/>
          <w:sz w:val="18"/>
          <w:szCs w:val="18"/>
        </w:rPr>
        <w:footnoteRef/>
      </w:r>
      <w:hyperlink r:id="rId1" w:history="1">
        <w:r w:rsidRPr="0008403A">
          <w:rPr>
            <w:rStyle w:val="af6"/>
            <w:rFonts w:ascii="Times New Roman" w:hAnsi="Times New Roman"/>
            <w:sz w:val="18"/>
            <w:szCs w:val="18"/>
          </w:rPr>
          <w:t>http://legalacts.ru/doc/273_FZ-ob-obrazovanii/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9CE"/>
    <w:multiLevelType w:val="multilevel"/>
    <w:tmpl w:val="E47025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B0104"/>
    <w:multiLevelType w:val="multilevel"/>
    <w:tmpl w:val="4EE88E2A"/>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nsid w:val="02D6060F"/>
    <w:multiLevelType w:val="multilevel"/>
    <w:tmpl w:val="3F2E1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1915C0"/>
    <w:multiLevelType w:val="hybridMultilevel"/>
    <w:tmpl w:val="55B2F930"/>
    <w:lvl w:ilvl="0" w:tplc="7BA280DA">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43892"/>
    <w:multiLevelType w:val="hybridMultilevel"/>
    <w:tmpl w:val="9AD6A756"/>
    <w:lvl w:ilvl="0" w:tplc="7BA280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330797"/>
    <w:multiLevelType w:val="hybridMultilevel"/>
    <w:tmpl w:val="1CEAC600"/>
    <w:lvl w:ilvl="0" w:tplc="3978FF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575309"/>
    <w:multiLevelType w:val="multilevel"/>
    <w:tmpl w:val="8536C7A6"/>
    <w:lvl w:ilvl="0">
      <w:start w:val="1"/>
      <w:numFmt w:val="decimal"/>
      <w:lvlText w:val="%1."/>
      <w:lvlJc w:val="left"/>
      <w:pPr>
        <w:ind w:left="720" w:hanging="360"/>
      </w:pPr>
      <w:rPr>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15880"/>
    <w:multiLevelType w:val="multilevel"/>
    <w:tmpl w:val="D6F637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96990"/>
    <w:multiLevelType w:val="multilevel"/>
    <w:tmpl w:val="1C38FB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DD407A"/>
    <w:multiLevelType w:val="multilevel"/>
    <w:tmpl w:val="71C4D5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C400E8"/>
    <w:multiLevelType w:val="hybridMultilevel"/>
    <w:tmpl w:val="F7C85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58400C"/>
    <w:multiLevelType w:val="multilevel"/>
    <w:tmpl w:val="B0AC2F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473140"/>
    <w:multiLevelType w:val="multilevel"/>
    <w:tmpl w:val="1F6A7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AA0E97"/>
    <w:multiLevelType w:val="multilevel"/>
    <w:tmpl w:val="F8E62694"/>
    <w:lvl w:ilvl="0">
      <w:start w:val="1"/>
      <w:numFmt w:val="decimal"/>
      <w:lvlText w:val="%1."/>
      <w:lvlJc w:val="left"/>
      <w:pPr>
        <w:ind w:left="720" w:hanging="360"/>
      </w:pPr>
      <w:rPr>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015B1D"/>
    <w:multiLevelType w:val="hybridMultilevel"/>
    <w:tmpl w:val="5CAA7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E268A"/>
    <w:multiLevelType w:val="multilevel"/>
    <w:tmpl w:val="7B40CC4E"/>
    <w:lvl w:ilvl="0">
      <w:start w:val="1"/>
      <w:numFmt w:val="decimal"/>
      <w:lvlText w:val="%1."/>
      <w:lvlJc w:val="left"/>
      <w:pPr>
        <w:ind w:left="989"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6B1C58"/>
    <w:multiLevelType w:val="multilevel"/>
    <w:tmpl w:val="27BA7F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CC2ED0"/>
    <w:multiLevelType w:val="multilevel"/>
    <w:tmpl w:val="60947EF0"/>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5953FD"/>
    <w:multiLevelType w:val="multilevel"/>
    <w:tmpl w:val="A8485D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2B5893"/>
    <w:multiLevelType w:val="multilevel"/>
    <w:tmpl w:val="8794B2C4"/>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4466E0"/>
    <w:multiLevelType w:val="multilevel"/>
    <w:tmpl w:val="EAE2670E"/>
    <w:lvl w:ilvl="0">
      <w:start w:val="1"/>
      <w:numFmt w:val="decimal"/>
      <w:lvlText w:val="%1"/>
      <w:lvlJc w:val="left"/>
      <w:pPr>
        <w:ind w:left="127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3A334F9"/>
    <w:multiLevelType w:val="multilevel"/>
    <w:tmpl w:val="D9F2A1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6A6FC5"/>
    <w:multiLevelType w:val="multilevel"/>
    <w:tmpl w:val="33F493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6AB03C32"/>
    <w:multiLevelType w:val="multilevel"/>
    <w:tmpl w:val="110A1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CB52E6D"/>
    <w:multiLevelType w:val="multilevel"/>
    <w:tmpl w:val="8B1676B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21F5D77"/>
    <w:multiLevelType w:val="hybridMultilevel"/>
    <w:tmpl w:val="F5E27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72EA0"/>
    <w:multiLevelType w:val="multilevel"/>
    <w:tmpl w:val="EF423B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70A040E"/>
    <w:multiLevelType w:val="multilevel"/>
    <w:tmpl w:val="6EC885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D5388E"/>
    <w:multiLevelType w:val="multilevel"/>
    <w:tmpl w:val="D53AA3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0"/>
  </w:num>
  <w:num w:numId="3">
    <w:abstractNumId w:val="1"/>
  </w:num>
  <w:num w:numId="4">
    <w:abstractNumId w:val="11"/>
  </w:num>
  <w:num w:numId="5">
    <w:abstractNumId w:val="13"/>
  </w:num>
  <w:num w:numId="6">
    <w:abstractNumId w:val="17"/>
  </w:num>
  <w:num w:numId="7">
    <w:abstractNumId w:val="7"/>
  </w:num>
  <w:num w:numId="8">
    <w:abstractNumId w:val="6"/>
  </w:num>
  <w:num w:numId="9">
    <w:abstractNumId w:val="19"/>
  </w:num>
  <w:num w:numId="10">
    <w:abstractNumId w:val="15"/>
  </w:num>
  <w:num w:numId="11">
    <w:abstractNumId w:val="12"/>
  </w:num>
  <w:num w:numId="12">
    <w:abstractNumId w:val="9"/>
  </w:num>
  <w:num w:numId="13">
    <w:abstractNumId w:val="8"/>
  </w:num>
  <w:num w:numId="14">
    <w:abstractNumId w:val="18"/>
  </w:num>
  <w:num w:numId="15">
    <w:abstractNumId w:val="23"/>
  </w:num>
  <w:num w:numId="16">
    <w:abstractNumId w:val="21"/>
  </w:num>
  <w:num w:numId="17">
    <w:abstractNumId w:val="28"/>
  </w:num>
  <w:num w:numId="18">
    <w:abstractNumId w:val="26"/>
  </w:num>
  <w:num w:numId="19">
    <w:abstractNumId w:val="16"/>
  </w:num>
  <w:num w:numId="20">
    <w:abstractNumId w:val="2"/>
  </w:num>
  <w:num w:numId="21">
    <w:abstractNumId w:val="0"/>
  </w:num>
  <w:num w:numId="22">
    <w:abstractNumId w:val="27"/>
  </w:num>
  <w:num w:numId="23">
    <w:abstractNumId w:val="22"/>
  </w:num>
  <w:num w:numId="24">
    <w:abstractNumId w:val="14"/>
  </w:num>
  <w:num w:numId="25">
    <w:abstractNumId w:val="10"/>
  </w:num>
  <w:num w:numId="26">
    <w:abstractNumId w:val="25"/>
  </w:num>
  <w:num w:numId="27">
    <w:abstractNumId w:val="4"/>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722922"/>
    <w:rsid w:val="000252A2"/>
    <w:rsid w:val="000A4540"/>
    <w:rsid w:val="000E226F"/>
    <w:rsid w:val="00201E0A"/>
    <w:rsid w:val="002261FD"/>
    <w:rsid w:val="002422C3"/>
    <w:rsid w:val="0027669C"/>
    <w:rsid w:val="002D4872"/>
    <w:rsid w:val="00343DB2"/>
    <w:rsid w:val="003779E8"/>
    <w:rsid w:val="004B3A1E"/>
    <w:rsid w:val="004B467A"/>
    <w:rsid w:val="004D0E21"/>
    <w:rsid w:val="005B0679"/>
    <w:rsid w:val="005B4957"/>
    <w:rsid w:val="005F68BE"/>
    <w:rsid w:val="00682F23"/>
    <w:rsid w:val="00722922"/>
    <w:rsid w:val="00747E39"/>
    <w:rsid w:val="0078523A"/>
    <w:rsid w:val="00812A86"/>
    <w:rsid w:val="00820B44"/>
    <w:rsid w:val="008C3C04"/>
    <w:rsid w:val="008C4062"/>
    <w:rsid w:val="008E5911"/>
    <w:rsid w:val="00914FA8"/>
    <w:rsid w:val="009D7958"/>
    <w:rsid w:val="00A360F4"/>
    <w:rsid w:val="00A4703B"/>
    <w:rsid w:val="00A97A17"/>
    <w:rsid w:val="00AF5629"/>
    <w:rsid w:val="00B138C9"/>
    <w:rsid w:val="00BD6AA1"/>
    <w:rsid w:val="00CB34AE"/>
    <w:rsid w:val="00CB4540"/>
    <w:rsid w:val="00DC771F"/>
    <w:rsid w:val="00DD0BBF"/>
    <w:rsid w:val="00DE0913"/>
    <w:rsid w:val="00E121FD"/>
    <w:rsid w:val="00EC0F8B"/>
    <w:rsid w:val="00F54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922"/>
    <w:pPr>
      <w:suppressAutoHyphens/>
      <w:spacing w:after="0" w:line="100" w:lineRule="atLeas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722922"/>
    <w:rPr>
      <w:rFonts w:ascii="Times New Roman" w:eastAsia="Times New Roman" w:hAnsi="Times New Roman" w:cs="Times New Roman"/>
      <w:i/>
      <w:iCs/>
      <w:color w:val="000000"/>
      <w:sz w:val="28"/>
      <w:szCs w:val="28"/>
      <w:lang w:eastAsia="ru-RU"/>
    </w:rPr>
  </w:style>
  <w:style w:type="character" w:customStyle="1" w:styleId="a3">
    <w:name w:val="Верхний колонтитул Знак"/>
    <w:basedOn w:val="a0"/>
    <w:rsid w:val="00722922"/>
    <w:rPr>
      <w:rFonts w:ascii="Times New Roman" w:eastAsia="Times New Roman" w:hAnsi="Times New Roman" w:cs="Times New Roman"/>
      <w:sz w:val="24"/>
      <w:szCs w:val="24"/>
      <w:lang w:eastAsia="ru-RU"/>
    </w:rPr>
  </w:style>
  <w:style w:type="character" w:customStyle="1" w:styleId="a4">
    <w:name w:val="Нижний колонтитул Знак"/>
    <w:basedOn w:val="a0"/>
    <w:rsid w:val="00722922"/>
    <w:rPr>
      <w:rFonts w:ascii="Times New Roman" w:eastAsia="Times New Roman" w:hAnsi="Times New Roman" w:cs="Times New Roman"/>
      <w:sz w:val="24"/>
      <w:szCs w:val="24"/>
      <w:lang w:eastAsia="ru-RU"/>
    </w:rPr>
  </w:style>
  <w:style w:type="character" w:customStyle="1" w:styleId="a5">
    <w:name w:val="Основной текст Знак"/>
    <w:basedOn w:val="a0"/>
    <w:rsid w:val="00722922"/>
    <w:rPr>
      <w:rFonts w:ascii="Times New Roman" w:eastAsia="Times New Roman" w:hAnsi="Times New Roman" w:cs="Times New Roman"/>
      <w:sz w:val="24"/>
      <w:szCs w:val="24"/>
      <w:lang w:eastAsia="ru-RU"/>
    </w:rPr>
  </w:style>
  <w:style w:type="character" w:customStyle="1" w:styleId="-">
    <w:name w:val="Интернет-ссылка"/>
    <w:basedOn w:val="a0"/>
    <w:rsid w:val="00722922"/>
    <w:rPr>
      <w:color w:val="0000FF"/>
      <w:u w:val="single"/>
    </w:rPr>
  </w:style>
  <w:style w:type="character" w:styleId="a6">
    <w:name w:val="Emphasis"/>
    <w:rsid w:val="00722922"/>
    <w:rPr>
      <w:i/>
      <w:iCs/>
    </w:rPr>
  </w:style>
  <w:style w:type="character" w:customStyle="1" w:styleId="a7">
    <w:name w:val="Текст выноски Знак"/>
    <w:basedOn w:val="a0"/>
    <w:rsid w:val="00722922"/>
    <w:rPr>
      <w:rFonts w:ascii="Tahoma" w:eastAsia="Times New Roman" w:hAnsi="Tahoma" w:cs="Tahoma"/>
      <w:sz w:val="16"/>
      <w:szCs w:val="16"/>
      <w:lang w:eastAsia="ru-RU"/>
    </w:rPr>
  </w:style>
  <w:style w:type="character" w:customStyle="1" w:styleId="ListLabel1">
    <w:name w:val="ListLabel 1"/>
    <w:rsid w:val="00722922"/>
    <w:rPr>
      <w:rFonts w:cs="Arial"/>
    </w:rPr>
  </w:style>
  <w:style w:type="character" w:customStyle="1" w:styleId="ListLabel2">
    <w:name w:val="ListLabel 2"/>
    <w:rsid w:val="00722922"/>
    <w:rPr>
      <w:rFonts w:cs="Times New Roman"/>
    </w:rPr>
  </w:style>
  <w:style w:type="character" w:customStyle="1" w:styleId="ListLabel3">
    <w:name w:val="ListLabel 3"/>
    <w:rsid w:val="00722922"/>
    <w:rPr>
      <w:sz w:val="28"/>
      <w:u w:val="none"/>
    </w:rPr>
  </w:style>
  <w:style w:type="character" w:customStyle="1" w:styleId="ListLabel4">
    <w:name w:val="ListLabel 4"/>
    <w:rsid w:val="00722922"/>
    <w:rPr>
      <w:b/>
    </w:rPr>
  </w:style>
  <w:style w:type="paragraph" w:customStyle="1" w:styleId="a8">
    <w:name w:val="Заголовок"/>
    <w:basedOn w:val="a"/>
    <w:next w:val="a9"/>
    <w:rsid w:val="00722922"/>
    <w:pPr>
      <w:keepNext/>
      <w:spacing w:before="240" w:after="120"/>
    </w:pPr>
    <w:rPr>
      <w:rFonts w:ascii="Arial" w:eastAsia="Microsoft YaHei" w:hAnsi="Arial" w:cs="Mangal"/>
      <w:sz w:val="28"/>
      <w:szCs w:val="28"/>
    </w:rPr>
  </w:style>
  <w:style w:type="paragraph" w:styleId="a9">
    <w:name w:val="Body Text"/>
    <w:basedOn w:val="a"/>
    <w:rsid w:val="00722922"/>
    <w:pPr>
      <w:spacing w:after="120"/>
    </w:pPr>
  </w:style>
  <w:style w:type="paragraph" w:styleId="aa">
    <w:name w:val="List"/>
    <w:basedOn w:val="a9"/>
    <w:rsid w:val="00722922"/>
    <w:rPr>
      <w:rFonts w:cs="Mangal"/>
    </w:rPr>
  </w:style>
  <w:style w:type="paragraph" w:styleId="ab">
    <w:name w:val="Title"/>
    <w:basedOn w:val="a"/>
    <w:rsid w:val="00722922"/>
    <w:pPr>
      <w:suppressLineNumbers/>
      <w:spacing w:before="120" w:after="120"/>
    </w:pPr>
    <w:rPr>
      <w:rFonts w:cs="Mangal"/>
      <w:i/>
      <w:iCs/>
    </w:rPr>
  </w:style>
  <w:style w:type="paragraph" w:styleId="ac">
    <w:name w:val="index heading"/>
    <w:basedOn w:val="a"/>
    <w:rsid w:val="00722922"/>
    <w:pPr>
      <w:suppressLineNumbers/>
    </w:pPr>
    <w:rPr>
      <w:rFonts w:cs="Mangal"/>
    </w:rPr>
  </w:style>
  <w:style w:type="paragraph" w:styleId="20">
    <w:name w:val="Body Text Indent 2"/>
    <w:basedOn w:val="a"/>
    <w:rsid w:val="00722922"/>
    <w:pPr>
      <w:ind w:left="360"/>
      <w:jc w:val="both"/>
    </w:pPr>
    <w:rPr>
      <w:i/>
      <w:iCs/>
      <w:color w:val="000000"/>
      <w:sz w:val="28"/>
      <w:szCs w:val="28"/>
    </w:rPr>
  </w:style>
  <w:style w:type="paragraph" w:styleId="ad">
    <w:name w:val="header"/>
    <w:basedOn w:val="a"/>
    <w:rsid w:val="00722922"/>
    <w:pPr>
      <w:tabs>
        <w:tab w:val="center" w:pos="4677"/>
        <w:tab w:val="right" w:pos="9355"/>
      </w:tabs>
    </w:pPr>
  </w:style>
  <w:style w:type="paragraph" w:styleId="ae">
    <w:name w:val="footer"/>
    <w:basedOn w:val="a"/>
    <w:rsid w:val="00722922"/>
    <w:pPr>
      <w:tabs>
        <w:tab w:val="center" w:pos="4677"/>
        <w:tab w:val="right" w:pos="9355"/>
      </w:tabs>
    </w:pPr>
  </w:style>
  <w:style w:type="paragraph" w:styleId="af">
    <w:name w:val="No Spacing"/>
    <w:rsid w:val="00722922"/>
    <w:pPr>
      <w:suppressAutoHyphens/>
      <w:spacing w:after="0" w:line="100" w:lineRule="atLeast"/>
    </w:pPr>
    <w:rPr>
      <w:rFonts w:ascii="Calibri" w:eastAsia="SimSun" w:hAnsi="Calibri" w:cs="Calibri"/>
      <w:color w:val="00000A"/>
    </w:rPr>
  </w:style>
  <w:style w:type="paragraph" w:customStyle="1" w:styleId="af0">
    <w:name w:val="Содержимое врезки"/>
    <w:basedOn w:val="a"/>
    <w:rsid w:val="00722922"/>
    <w:pPr>
      <w:spacing w:after="200" w:line="276" w:lineRule="auto"/>
    </w:pPr>
    <w:rPr>
      <w:rFonts w:ascii="Calibri" w:eastAsia="SimSun" w:hAnsi="Calibri"/>
      <w:color w:val="00000A"/>
      <w:sz w:val="22"/>
      <w:szCs w:val="22"/>
    </w:rPr>
  </w:style>
  <w:style w:type="paragraph" w:styleId="af1">
    <w:name w:val="Balloon Text"/>
    <w:basedOn w:val="a"/>
    <w:rsid w:val="00722922"/>
    <w:rPr>
      <w:rFonts w:ascii="Tahoma" w:hAnsi="Tahoma" w:cs="Tahoma"/>
      <w:sz w:val="16"/>
      <w:szCs w:val="16"/>
    </w:rPr>
  </w:style>
  <w:style w:type="paragraph" w:styleId="af2">
    <w:name w:val="List Paragraph"/>
    <w:basedOn w:val="a"/>
    <w:uiPriority w:val="34"/>
    <w:qFormat/>
    <w:rsid w:val="00722922"/>
    <w:pPr>
      <w:ind w:left="720"/>
      <w:contextualSpacing/>
    </w:pPr>
  </w:style>
  <w:style w:type="paragraph" w:styleId="af3">
    <w:name w:val="footnote text"/>
    <w:basedOn w:val="a"/>
    <w:link w:val="af4"/>
    <w:uiPriority w:val="99"/>
    <w:rsid w:val="008E5911"/>
    <w:pPr>
      <w:suppressAutoHyphens w:val="0"/>
      <w:spacing w:line="240" w:lineRule="auto"/>
    </w:pPr>
    <w:rPr>
      <w:rFonts w:ascii="Calibri" w:eastAsia="Calibri" w:hAnsi="Calibri"/>
      <w:sz w:val="20"/>
      <w:szCs w:val="20"/>
      <w:lang w:eastAsia="en-US"/>
    </w:rPr>
  </w:style>
  <w:style w:type="character" w:customStyle="1" w:styleId="af4">
    <w:name w:val="Текст сноски Знак"/>
    <w:basedOn w:val="a0"/>
    <w:link w:val="af3"/>
    <w:uiPriority w:val="99"/>
    <w:rsid w:val="008E5911"/>
    <w:rPr>
      <w:rFonts w:ascii="Calibri" w:eastAsia="Calibri" w:hAnsi="Calibri" w:cs="Times New Roman"/>
      <w:sz w:val="20"/>
      <w:szCs w:val="20"/>
      <w:lang w:eastAsia="en-US"/>
    </w:rPr>
  </w:style>
  <w:style w:type="character" w:styleId="af5">
    <w:name w:val="footnote reference"/>
    <w:uiPriority w:val="99"/>
    <w:rsid w:val="008E5911"/>
    <w:rPr>
      <w:rFonts w:cs="Times New Roman"/>
      <w:vertAlign w:val="superscript"/>
    </w:rPr>
  </w:style>
  <w:style w:type="character" w:styleId="af6">
    <w:name w:val="Hyperlink"/>
    <w:uiPriority w:val="99"/>
    <w:rsid w:val="008E5911"/>
    <w:rPr>
      <w:rFonts w:cs="Times New Roman"/>
      <w:color w:val="0000FF"/>
      <w:u w:val="single"/>
    </w:rPr>
  </w:style>
  <w:style w:type="paragraph" w:customStyle="1" w:styleId="Default">
    <w:name w:val="Default"/>
    <w:rsid w:val="008E591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1"/>
    <w:uiPriority w:val="59"/>
    <w:rsid w:val="00A4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reestr.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9660-CAD9-4ACE-9572-B50CB786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УВР</cp:lastModifiedBy>
  <cp:revision>69</cp:revision>
  <cp:lastPrinted>2019-10-11T05:11:00Z</cp:lastPrinted>
  <dcterms:created xsi:type="dcterms:W3CDTF">2014-04-10T17:13:00Z</dcterms:created>
  <dcterms:modified xsi:type="dcterms:W3CDTF">2019-10-11T05:12:00Z</dcterms:modified>
</cp:coreProperties>
</file>