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B2" w:rsidRPr="00B66EB2" w:rsidRDefault="00B66EB2" w:rsidP="00B66EB2">
      <w:pPr>
        <w:spacing w:after="0" w:line="240" w:lineRule="auto"/>
        <w:ind w:left="-567" w:right="-284"/>
        <w:jc w:val="center"/>
        <w:rPr>
          <w:rFonts w:ascii="Times New Roman" w:hAnsi="Times New Roman"/>
          <w:sz w:val="24"/>
          <w:szCs w:val="24"/>
        </w:rPr>
      </w:pPr>
      <w:r w:rsidRPr="00B66EB2">
        <w:rPr>
          <w:rFonts w:ascii="Times New Roman" w:hAnsi="Times New Roman"/>
          <w:sz w:val="24"/>
          <w:szCs w:val="24"/>
        </w:rPr>
        <w:t xml:space="preserve">муниципальное бюджетное образовательное учреждение </w:t>
      </w:r>
    </w:p>
    <w:p w:rsidR="00B66EB2" w:rsidRPr="00B66EB2" w:rsidRDefault="00B66EB2" w:rsidP="00B66EB2">
      <w:pPr>
        <w:spacing w:after="0" w:line="240" w:lineRule="auto"/>
        <w:ind w:left="-567" w:right="-284"/>
        <w:jc w:val="center"/>
        <w:rPr>
          <w:rFonts w:ascii="Times New Roman" w:hAnsi="Times New Roman"/>
          <w:sz w:val="24"/>
          <w:szCs w:val="24"/>
        </w:rPr>
      </w:pPr>
      <w:r w:rsidRPr="00B66EB2">
        <w:rPr>
          <w:rFonts w:ascii="Times New Roman" w:hAnsi="Times New Roman"/>
          <w:sz w:val="24"/>
          <w:szCs w:val="24"/>
        </w:rPr>
        <w:t>«Школа № 90» городского округа Самара</w:t>
      </w:r>
    </w:p>
    <w:p w:rsidR="00B66EB2" w:rsidRPr="00B66EB2" w:rsidRDefault="00B66EB2" w:rsidP="00B66EB2">
      <w:pPr>
        <w:spacing w:after="0" w:line="240" w:lineRule="auto"/>
        <w:ind w:left="-567" w:right="-285"/>
        <w:jc w:val="center"/>
        <w:rPr>
          <w:rFonts w:ascii="Times New Roman" w:hAnsi="Times New Roman"/>
          <w:b/>
          <w:sz w:val="24"/>
          <w:szCs w:val="24"/>
        </w:rPr>
      </w:pPr>
      <w:r w:rsidRPr="00B66EB2">
        <w:rPr>
          <w:rFonts w:ascii="Times New Roman" w:hAnsi="Times New Roman"/>
          <w:sz w:val="24"/>
          <w:szCs w:val="24"/>
          <w:lang w:eastAsia="ar-SA"/>
        </w:rPr>
        <w:pict>
          <v:shapetype id="_x0000_t202" coordsize="21600,21600" o:spt="202" path="m,l,21600r21600,l21600,xe">
            <v:stroke joinstyle="miter"/>
            <v:path gradientshapeok="t" o:connecttype="rect"/>
          </v:shapetype>
          <v:shape id="_x0000_s1031" type="#_x0000_t202" style="position:absolute;left:0;text-align:left;margin-left:0;margin-top:39.4pt;width:478.45pt;height:108.1pt;z-index:251661312;mso-position-horizontal:center;mso-position-horizontal-relative:margin" stroked="f">
            <v:fill opacity="0" color2="black"/>
            <v:textbox style="mso-next-textbox:#_x0000_s1031" inset="0,0,0,0">
              <w:txbxContent>
                <w:tbl>
                  <w:tblPr>
                    <w:tblW w:w="9639" w:type="dxa"/>
                    <w:tblInd w:w="108" w:type="dxa"/>
                    <w:tblLayout w:type="fixed"/>
                    <w:tblLook w:val="0000"/>
                  </w:tblPr>
                  <w:tblGrid>
                    <w:gridCol w:w="3261"/>
                    <w:gridCol w:w="2976"/>
                    <w:gridCol w:w="3402"/>
                  </w:tblGrid>
                  <w:tr w:rsidR="00B66EB2" w:rsidTr="00082811">
                    <w:tc>
                      <w:tcPr>
                        <w:tcW w:w="3261" w:type="dxa"/>
                        <w:shd w:val="clear" w:color="auto" w:fill="auto"/>
                      </w:tcPr>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РАССМОТРЕНО</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на заседании методического объединения учителей гум</w:t>
                        </w:r>
                        <w:r w:rsidRPr="00B66EB2">
                          <w:rPr>
                            <w:rFonts w:ascii="Times New Roman" w:hAnsi="Times New Roman"/>
                            <w:sz w:val="24"/>
                            <w:szCs w:val="24"/>
                          </w:rPr>
                          <w:t>а</w:t>
                        </w:r>
                        <w:r w:rsidRPr="00B66EB2">
                          <w:rPr>
                            <w:rFonts w:ascii="Times New Roman" w:hAnsi="Times New Roman"/>
                            <w:sz w:val="24"/>
                            <w:szCs w:val="24"/>
                          </w:rPr>
                          <w:t>нитарного  цикла</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протокол от 30.08.2016г</w:t>
                        </w:r>
                        <w:r w:rsidRPr="00B66EB2">
                          <w:rPr>
                            <w:rFonts w:ascii="Times New Roman" w:hAnsi="Times New Roman"/>
                            <w:b/>
                            <w:sz w:val="24"/>
                            <w:szCs w:val="24"/>
                          </w:rPr>
                          <w:t xml:space="preserve">. </w:t>
                        </w:r>
                        <w:r w:rsidRPr="00B66EB2">
                          <w:rPr>
                            <w:rFonts w:ascii="Times New Roman" w:hAnsi="Times New Roman"/>
                            <w:sz w:val="24"/>
                            <w:szCs w:val="24"/>
                          </w:rPr>
                          <w:t>№1</w:t>
                        </w:r>
                      </w:p>
                      <w:p w:rsidR="00B66EB2" w:rsidRPr="00B66EB2" w:rsidRDefault="00B66EB2" w:rsidP="00B66EB2">
                        <w:pPr>
                          <w:spacing w:after="0" w:line="240" w:lineRule="auto"/>
                          <w:rPr>
                            <w:rFonts w:ascii="Times New Roman" w:hAnsi="Times New Roman"/>
                            <w:sz w:val="24"/>
                            <w:szCs w:val="24"/>
                          </w:rPr>
                        </w:pPr>
                      </w:p>
                    </w:tc>
                    <w:tc>
                      <w:tcPr>
                        <w:tcW w:w="2976" w:type="dxa"/>
                        <w:shd w:val="clear" w:color="auto" w:fill="auto"/>
                      </w:tcPr>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ПРОВЕРЕНО</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Заместитель директора по УВР</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 xml:space="preserve">  </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30.08. 2016г.</w:t>
                        </w:r>
                      </w:p>
                      <w:p w:rsidR="00B66EB2" w:rsidRPr="00B66EB2" w:rsidRDefault="00B66EB2" w:rsidP="00B66EB2">
                        <w:pPr>
                          <w:spacing w:after="0" w:line="240" w:lineRule="auto"/>
                          <w:jc w:val="center"/>
                          <w:rPr>
                            <w:rFonts w:ascii="Times New Roman" w:hAnsi="Times New Roman"/>
                            <w:sz w:val="24"/>
                            <w:szCs w:val="24"/>
                          </w:rPr>
                        </w:pPr>
                      </w:p>
                    </w:tc>
                    <w:tc>
                      <w:tcPr>
                        <w:tcW w:w="3402" w:type="dxa"/>
                        <w:shd w:val="clear" w:color="auto" w:fill="auto"/>
                      </w:tcPr>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УТВЕРЖДЕНА</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приказом МБОУ Школы № 90</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г.о. Самара</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 xml:space="preserve">        </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от 31.08. 2016г.№ 184-од</w:t>
                        </w:r>
                      </w:p>
                      <w:p w:rsidR="00B66EB2" w:rsidRPr="00B66EB2" w:rsidRDefault="00B66EB2" w:rsidP="00B66EB2">
                        <w:pPr>
                          <w:spacing w:after="0" w:line="240" w:lineRule="auto"/>
                          <w:rPr>
                            <w:rFonts w:ascii="Times New Roman" w:hAnsi="Times New Roman"/>
                            <w:sz w:val="24"/>
                            <w:szCs w:val="24"/>
                          </w:rPr>
                        </w:pPr>
                        <w:r w:rsidRPr="00B66EB2">
                          <w:rPr>
                            <w:rFonts w:ascii="Times New Roman" w:hAnsi="Times New Roman"/>
                            <w:sz w:val="24"/>
                            <w:szCs w:val="24"/>
                          </w:rPr>
                          <w:t>.</w:t>
                        </w:r>
                      </w:p>
                    </w:tc>
                  </w:tr>
                </w:tbl>
                <w:p w:rsidR="00B66EB2" w:rsidRDefault="00B66EB2" w:rsidP="00B66EB2">
                  <w:r>
                    <w:t xml:space="preserve"> </w:t>
                  </w:r>
                </w:p>
              </w:txbxContent>
            </v:textbox>
            <w10:wrap type="square" side="largest" anchorx="margin"/>
          </v:shape>
        </w:pict>
      </w:r>
    </w:p>
    <w:p w:rsidR="00B66EB2" w:rsidRPr="00B66EB2" w:rsidRDefault="00B66EB2" w:rsidP="00B66EB2">
      <w:pPr>
        <w:spacing w:after="0" w:line="240" w:lineRule="auto"/>
        <w:ind w:left="-567" w:right="-285"/>
        <w:jc w:val="center"/>
        <w:rPr>
          <w:rFonts w:ascii="Times New Roman" w:hAnsi="Times New Roman"/>
          <w:b/>
          <w:sz w:val="24"/>
          <w:szCs w:val="24"/>
        </w:rPr>
      </w:pPr>
    </w:p>
    <w:p w:rsidR="00B66EB2" w:rsidRDefault="00B66EB2" w:rsidP="00B66EB2">
      <w:pPr>
        <w:ind w:left="-567" w:right="-285"/>
        <w:jc w:val="center"/>
        <w:rPr>
          <w:b/>
          <w:sz w:val="36"/>
          <w:szCs w:val="36"/>
        </w:rPr>
      </w:pPr>
    </w:p>
    <w:p w:rsidR="00580987" w:rsidRDefault="00580987">
      <w:pPr>
        <w:spacing w:line="240" w:lineRule="auto"/>
        <w:ind w:left="283"/>
        <w:jc w:val="center"/>
        <w:rPr>
          <w:rFonts w:ascii="Times New Roman" w:eastAsia="Times New Roman" w:hAnsi="Times New Roman"/>
          <w:b/>
          <w:sz w:val="48"/>
          <w:szCs w:val="48"/>
          <w:lang w:eastAsia="ru-RU"/>
        </w:rPr>
      </w:pPr>
    </w:p>
    <w:p w:rsidR="00580987" w:rsidRDefault="00536909">
      <w:pPr>
        <w:spacing w:line="240" w:lineRule="auto"/>
        <w:ind w:left="283"/>
        <w:jc w:val="center"/>
        <w:rPr>
          <w:rFonts w:ascii="Times New Roman" w:eastAsia="Times New Roman" w:hAnsi="Times New Roman"/>
          <w:b/>
          <w:sz w:val="48"/>
          <w:szCs w:val="48"/>
          <w:lang w:eastAsia="ru-RU"/>
        </w:rPr>
      </w:pPr>
      <w:r>
        <w:rPr>
          <w:rFonts w:ascii="Times New Roman" w:eastAsia="Times New Roman" w:hAnsi="Times New Roman"/>
          <w:b/>
          <w:sz w:val="48"/>
          <w:szCs w:val="48"/>
          <w:lang w:eastAsia="ru-RU"/>
        </w:rPr>
        <w:t>РАБОЧАЯ ПРОГРАММА</w:t>
      </w:r>
    </w:p>
    <w:p w:rsidR="00580987" w:rsidRDefault="00536909">
      <w:pPr>
        <w:spacing w:line="240" w:lineRule="auto"/>
        <w:ind w:left="283"/>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по истории</w:t>
      </w:r>
    </w:p>
    <w:p w:rsidR="00580987" w:rsidRDefault="00536909">
      <w:pPr>
        <w:spacing w:line="240" w:lineRule="auto"/>
        <w:ind w:left="283"/>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5-9 классы</w:t>
      </w:r>
    </w:p>
    <w:p w:rsidR="00B66EB2" w:rsidRDefault="00B66EB2" w:rsidP="009E705C">
      <w:pPr>
        <w:spacing w:after="0" w:line="240" w:lineRule="auto"/>
        <w:ind w:left="567" w:right="-2"/>
        <w:jc w:val="both"/>
        <w:rPr>
          <w:rFonts w:ascii="Times New Roman" w:eastAsia="Times New Roman" w:hAnsi="Times New Roman"/>
          <w:b/>
          <w:sz w:val="28"/>
          <w:szCs w:val="28"/>
          <w:lang w:eastAsia="ru-RU"/>
        </w:rPr>
      </w:pPr>
    </w:p>
    <w:p w:rsidR="00580987" w:rsidRDefault="00536909" w:rsidP="009E705C">
      <w:pPr>
        <w:spacing w:after="0" w:line="240" w:lineRule="auto"/>
        <w:ind w:left="567" w:right="-2"/>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Программа составлена на основе </w:t>
      </w:r>
      <w:r w:rsidRPr="00B66EB2">
        <w:rPr>
          <w:rFonts w:ascii="Times New Roman" w:eastAsia="Times New Roman" w:hAnsi="Times New Roman"/>
          <w:sz w:val="28"/>
          <w:szCs w:val="28"/>
          <w:lang w:eastAsia="ru-RU"/>
        </w:rPr>
        <w:t>Федерального государственного образовательного стандарта основного (среднего) общего образования по истории, концепции духовно-нравственного</w:t>
      </w:r>
      <w:r>
        <w:rPr>
          <w:rFonts w:ascii="Times New Roman" w:eastAsia="Times New Roman" w:hAnsi="Times New Roman"/>
          <w:sz w:val="28"/>
          <w:szCs w:val="28"/>
          <w:lang w:eastAsia="ru-RU"/>
        </w:rPr>
        <w:t xml:space="preserve"> развития и воспитания личности гражданина России и примерной программы основного общего образования по истории. 5-9 классы. - М.: Просвещение, 2011-2015. (Стандарты второго поколения) с.-128  и авторской программы поисториик предметной линии учебников А.А.Вигасина – А.О.Сороко – Цюпы. 5-9 класс.М.: Просвещение, 2014, История России. 6-9 классы  / авт.-сост. А.А. Данилов, Л.Г. Косулина – М.: «Просвещение», 2014.</w:t>
      </w:r>
    </w:p>
    <w:p w:rsidR="00580987" w:rsidRDefault="00580987">
      <w:pPr>
        <w:spacing w:after="0" w:line="240" w:lineRule="auto"/>
        <w:ind w:left="567"/>
        <w:jc w:val="both"/>
        <w:rPr>
          <w:rFonts w:ascii="Times New Roman" w:eastAsia="Times New Roman" w:hAnsi="Times New Roman"/>
          <w:b/>
          <w:sz w:val="28"/>
          <w:szCs w:val="28"/>
          <w:lang w:eastAsia="ru-RU"/>
        </w:rPr>
      </w:pPr>
    </w:p>
    <w:p w:rsidR="00580987" w:rsidRDefault="00536909" w:rsidP="009E705C">
      <w:pPr>
        <w:spacing w:line="240" w:lineRule="auto"/>
        <w:ind w:left="567" w:right="-2"/>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к УМК: </w:t>
      </w:r>
      <w:r>
        <w:rPr>
          <w:rFonts w:ascii="Times New Roman" w:eastAsia="Times New Roman" w:hAnsi="Times New Roman"/>
          <w:sz w:val="28"/>
          <w:szCs w:val="28"/>
          <w:lang w:eastAsia="ru-RU"/>
        </w:rPr>
        <w:t>Предметная линия учебников А.А.Вигасина – А.О.Сороко – Цюпы. 5-9 класс.М.: Просвещение, 2014, История России. 6-9 классы  / авт.-сост. А.А. Данилов, Л.Г. Косулина – М.: «Просвещение», 2014.</w:t>
      </w:r>
    </w:p>
    <w:p w:rsidR="00580987" w:rsidRDefault="00580987">
      <w:pPr>
        <w:spacing w:line="240" w:lineRule="auto"/>
        <w:rPr>
          <w:rFonts w:ascii="Times New Roman" w:eastAsia="Times New Roman" w:hAnsi="Times New Roman"/>
          <w:sz w:val="28"/>
          <w:szCs w:val="28"/>
          <w:lang w:eastAsia="ru-RU"/>
        </w:rPr>
      </w:pPr>
    </w:p>
    <w:p w:rsidR="00580987" w:rsidRDefault="00536909">
      <w:pPr>
        <w:spacing w:line="240" w:lineRule="auto"/>
        <w:ind w:left="567"/>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Составили учителя: </w:t>
      </w:r>
      <w:r>
        <w:rPr>
          <w:rFonts w:ascii="Times New Roman" w:eastAsia="Times New Roman" w:hAnsi="Times New Roman"/>
          <w:sz w:val="28"/>
          <w:szCs w:val="28"/>
          <w:lang w:eastAsia="ru-RU"/>
        </w:rPr>
        <w:t xml:space="preserve"> Елин Н.Д., Нестеров Д.А.</w:t>
      </w:r>
    </w:p>
    <w:p w:rsidR="00580987" w:rsidRDefault="00580987">
      <w:pPr>
        <w:spacing w:line="240" w:lineRule="auto"/>
        <w:ind w:left="567"/>
        <w:rPr>
          <w:rFonts w:ascii="Times New Roman" w:eastAsia="Times New Roman" w:hAnsi="Times New Roman"/>
          <w:sz w:val="28"/>
          <w:szCs w:val="28"/>
          <w:lang w:eastAsia="ru-RU"/>
        </w:rPr>
      </w:pPr>
    </w:p>
    <w:p w:rsidR="00580987" w:rsidRDefault="00580987">
      <w:pPr>
        <w:spacing w:line="240" w:lineRule="auto"/>
        <w:ind w:left="567"/>
        <w:rPr>
          <w:rFonts w:ascii="Times New Roman" w:eastAsia="Times New Roman" w:hAnsi="Times New Roman"/>
          <w:sz w:val="28"/>
          <w:szCs w:val="28"/>
          <w:lang w:eastAsia="ru-RU"/>
        </w:rPr>
      </w:pPr>
    </w:p>
    <w:p w:rsidR="00580987" w:rsidRPr="00B66EB2" w:rsidRDefault="00536909">
      <w:pPr>
        <w:spacing w:line="240" w:lineRule="auto"/>
        <w:ind w:left="567"/>
        <w:jc w:val="center"/>
        <w:rPr>
          <w:rFonts w:ascii="Times New Roman" w:eastAsia="Times New Roman" w:hAnsi="Times New Roman"/>
          <w:sz w:val="28"/>
          <w:szCs w:val="28"/>
          <w:lang w:eastAsia="ru-RU"/>
        </w:rPr>
      </w:pPr>
      <w:r w:rsidRPr="00B66EB2">
        <w:rPr>
          <w:rFonts w:ascii="Times New Roman" w:eastAsia="Times New Roman" w:hAnsi="Times New Roman"/>
          <w:sz w:val="28"/>
          <w:szCs w:val="28"/>
          <w:lang w:eastAsia="ru-RU"/>
        </w:rPr>
        <w:t>Самара, 2016г.</w:t>
      </w:r>
    </w:p>
    <w:p w:rsidR="00536909" w:rsidRDefault="00536909" w:rsidP="00536909">
      <w:pPr>
        <w:pStyle w:val="ab"/>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Пояснительная записка.</w:t>
      </w:r>
    </w:p>
    <w:p w:rsidR="00536909" w:rsidRPr="005E27D1" w:rsidRDefault="00536909" w:rsidP="00536909">
      <w:pPr>
        <w:spacing w:after="0" w:line="100" w:lineRule="atLeast"/>
        <w:ind w:firstLine="851"/>
        <w:jc w:val="both"/>
        <w:rPr>
          <w:rFonts w:ascii="Times New Roman" w:hAnsi="Times New Roman"/>
          <w:sz w:val="24"/>
          <w:szCs w:val="24"/>
        </w:rPr>
      </w:pPr>
      <w:r w:rsidRPr="005E27D1">
        <w:rPr>
          <w:rFonts w:ascii="Times New Roman" w:hAnsi="Times New Roman"/>
          <w:sz w:val="24"/>
          <w:szCs w:val="24"/>
        </w:rPr>
        <w:t>Рабочая программа учебного предмета «</w:t>
      </w:r>
      <w:r>
        <w:rPr>
          <w:rFonts w:ascii="Times New Roman" w:hAnsi="Times New Roman"/>
          <w:sz w:val="24"/>
          <w:szCs w:val="24"/>
        </w:rPr>
        <w:t>История</w:t>
      </w:r>
      <w:r w:rsidRPr="005E27D1">
        <w:rPr>
          <w:rFonts w:ascii="Times New Roman" w:hAnsi="Times New Roman"/>
          <w:sz w:val="24"/>
          <w:szCs w:val="24"/>
        </w:rPr>
        <w:t>»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в ред. от 31.12.2015г.),</w:t>
      </w:r>
      <w:r>
        <w:rPr>
          <w:rFonts w:ascii="Times New Roman" w:hAnsi="Times New Roman"/>
          <w:sz w:val="24"/>
          <w:szCs w:val="24"/>
        </w:rPr>
        <w:t xml:space="preserve"> примерной программы по учебным предметам: история 5 - 9 классы  (Примерная  программа по учебным предметам. История 5-9 классы/ Стандарты второго поколения/  М.: Просвещение,   2014) и авторских программ по истории к предметной линии учебников А.А. Вигасина – А.О.Сороко-Цюпы. 5-9 класс. М: Просвещение, 2014, </w:t>
      </w:r>
      <w:r w:rsidRPr="00536909">
        <w:rPr>
          <w:rFonts w:ascii="Times New Roman" w:hAnsi="Times New Roman"/>
          <w:sz w:val="24"/>
          <w:szCs w:val="24"/>
        </w:rPr>
        <w:t>История России. 6-9 классы  / авт.-сост. А.А. Данилов, Л.Г. Кос</w:t>
      </w:r>
      <w:r>
        <w:rPr>
          <w:rFonts w:ascii="Times New Roman" w:hAnsi="Times New Roman"/>
          <w:sz w:val="24"/>
          <w:szCs w:val="24"/>
        </w:rPr>
        <w:t>улина – М.: «Просвещение», 2014; о</w:t>
      </w:r>
      <w:r w:rsidRPr="005E27D1">
        <w:rPr>
          <w:rFonts w:ascii="Times New Roman" w:hAnsi="Times New Roman"/>
          <w:sz w:val="24"/>
          <w:szCs w:val="24"/>
        </w:rPr>
        <w:t>сновной образовательной программы основного общего образования МБОУ Школы № 90 г.о. Самара, учебного плана МБОУ Школы № 90 г.о. Самара.</w:t>
      </w:r>
    </w:p>
    <w:p w:rsidR="00536909" w:rsidRPr="005E27D1" w:rsidRDefault="00536909" w:rsidP="00536909">
      <w:pPr>
        <w:spacing w:after="0" w:line="100" w:lineRule="atLeast"/>
        <w:ind w:firstLine="851"/>
        <w:jc w:val="both"/>
        <w:rPr>
          <w:rFonts w:ascii="Times New Roman" w:hAnsi="Times New Roman"/>
          <w:sz w:val="24"/>
          <w:szCs w:val="24"/>
        </w:rPr>
      </w:pPr>
      <w:r w:rsidRPr="005E27D1">
        <w:rPr>
          <w:rFonts w:ascii="Times New Roman" w:hAnsi="Times New Roman"/>
          <w:sz w:val="24"/>
          <w:szCs w:val="24"/>
        </w:rPr>
        <w:t>Образовательная область «Общественно-научные предметы»</w:t>
      </w:r>
    </w:p>
    <w:p w:rsidR="00536909" w:rsidRPr="005E27D1" w:rsidRDefault="00536909" w:rsidP="00536909">
      <w:pPr>
        <w:spacing w:after="0" w:line="100" w:lineRule="atLeast"/>
        <w:ind w:firstLine="851"/>
        <w:jc w:val="both"/>
        <w:rPr>
          <w:rFonts w:ascii="Times New Roman" w:hAnsi="Times New Roman"/>
          <w:sz w:val="24"/>
          <w:szCs w:val="24"/>
        </w:rPr>
      </w:pPr>
      <w:r w:rsidRPr="005E27D1">
        <w:rPr>
          <w:rFonts w:ascii="Times New Roman" w:hAnsi="Times New Roman"/>
          <w:sz w:val="24"/>
          <w:szCs w:val="24"/>
        </w:rPr>
        <w:t>Уровень изучения предмета - базовый. Срок реализации программы 5 лет. Общее количество времени на пять лет обучения составляет  не менее 170 часов. Общая недельная нагрузка в каждом году обучения составляет 1 часа.</w:t>
      </w:r>
    </w:p>
    <w:p w:rsidR="00536909" w:rsidRDefault="00536909" w:rsidP="00536909">
      <w:pPr>
        <w:spacing w:after="0" w:line="100" w:lineRule="atLeast"/>
        <w:ind w:firstLine="851"/>
        <w:jc w:val="both"/>
        <w:rPr>
          <w:rFonts w:ascii="Times New Roman" w:hAnsi="Times New Roman"/>
          <w:sz w:val="24"/>
          <w:szCs w:val="24"/>
        </w:rPr>
      </w:pPr>
      <w:r w:rsidRPr="005E27D1">
        <w:rPr>
          <w:rFonts w:ascii="Times New Roman" w:hAnsi="Times New Roman"/>
          <w:sz w:val="24"/>
          <w:szCs w:val="24"/>
        </w:rPr>
        <w:t xml:space="preserve">         Согласно учебному плану МБОУ Школы № 90 г.о. Самара, изучение предмета «</w:t>
      </w:r>
      <w:r>
        <w:rPr>
          <w:rFonts w:ascii="Times New Roman" w:hAnsi="Times New Roman"/>
          <w:sz w:val="24"/>
          <w:szCs w:val="24"/>
        </w:rPr>
        <w:t>История</w:t>
      </w:r>
      <w:r w:rsidRPr="005E27D1">
        <w:rPr>
          <w:rFonts w:ascii="Times New Roman" w:hAnsi="Times New Roman"/>
          <w:sz w:val="24"/>
          <w:szCs w:val="24"/>
        </w:rPr>
        <w:t>» предполагает в 5-</w:t>
      </w:r>
      <w:r>
        <w:rPr>
          <w:rFonts w:ascii="Times New Roman" w:hAnsi="Times New Roman"/>
          <w:sz w:val="24"/>
          <w:szCs w:val="24"/>
        </w:rPr>
        <w:t>9 классах в количестве:  в 5,6,7,8 классах- 2</w:t>
      </w:r>
      <w:r w:rsidRPr="005E27D1">
        <w:rPr>
          <w:rFonts w:ascii="Times New Roman" w:hAnsi="Times New Roman"/>
          <w:sz w:val="24"/>
          <w:szCs w:val="24"/>
        </w:rPr>
        <w:t xml:space="preserve"> час</w:t>
      </w:r>
      <w:r>
        <w:rPr>
          <w:rFonts w:ascii="Times New Roman" w:hAnsi="Times New Roman"/>
          <w:sz w:val="24"/>
          <w:szCs w:val="24"/>
        </w:rPr>
        <w:t>а в неделю, в 9 классе- 3</w:t>
      </w:r>
      <w:r w:rsidRPr="005E27D1">
        <w:rPr>
          <w:rFonts w:ascii="Times New Roman" w:hAnsi="Times New Roman"/>
          <w:sz w:val="24"/>
          <w:szCs w:val="24"/>
        </w:rPr>
        <w:t xml:space="preserve"> часа в неделю.</w:t>
      </w:r>
    </w:p>
    <w:p w:rsidR="00536909" w:rsidRDefault="00536909" w:rsidP="00536909">
      <w:pPr>
        <w:spacing w:after="0" w:line="100" w:lineRule="atLeast"/>
        <w:ind w:firstLine="851"/>
        <w:jc w:val="both"/>
        <w:rPr>
          <w:rFonts w:ascii="Times New Roman" w:hAnsi="Times New Roman"/>
          <w:sz w:val="24"/>
          <w:szCs w:val="24"/>
        </w:rPr>
      </w:pPr>
      <w:r w:rsidRPr="005E27D1">
        <w:rPr>
          <w:rFonts w:ascii="Times New Roman" w:hAnsi="Times New Roman"/>
          <w:b/>
          <w:sz w:val="24"/>
          <w:szCs w:val="24"/>
        </w:rPr>
        <w:t>Назначение предмета «История»</w:t>
      </w:r>
      <w:r w:rsidRPr="00B50C6C">
        <w:rPr>
          <w:rFonts w:ascii="Times New Roman" w:hAnsi="Times New Roman"/>
          <w:sz w:val="24"/>
          <w:szCs w:val="24"/>
        </w:rPr>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536909" w:rsidRPr="00B50C6C" w:rsidRDefault="00536909" w:rsidP="00536909">
      <w:pPr>
        <w:spacing w:after="0" w:line="100" w:lineRule="atLeast"/>
        <w:ind w:firstLine="851"/>
        <w:jc w:val="both"/>
        <w:rPr>
          <w:rFonts w:ascii="Times New Roman" w:hAnsi="Times New Roman"/>
          <w:sz w:val="24"/>
          <w:szCs w:val="24"/>
        </w:rPr>
      </w:pPr>
      <w:r w:rsidRPr="00B50C6C">
        <w:rPr>
          <w:rFonts w:ascii="Times New Roman" w:hAnsi="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536909" w:rsidRPr="00B50C6C" w:rsidRDefault="00536909" w:rsidP="00536909">
      <w:pPr>
        <w:spacing w:after="0" w:line="100" w:lineRule="atLeast"/>
        <w:ind w:firstLine="851"/>
        <w:jc w:val="both"/>
        <w:rPr>
          <w:rFonts w:ascii="Times New Roman" w:hAnsi="Times New Roman"/>
          <w:sz w:val="24"/>
          <w:szCs w:val="24"/>
        </w:rPr>
      </w:pPr>
      <w:r w:rsidRPr="00B50C6C">
        <w:rPr>
          <w:rFonts w:ascii="Times New Roman" w:hAnsi="Times New Roman"/>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536909" w:rsidRPr="00B50C6C" w:rsidRDefault="00536909" w:rsidP="00536909">
      <w:pPr>
        <w:spacing w:after="0" w:line="100" w:lineRule="atLeast"/>
        <w:ind w:firstLine="851"/>
        <w:jc w:val="both"/>
        <w:rPr>
          <w:rFonts w:ascii="Times New Roman" w:hAnsi="Times New Roman"/>
          <w:sz w:val="24"/>
          <w:szCs w:val="24"/>
        </w:rPr>
      </w:pPr>
      <w:r w:rsidRPr="00B50C6C">
        <w:rPr>
          <w:rFonts w:ascii="Times New Roman" w:hAnsi="Times New Roman"/>
          <w:sz w:val="24"/>
          <w:szCs w:val="24"/>
        </w:rPr>
        <w:t>Основу школьных курсов истории составляют следующие содержательные линии:</w:t>
      </w:r>
    </w:p>
    <w:p w:rsidR="00536909" w:rsidRPr="00B50C6C" w:rsidRDefault="00536909" w:rsidP="00536909">
      <w:pPr>
        <w:spacing w:after="0" w:line="100" w:lineRule="atLeast"/>
        <w:ind w:firstLine="851"/>
        <w:jc w:val="both"/>
        <w:rPr>
          <w:rFonts w:ascii="Times New Roman" w:hAnsi="Times New Roman"/>
          <w:sz w:val="24"/>
          <w:szCs w:val="24"/>
        </w:rPr>
      </w:pPr>
      <w:r w:rsidRPr="00B50C6C">
        <w:rPr>
          <w:rFonts w:ascii="Times New Roman" w:hAnsi="Times New Roman"/>
          <w:sz w:val="24"/>
          <w:szCs w:val="24"/>
        </w:rPr>
        <w:t>1.Историческое время – хронология и периодизация событий и процессов.</w:t>
      </w:r>
    </w:p>
    <w:p w:rsidR="00536909" w:rsidRPr="00B50C6C" w:rsidRDefault="00536909" w:rsidP="00536909">
      <w:pPr>
        <w:spacing w:after="0" w:line="100" w:lineRule="atLeast"/>
        <w:ind w:firstLine="851"/>
        <w:jc w:val="both"/>
        <w:rPr>
          <w:rFonts w:ascii="Times New Roman" w:hAnsi="Times New Roman"/>
          <w:sz w:val="24"/>
          <w:szCs w:val="24"/>
        </w:rPr>
      </w:pPr>
      <w:r w:rsidRPr="00B50C6C">
        <w:rPr>
          <w:rFonts w:ascii="Times New Roman" w:hAnsi="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536909" w:rsidRPr="00B50C6C" w:rsidRDefault="00536909" w:rsidP="00536909">
      <w:pPr>
        <w:spacing w:after="0" w:line="100" w:lineRule="atLeast"/>
        <w:ind w:firstLine="851"/>
        <w:jc w:val="both"/>
        <w:rPr>
          <w:rFonts w:ascii="Times New Roman" w:hAnsi="Times New Roman"/>
          <w:sz w:val="24"/>
          <w:szCs w:val="24"/>
        </w:rPr>
      </w:pPr>
      <w:r w:rsidRPr="00B50C6C">
        <w:rPr>
          <w:rFonts w:ascii="Times New Roman" w:hAnsi="Times New Roman"/>
          <w:sz w:val="24"/>
          <w:szCs w:val="24"/>
        </w:rPr>
        <w:t>3.Историческое движение:</w:t>
      </w:r>
    </w:p>
    <w:p w:rsidR="00536909" w:rsidRPr="00B50C6C" w:rsidRDefault="00536909" w:rsidP="00536909">
      <w:pPr>
        <w:pStyle w:val="af0"/>
        <w:numPr>
          <w:ilvl w:val="0"/>
          <w:numId w:val="34"/>
        </w:numPr>
        <w:suppressAutoHyphens/>
        <w:spacing w:after="0" w:line="100" w:lineRule="atLeast"/>
        <w:jc w:val="both"/>
        <w:rPr>
          <w:rFonts w:ascii="Times New Roman" w:hAnsi="Times New Roman"/>
          <w:sz w:val="24"/>
          <w:szCs w:val="24"/>
        </w:rPr>
      </w:pPr>
      <w:r w:rsidRPr="00B50C6C">
        <w:rPr>
          <w:rFonts w:ascii="Times New Roman" w:hAnsi="Times New Roman"/>
          <w:sz w:val="24"/>
          <w:szCs w:val="24"/>
        </w:rPr>
        <w:t>эволюция трудовой и хозяйственной деятельности людей, развитие материального производства, техники;</w:t>
      </w:r>
    </w:p>
    <w:p w:rsidR="00536909" w:rsidRPr="00B50C6C" w:rsidRDefault="00536909" w:rsidP="00536909">
      <w:pPr>
        <w:pStyle w:val="af0"/>
        <w:numPr>
          <w:ilvl w:val="0"/>
          <w:numId w:val="34"/>
        </w:numPr>
        <w:suppressAutoHyphens/>
        <w:spacing w:after="0" w:line="100" w:lineRule="atLeast"/>
        <w:jc w:val="both"/>
        <w:rPr>
          <w:rFonts w:ascii="Times New Roman" w:hAnsi="Times New Roman"/>
          <w:sz w:val="24"/>
          <w:szCs w:val="24"/>
        </w:rPr>
      </w:pPr>
      <w:r w:rsidRPr="00B50C6C">
        <w:rPr>
          <w:rFonts w:ascii="Times New Roman" w:hAnsi="Times New Roman"/>
          <w:sz w:val="24"/>
          <w:szCs w:val="24"/>
        </w:rPr>
        <w:t xml:space="preserve">формирование и развитие человеческих общностей – социальных, этнонациональных, религиозных и др., </w:t>
      </w:r>
    </w:p>
    <w:p w:rsidR="00536909" w:rsidRPr="00B50C6C" w:rsidRDefault="00536909" w:rsidP="00536909">
      <w:pPr>
        <w:pStyle w:val="af0"/>
        <w:numPr>
          <w:ilvl w:val="0"/>
          <w:numId w:val="34"/>
        </w:numPr>
        <w:suppressAutoHyphens/>
        <w:spacing w:after="0" w:line="100" w:lineRule="atLeast"/>
        <w:jc w:val="both"/>
        <w:rPr>
          <w:rFonts w:ascii="Times New Roman" w:hAnsi="Times New Roman"/>
          <w:sz w:val="24"/>
          <w:szCs w:val="24"/>
        </w:rPr>
      </w:pPr>
      <w:r w:rsidRPr="00B50C6C">
        <w:rPr>
          <w:rFonts w:ascii="Times New Roman" w:hAnsi="Times New Roman"/>
          <w:sz w:val="24"/>
          <w:szCs w:val="24"/>
        </w:rPr>
        <w:t>образование и развитие государств, их исторические формы и типы;</w:t>
      </w:r>
    </w:p>
    <w:p w:rsidR="00536909" w:rsidRPr="00B50C6C" w:rsidRDefault="00536909" w:rsidP="00536909">
      <w:pPr>
        <w:pStyle w:val="af0"/>
        <w:numPr>
          <w:ilvl w:val="0"/>
          <w:numId w:val="34"/>
        </w:numPr>
        <w:suppressAutoHyphens/>
        <w:spacing w:after="0" w:line="100" w:lineRule="atLeast"/>
        <w:jc w:val="both"/>
        <w:rPr>
          <w:rFonts w:ascii="Times New Roman" w:hAnsi="Times New Roman"/>
          <w:sz w:val="24"/>
          <w:szCs w:val="24"/>
        </w:rPr>
      </w:pPr>
      <w:r w:rsidRPr="00B50C6C">
        <w:rPr>
          <w:rFonts w:ascii="Times New Roman" w:hAnsi="Times New Roman"/>
          <w:sz w:val="24"/>
          <w:szCs w:val="24"/>
        </w:rPr>
        <w:t>история познания человеком окружающего мира и себя в мире;</w:t>
      </w:r>
    </w:p>
    <w:p w:rsidR="00536909" w:rsidRPr="00B50C6C" w:rsidRDefault="00536909" w:rsidP="00536909">
      <w:pPr>
        <w:pStyle w:val="af0"/>
        <w:numPr>
          <w:ilvl w:val="0"/>
          <w:numId w:val="34"/>
        </w:numPr>
        <w:suppressAutoHyphens/>
        <w:spacing w:after="0" w:line="100" w:lineRule="atLeast"/>
        <w:jc w:val="both"/>
        <w:rPr>
          <w:rFonts w:ascii="Times New Roman" w:hAnsi="Times New Roman"/>
          <w:sz w:val="24"/>
          <w:szCs w:val="24"/>
        </w:rPr>
      </w:pPr>
      <w:r w:rsidRPr="00B50C6C">
        <w:rPr>
          <w:rFonts w:ascii="Times New Roman" w:hAnsi="Times New Roman"/>
          <w:sz w:val="24"/>
          <w:szCs w:val="24"/>
        </w:rPr>
        <w:t>развитие отношений между народами, государствами, цивилизациями.</w:t>
      </w:r>
    </w:p>
    <w:p w:rsidR="00536909" w:rsidRDefault="00536909" w:rsidP="00536909">
      <w:pPr>
        <w:pStyle w:val="af0"/>
        <w:numPr>
          <w:ilvl w:val="0"/>
          <w:numId w:val="34"/>
        </w:numPr>
        <w:suppressAutoHyphens/>
        <w:spacing w:after="0" w:line="100" w:lineRule="atLeast"/>
        <w:jc w:val="both"/>
        <w:rPr>
          <w:rFonts w:ascii="Times New Roman" w:hAnsi="Times New Roman"/>
          <w:sz w:val="24"/>
          <w:szCs w:val="24"/>
        </w:rPr>
      </w:pPr>
      <w:r w:rsidRPr="00B50C6C">
        <w:rPr>
          <w:rFonts w:ascii="Times New Roman" w:hAnsi="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B66EB2" w:rsidRDefault="00B66EB2" w:rsidP="00536909">
      <w:pPr>
        <w:pStyle w:val="af0"/>
        <w:spacing w:after="0" w:line="100" w:lineRule="atLeast"/>
        <w:ind w:left="360"/>
        <w:jc w:val="center"/>
        <w:rPr>
          <w:rFonts w:ascii="Times New Roman" w:hAnsi="Times New Roman"/>
          <w:b/>
          <w:sz w:val="24"/>
          <w:szCs w:val="24"/>
        </w:rPr>
      </w:pPr>
    </w:p>
    <w:p w:rsidR="00536909" w:rsidRPr="00B50C6C" w:rsidRDefault="00536909" w:rsidP="00536909">
      <w:pPr>
        <w:pStyle w:val="af0"/>
        <w:spacing w:after="0" w:line="100" w:lineRule="atLeast"/>
        <w:ind w:left="360"/>
        <w:jc w:val="center"/>
        <w:rPr>
          <w:rFonts w:ascii="Times New Roman" w:hAnsi="Times New Roman"/>
          <w:b/>
          <w:sz w:val="24"/>
          <w:szCs w:val="24"/>
        </w:rPr>
      </w:pPr>
      <w:r>
        <w:rPr>
          <w:rFonts w:ascii="Times New Roman" w:hAnsi="Times New Roman"/>
          <w:b/>
          <w:sz w:val="24"/>
          <w:szCs w:val="24"/>
        </w:rPr>
        <w:lastRenderedPageBreak/>
        <w:t>Формы и виды контроля.</w:t>
      </w:r>
    </w:p>
    <w:p w:rsidR="00536909" w:rsidRPr="00B50C6C" w:rsidRDefault="00536909" w:rsidP="00536909">
      <w:pPr>
        <w:pStyle w:val="ab"/>
        <w:spacing w:after="0" w:line="100" w:lineRule="atLeast"/>
        <w:ind w:left="720"/>
        <w:jc w:val="both"/>
        <w:rPr>
          <w:rFonts w:ascii="Times New Roman" w:eastAsia="Times New Roman" w:hAnsi="Times New Roman"/>
          <w:color w:val="000000"/>
          <w:sz w:val="24"/>
          <w:szCs w:val="24"/>
          <w:lang w:eastAsia="ru-RU"/>
        </w:rPr>
      </w:pPr>
      <w:r w:rsidRPr="00B50C6C">
        <w:rPr>
          <w:rFonts w:ascii="Times New Roman" w:eastAsia="Times New Roman" w:hAnsi="Times New Roman"/>
          <w:color w:val="000000"/>
          <w:sz w:val="24"/>
          <w:szCs w:val="24"/>
          <w:lang w:eastAsia="ru-RU"/>
        </w:rPr>
        <w:t>Основными формами и видами контроля знаний, умений и навыков являются:</w:t>
      </w:r>
    </w:p>
    <w:p w:rsidR="00536909" w:rsidRPr="00B50C6C" w:rsidRDefault="00536909" w:rsidP="00536909">
      <w:pPr>
        <w:pStyle w:val="ab"/>
        <w:spacing w:after="0" w:line="100" w:lineRule="atLeast"/>
        <w:ind w:left="720"/>
        <w:jc w:val="both"/>
        <w:rPr>
          <w:rFonts w:ascii="Times New Roman" w:eastAsia="Times New Roman" w:hAnsi="Times New Roman"/>
          <w:color w:val="000000"/>
          <w:sz w:val="24"/>
          <w:szCs w:val="24"/>
          <w:lang w:eastAsia="ru-RU"/>
        </w:rPr>
      </w:pPr>
      <w:r w:rsidRPr="00B50C6C">
        <w:rPr>
          <w:rFonts w:ascii="Times New Roman" w:eastAsia="Times New Roman" w:hAnsi="Times New Roman"/>
          <w:color w:val="000000"/>
          <w:sz w:val="24"/>
          <w:szCs w:val="24"/>
          <w:lang w:eastAsia="ru-RU"/>
        </w:rPr>
        <w:t>•</w:t>
      </w:r>
      <w:r w:rsidRPr="00B50C6C">
        <w:rPr>
          <w:rFonts w:ascii="Times New Roman" w:eastAsia="Times New Roman" w:hAnsi="Times New Roman"/>
          <w:color w:val="000000"/>
          <w:sz w:val="24"/>
          <w:szCs w:val="24"/>
          <w:lang w:eastAsia="ru-RU"/>
        </w:rPr>
        <w:tab/>
        <w:t xml:space="preserve">входной контроль в начале и в конце четверти в виде тестов, проверочных и самостоятельных работ; </w:t>
      </w:r>
    </w:p>
    <w:p w:rsidR="00536909" w:rsidRPr="00B50C6C" w:rsidRDefault="00536909" w:rsidP="00536909">
      <w:pPr>
        <w:pStyle w:val="ab"/>
        <w:spacing w:after="0" w:line="100" w:lineRule="atLeast"/>
        <w:ind w:left="720"/>
        <w:jc w:val="both"/>
        <w:rPr>
          <w:rFonts w:ascii="Times New Roman" w:eastAsia="Times New Roman" w:hAnsi="Times New Roman"/>
          <w:color w:val="000000"/>
          <w:sz w:val="24"/>
          <w:szCs w:val="24"/>
          <w:lang w:eastAsia="ru-RU"/>
        </w:rPr>
      </w:pPr>
      <w:r w:rsidRPr="00B50C6C">
        <w:rPr>
          <w:rFonts w:ascii="Times New Roman" w:eastAsia="Times New Roman" w:hAnsi="Times New Roman"/>
          <w:color w:val="000000"/>
          <w:sz w:val="24"/>
          <w:szCs w:val="24"/>
          <w:lang w:eastAsia="ru-RU"/>
        </w:rPr>
        <w:t>•</w:t>
      </w:r>
      <w:r w:rsidRPr="00B50C6C">
        <w:rPr>
          <w:rFonts w:ascii="Times New Roman" w:eastAsia="Times New Roman" w:hAnsi="Times New Roman"/>
          <w:color w:val="000000"/>
          <w:sz w:val="24"/>
          <w:szCs w:val="24"/>
          <w:lang w:eastAsia="ru-RU"/>
        </w:rPr>
        <w:tab/>
        <w:t xml:space="preserve">текущий – в форме устного, фронтального опроса, контрольных, предупредительных, объяснительных, выборочных, графических, творческих, свободных («Проверяю себя»), тестов, проверочных работ, самостоятельных работ, комплексного анализа текстов; </w:t>
      </w:r>
    </w:p>
    <w:p w:rsidR="00536909" w:rsidRDefault="00536909" w:rsidP="00536909">
      <w:pPr>
        <w:pStyle w:val="ab"/>
        <w:spacing w:after="0" w:line="100" w:lineRule="atLeast"/>
        <w:ind w:left="720"/>
        <w:jc w:val="both"/>
        <w:rPr>
          <w:rFonts w:ascii="Times New Roman" w:eastAsia="Times New Roman" w:hAnsi="Times New Roman"/>
          <w:color w:val="000000"/>
          <w:sz w:val="24"/>
          <w:szCs w:val="24"/>
          <w:lang w:eastAsia="ru-RU"/>
        </w:rPr>
      </w:pPr>
      <w:r w:rsidRPr="00B50C6C">
        <w:rPr>
          <w:rFonts w:ascii="Times New Roman" w:eastAsia="Times New Roman" w:hAnsi="Times New Roman"/>
          <w:color w:val="000000"/>
          <w:sz w:val="24"/>
          <w:szCs w:val="24"/>
          <w:lang w:eastAsia="ru-RU"/>
        </w:rPr>
        <w:t>•</w:t>
      </w:r>
      <w:r w:rsidRPr="00B50C6C">
        <w:rPr>
          <w:rFonts w:ascii="Times New Roman" w:eastAsia="Times New Roman" w:hAnsi="Times New Roman"/>
          <w:color w:val="000000"/>
          <w:sz w:val="24"/>
          <w:szCs w:val="24"/>
          <w:lang w:eastAsia="ru-RU"/>
        </w:rPr>
        <w:tab/>
        <w:t>итоговый – итоговое контрольное тестирование, включающий комплексный анализ текста и эссе на заданную тему.</w:t>
      </w:r>
    </w:p>
    <w:p w:rsidR="00536909" w:rsidRPr="002028F1" w:rsidRDefault="00536909" w:rsidP="00536909">
      <w:pPr>
        <w:pStyle w:val="c7c184"/>
        <w:shd w:val="clear" w:color="auto" w:fill="FFFFFF"/>
        <w:spacing w:before="0" w:beforeAutospacing="0" w:after="0" w:afterAutospacing="0"/>
        <w:ind w:left="113"/>
        <w:jc w:val="center"/>
        <w:rPr>
          <w:b/>
          <w:lang w:val="ru-RU"/>
        </w:rPr>
      </w:pPr>
      <w:r w:rsidRPr="002028F1">
        <w:rPr>
          <w:rStyle w:val="c1c28"/>
          <w:b/>
          <w:bCs/>
          <w:color w:val="000000"/>
          <w:lang w:val="ru-RU"/>
        </w:rPr>
        <w:t xml:space="preserve">Используемый </w:t>
      </w:r>
      <w:r w:rsidRPr="002028F1">
        <w:rPr>
          <w:b/>
          <w:lang w:val="ru-RU"/>
        </w:rPr>
        <w:t>учебно-методический комплект</w:t>
      </w:r>
    </w:p>
    <w:p w:rsidR="00536909" w:rsidRDefault="00536909" w:rsidP="00536909">
      <w:pPr>
        <w:spacing w:after="0" w:line="240" w:lineRule="auto"/>
        <w:ind w:left="720"/>
        <w:rPr>
          <w:rFonts w:ascii="Times New Roman" w:hAnsi="Times New Roman"/>
          <w:b/>
          <w:i/>
          <w:sz w:val="24"/>
          <w:szCs w:val="24"/>
        </w:rPr>
      </w:pPr>
      <w:r>
        <w:rPr>
          <w:rFonts w:ascii="Times New Roman" w:hAnsi="Times New Roman"/>
          <w:b/>
          <w:i/>
          <w:sz w:val="24"/>
          <w:szCs w:val="24"/>
        </w:rPr>
        <w:t>5 класс:</w:t>
      </w:r>
    </w:p>
    <w:p w:rsidR="00536909" w:rsidRDefault="00536909" w:rsidP="00536909">
      <w:pPr>
        <w:numPr>
          <w:ilvl w:val="0"/>
          <w:numId w:val="6"/>
        </w:numPr>
        <w:spacing w:after="0" w:line="240" w:lineRule="auto"/>
        <w:rPr>
          <w:rFonts w:ascii="Times New Roman" w:hAnsi="Times New Roman"/>
          <w:sz w:val="24"/>
          <w:szCs w:val="24"/>
        </w:rPr>
      </w:pPr>
      <w:r>
        <w:rPr>
          <w:rFonts w:ascii="Times New Roman" w:hAnsi="Times New Roman"/>
          <w:sz w:val="24"/>
          <w:szCs w:val="24"/>
        </w:rPr>
        <w:t>А.А. Вигасин, Г.И.Годер, И.С.Свенцицкая. Учебник для общеобразовательных организаций  «Всеобщая история. История Древнего мира. 5 класс». М.: Просвещение, 2015.</w:t>
      </w:r>
    </w:p>
    <w:p w:rsidR="00536909" w:rsidRDefault="00536909" w:rsidP="00536909">
      <w:pPr>
        <w:spacing w:after="0" w:line="240" w:lineRule="auto"/>
        <w:rPr>
          <w:rFonts w:ascii="Times New Roman" w:hAnsi="Times New Roman"/>
          <w:b/>
          <w:i/>
          <w:sz w:val="24"/>
          <w:szCs w:val="24"/>
        </w:rPr>
      </w:pPr>
      <w:r>
        <w:rPr>
          <w:rFonts w:ascii="Times New Roman" w:hAnsi="Times New Roman"/>
          <w:b/>
          <w:i/>
          <w:sz w:val="24"/>
          <w:szCs w:val="24"/>
        </w:rPr>
        <w:t>6 класс:</w:t>
      </w:r>
    </w:p>
    <w:p w:rsidR="00536909" w:rsidRDefault="00536909" w:rsidP="00536909">
      <w:pPr>
        <w:pStyle w:val="af0"/>
        <w:numPr>
          <w:ilvl w:val="0"/>
          <w:numId w:val="10"/>
        </w:numPr>
        <w:spacing w:after="0" w:line="240" w:lineRule="auto"/>
        <w:ind w:left="426" w:firstLine="0"/>
        <w:rPr>
          <w:rFonts w:ascii="Times New Roman" w:hAnsi="Times New Roman"/>
          <w:color w:val="000000"/>
          <w:sz w:val="24"/>
          <w:szCs w:val="24"/>
        </w:rPr>
      </w:pPr>
      <w:r>
        <w:rPr>
          <w:rFonts w:ascii="Times New Roman" w:hAnsi="Times New Roman"/>
          <w:sz w:val="24"/>
          <w:szCs w:val="24"/>
        </w:rPr>
        <w:t xml:space="preserve">Е.В.Агибалова, Г.М. Донской. Учебник для общеобразовательных организаций «История Средних веков. 6 </w:t>
      </w:r>
      <w:r>
        <w:rPr>
          <w:rFonts w:ascii="Times New Roman" w:hAnsi="Times New Roman"/>
          <w:color w:val="000000"/>
          <w:sz w:val="24"/>
          <w:szCs w:val="24"/>
        </w:rPr>
        <w:t>класс». М.: Просвещение, 2015.</w:t>
      </w:r>
    </w:p>
    <w:p w:rsidR="00536909" w:rsidRDefault="00536909" w:rsidP="00536909">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А.А. Данилов, Л.Г. Косулина. Учебник для общеобразовательных организаций «История России с древнейших времен до конца </w:t>
      </w:r>
      <w:r>
        <w:rPr>
          <w:rFonts w:ascii="Times New Roman" w:hAnsi="Times New Roman"/>
          <w:sz w:val="24"/>
          <w:szCs w:val="24"/>
          <w:lang w:val="en-US"/>
        </w:rPr>
        <w:t>XVI</w:t>
      </w:r>
      <w:r>
        <w:rPr>
          <w:rFonts w:ascii="Times New Roman" w:hAnsi="Times New Roman"/>
          <w:sz w:val="24"/>
          <w:szCs w:val="24"/>
        </w:rPr>
        <w:t xml:space="preserve"> века. 6 класс» М.: Просвещение, 2014.</w:t>
      </w:r>
    </w:p>
    <w:p w:rsidR="00536909" w:rsidRDefault="00536909" w:rsidP="00536909">
      <w:pPr>
        <w:spacing w:after="0" w:line="240" w:lineRule="auto"/>
        <w:rPr>
          <w:rFonts w:ascii="Times New Roman" w:hAnsi="Times New Roman"/>
          <w:b/>
          <w:i/>
          <w:sz w:val="24"/>
          <w:szCs w:val="24"/>
        </w:rPr>
      </w:pPr>
      <w:r>
        <w:rPr>
          <w:rFonts w:ascii="Times New Roman" w:hAnsi="Times New Roman"/>
          <w:b/>
          <w:i/>
          <w:sz w:val="24"/>
          <w:szCs w:val="24"/>
        </w:rPr>
        <w:t>7 класс:</w:t>
      </w:r>
    </w:p>
    <w:p w:rsidR="00536909" w:rsidRDefault="00536909" w:rsidP="00536909">
      <w:pPr>
        <w:numPr>
          <w:ilvl w:val="0"/>
          <w:numId w:val="9"/>
        </w:numPr>
        <w:spacing w:after="0" w:line="240" w:lineRule="auto"/>
        <w:rPr>
          <w:rFonts w:ascii="Times New Roman" w:hAnsi="Times New Roman"/>
          <w:sz w:val="24"/>
          <w:szCs w:val="24"/>
        </w:rPr>
      </w:pPr>
      <w:r>
        <w:rPr>
          <w:rFonts w:ascii="Times New Roman" w:hAnsi="Times New Roman"/>
          <w:sz w:val="24"/>
          <w:szCs w:val="24"/>
        </w:rPr>
        <w:t>А.Я. Юдовская, П.А. Баранов, Л. М. Ванюшкина. Учебник для общеобразовательных организаций « Новая история.1500-1800 гг.» М.: Просвещение, 2014.</w:t>
      </w:r>
    </w:p>
    <w:p w:rsidR="00536909" w:rsidRDefault="00536909" w:rsidP="00536909">
      <w:pPr>
        <w:numPr>
          <w:ilvl w:val="0"/>
          <w:numId w:val="9"/>
        </w:numPr>
        <w:spacing w:after="0" w:line="240" w:lineRule="auto"/>
        <w:rPr>
          <w:rFonts w:ascii="Times New Roman" w:hAnsi="Times New Roman"/>
          <w:sz w:val="24"/>
          <w:szCs w:val="24"/>
        </w:rPr>
      </w:pPr>
      <w:r>
        <w:rPr>
          <w:rFonts w:ascii="Times New Roman" w:hAnsi="Times New Roman"/>
          <w:sz w:val="24"/>
          <w:szCs w:val="24"/>
        </w:rPr>
        <w:t>А.А. Данилов, Л.Г. Косулина. Учебник для общеобразовательных организаций «История России конец XVI – XVIII век. 7класс» М.: Просвещение, 2014.</w:t>
      </w:r>
    </w:p>
    <w:p w:rsidR="00536909" w:rsidRDefault="00536909" w:rsidP="00536909">
      <w:pPr>
        <w:spacing w:after="0" w:line="240" w:lineRule="auto"/>
        <w:rPr>
          <w:rFonts w:ascii="Times New Roman" w:hAnsi="Times New Roman"/>
          <w:b/>
          <w:i/>
          <w:sz w:val="24"/>
          <w:szCs w:val="24"/>
        </w:rPr>
      </w:pPr>
      <w:r>
        <w:rPr>
          <w:rFonts w:ascii="Times New Roman" w:hAnsi="Times New Roman"/>
          <w:b/>
          <w:i/>
          <w:sz w:val="24"/>
          <w:szCs w:val="24"/>
        </w:rPr>
        <w:t>8 класс:</w:t>
      </w:r>
    </w:p>
    <w:p w:rsidR="00536909" w:rsidRDefault="00536909" w:rsidP="00536909">
      <w:pPr>
        <w:numPr>
          <w:ilvl w:val="0"/>
          <w:numId w:val="11"/>
        </w:numPr>
        <w:spacing w:after="0" w:line="240" w:lineRule="auto"/>
        <w:rPr>
          <w:rFonts w:ascii="Times New Roman" w:hAnsi="Times New Roman"/>
          <w:sz w:val="24"/>
          <w:szCs w:val="24"/>
        </w:rPr>
      </w:pPr>
      <w:r>
        <w:rPr>
          <w:rFonts w:ascii="Times New Roman" w:hAnsi="Times New Roman"/>
          <w:sz w:val="24"/>
          <w:szCs w:val="24"/>
        </w:rPr>
        <w:t>А.Я. Юдовская, П.А.Баранов, Л. М. Ванюшкина. Учебник для общеобразовательных организаций « Новая история. XIX век». М.: Просвещение, 2014.</w:t>
      </w:r>
    </w:p>
    <w:p w:rsidR="00536909" w:rsidRDefault="00536909" w:rsidP="00536909">
      <w:pPr>
        <w:numPr>
          <w:ilvl w:val="0"/>
          <w:numId w:val="11"/>
        </w:numPr>
        <w:spacing w:after="0" w:line="240" w:lineRule="auto"/>
        <w:rPr>
          <w:rFonts w:ascii="Times New Roman" w:hAnsi="Times New Roman"/>
          <w:sz w:val="24"/>
          <w:szCs w:val="24"/>
        </w:rPr>
      </w:pPr>
      <w:r>
        <w:rPr>
          <w:rFonts w:ascii="Times New Roman" w:hAnsi="Times New Roman"/>
          <w:sz w:val="24"/>
          <w:szCs w:val="24"/>
        </w:rPr>
        <w:t>А.А. Данилов, Л.Г. Косулина. Учебник для общеобразовательных организаций «История России XIX век. 8 класс».  М.: Просвещение, 2014.</w:t>
      </w:r>
    </w:p>
    <w:p w:rsidR="00536909" w:rsidRDefault="00536909" w:rsidP="00536909">
      <w:pPr>
        <w:spacing w:after="0" w:line="240" w:lineRule="auto"/>
        <w:rPr>
          <w:rFonts w:ascii="Times New Roman" w:hAnsi="Times New Roman"/>
          <w:b/>
          <w:i/>
          <w:sz w:val="24"/>
          <w:szCs w:val="24"/>
        </w:rPr>
      </w:pPr>
      <w:r>
        <w:rPr>
          <w:rFonts w:ascii="Times New Roman" w:hAnsi="Times New Roman"/>
          <w:b/>
          <w:i/>
          <w:sz w:val="24"/>
          <w:szCs w:val="24"/>
        </w:rPr>
        <w:t>9 класс:</w:t>
      </w:r>
    </w:p>
    <w:p w:rsidR="00536909" w:rsidRDefault="00536909" w:rsidP="00536909">
      <w:pPr>
        <w:pStyle w:val="af0"/>
        <w:numPr>
          <w:ilvl w:val="0"/>
          <w:numId w:val="13"/>
        </w:numPr>
        <w:spacing w:after="0" w:line="240" w:lineRule="auto"/>
        <w:rPr>
          <w:rFonts w:ascii="Times New Roman" w:hAnsi="Times New Roman"/>
          <w:sz w:val="24"/>
          <w:szCs w:val="24"/>
        </w:rPr>
      </w:pPr>
      <w:r>
        <w:rPr>
          <w:rFonts w:ascii="Times New Roman" w:hAnsi="Times New Roman"/>
          <w:sz w:val="24"/>
          <w:szCs w:val="24"/>
        </w:rPr>
        <w:t>О.С. Сороко-Цюпа.Учебник для общеобразовательных организаций «Новейшая история зарубежных стран. 9 класс». М.: Просвещение.</w:t>
      </w:r>
    </w:p>
    <w:p w:rsidR="00536909" w:rsidRDefault="00536909" w:rsidP="00536909">
      <w:pPr>
        <w:numPr>
          <w:ilvl w:val="0"/>
          <w:numId w:val="12"/>
        </w:numPr>
        <w:spacing w:after="0" w:line="240" w:lineRule="auto"/>
        <w:rPr>
          <w:rFonts w:ascii="Times New Roman" w:hAnsi="Times New Roman"/>
          <w:sz w:val="24"/>
          <w:szCs w:val="24"/>
        </w:rPr>
      </w:pPr>
      <w:r>
        <w:rPr>
          <w:rFonts w:ascii="Times New Roman" w:hAnsi="Times New Roman"/>
          <w:sz w:val="24"/>
          <w:szCs w:val="24"/>
        </w:rPr>
        <w:t>А.А. Данилов, Л.Г. Косулина, М.Ю. Брандт.Учебник для общеобразовательных организаций «История России.  XX-начало XXI века. 9класс». М.: Просвещение, 2014.</w:t>
      </w: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Default="00536909" w:rsidP="00536909">
      <w:pPr>
        <w:spacing w:after="0" w:line="240" w:lineRule="auto"/>
        <w:ind w:left="720"/>
        <w:rPr>
          <w:rFonts w:ascii="Times New Roman" w:hAnsi="Times New Roman"/>
          <w:sz w:val="24"/>
          <w:szCs w:val="24"/>
        </w:rPr>
      </w:pPr>
    </w:p>
    <w:p w:rsidR="00536909" w:rsidRPr="00536909" w:rsidRDefault="00536909" w:rsidP="00536909">
      <w:pPr>
        <w:spacing w:after="0" w:line="240" w:lineRule="auto"/>
        <w:ind w:left="720"/>
        <w:rPr>
          <w:rFonts w:ascii="Times New Roman" w:hAnsi="Times New Roman"/>
          <w:sz w:val="24"/>
          <w:szCs w:val="24"/>
        </w:rPr>
      </w:pPr>
      <w:bookmarkStart w:id="0" w:name="_GoBack"/>
      <w:bookmarkEnd w:id="0"/>
    </w:p>
    <w:p w:rsidR="00580987" w:rsidRDefault="00536909">
      <w:pPr>
        <w:pStyle w:val="ab"/>
        <w:spacing w:after="0" w:line="240" w:lineRule="auto"/>
        <w:ind w:left="72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Планируемые результаты образовательной деятельности</w:t>
      </w:r>
    </w:p>
    <w:p w:rsidR="00580987" w:rsidRDefault="00536909">
      <w:pPr>
        <w:pStyle w:val="ab"/>
        <w:spacing w:after="0" w:line="240" w:lineRule="auto"/>
        <w:ind w:left="72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 класс</w:t>
      </w:r>
    </w:p>
    <w:p w:rsidR="00580987" w:rsidRDefault="00536909">
      <w:pPr>
        <w:pStyle w:val="1"/>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Личностными результатами</w:t>
      </w:r>
      <w:r>
        <w:rPr>
          <w:rFonts w:ascii="Times New Roman" w:eastAsia="Times New Roman" w:hAnsi="Times New Roman" w:cs="Times New Roman"/>
          <w:sz w:val="24"/>
        </w:rPr>
        <w:t xml:space="preserve"> изучения курса «История Древнего мира» являются:</w:t>
      </w:r>
    </w:p>
    <w:p w:rsidR="00580987" w:rsidRDefault="00536909">
      <w:pPr>
        <w:pStyle w:val="1"/>
        <w:numPr>
          <w:ilvl w:val="0"/>
          <w:numId w:val="17"/>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понимание культурного многообразия мира, уважение к культуре своего и других народов, толерантность; </w:t>
      </w:r>
    </w:p>
    <w:p w:rsidR="00580987" w:rsidRDefault="00536909">
      <w:pPr>
        <w:pStyle w:val="1"/>
        <w:numPr>
          <w:ilvl w:val="0"/>
          <w:numId w:val="17"/>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осознание своей идентичности как гражданина страны, члена семьи, этнической и религиозной группы, локальной и региональной общности; </w:t>
      </w:r>
    </w:p>
    <w:p w:rsidR="00580987" w:rsidRDefault="00536909">
      <w:pPr>
        <w:pStyle w:val="1"/>
        <w:numPr>
          <w:ilvl w:val="0"/>
          <w:numId w:val="17"/>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ярких, эмоционально окрашенных образов исторических эпох;</w:t>
      </w:r>
    </w:p>
    <w:p w:rsidR="00580987" w:rsidRDefault="00536909">
      <w:pPr>
        <w:pStyle w:val="1"/>
        <w:numPr>
          <w:ilvl w:val="0"/>
          <w:numId w:val="17"/>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складывание представлений о выдающихся деятелях и ключевых событиях прошлого;</w:t>
      </w:r>
    </w:p>
    <w:p w:rsidR="00580987" w:rsidRDefault="00536909">
      <w:pPr>
        <w:pStyle w:val="1"/>
        <w:numPr>
          <w:ilvl w:val="0"/>
          <w:numId w:val="17"/>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освоение гуманистических традиций и ценностей современного общества, уважение прав и свобод человека.</w:t>
      </w:r>
    </w:p>
    <w:p w:rsidR="00580987" w:rsidRDefault="00536909">
      <w:pPr>
        <w:pStyle w:val="1"/>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Метапредметными  результатами</w:t>
      </w:r>
      <w:r>
        <w:rPr>
          <w:rFonts w:ascii="Times New Roman" w:eastAsia="Times New Roman" w:hAnsi="Times New Roman" w:cs="Times New Roman"/>
          <w:sz w:val="24"/>
        </w:rPr>
        <w:t xml:space="preserve"> изучения курса являются:</w:t>
      </w:r>
    </w:p>
    <w:p w:rsidR="00580987" w:rsidRDefault="00536909">
      <w:pPr>
        <w:pStyle w:val="1"/>
        <w:numPr>
          <w:ilvl w:val="0"/>
          <w:numId w:val="18"/>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способность сознательно организовывать и регулировать свою деятельность: учебную, игровую, общественную и др.; </w:t>
      </w:r>
    </w:p>
    <w:p w:rsidR="00580987" w:rsidRDefault="00536909">
      <w:pPr>
        <w:pStyle w:val="1"/>
        <w:numPr>
          <w:ilvl w:val="0"/>
          <w:numId w:val="18"/>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владение умениями работать с учебной информацией (анализировать и обобщать факты, составлять простой план ); </w:t>
      </w:r>
    </w:p>
    <w:p w:rsidR="00580987" w:rsidRDefault="00536909">
      <w:pPr>
        <w:pStyle w:val="1"/>
        <w:numPr>
          <w:ilvl w:val="0"/>
          <w:numId w:val="18"/>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способность решать познавательные, творческие задачи, представлять результаты своей деятельности в различных формах (сообщение, презентация, проект и др.); </w:t>
      </w:r>
    </w:p>
    <w:p w:rsidR="00580987" w:rsidRDefault="00536909">
      <w:pPr>
        <w:pStyle w:val="1"/>
        <w:numPr>
          <w:ilvl w:val="0"/>
          <w:numId w:val="18"/>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готовность к сотрудничеству, групповой, коллективной работе, освоение основ межкультурного взаимодействия в школе и социальном окружении.</w:t>
      </w:r>
    </w:p>
    <w:p w:rsidR="00580987" w:rsidRDefault="00536909">
      <w:pPr>
        <w:pStyle w:val="1"/>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Предметными  результатами</w:t>
      </w:r>
      <w:r>
        <w:rPr>
          <w:rFonts w:ascii="Times New Roman" w:eastAsia="Times New Roman" w:hAnsi="Times New Roman" w:cs="Times New Roman"/>
          <w:sz w:val="24"/>
        </w:rPr>
        <w:t xml:space="preserve"> изучения курса истории являются:</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освоение первоначальных сведений об историческом пути народов, стран и человечества как необходимой основы для миропонимания и познания современного общества; </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базовым понятийным аппаратом исторического знания;</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умение правильно употреблять и объяснять исторические термины, понятия, крылатые выражения; </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навыками устанавливать и выявлять причинно-следственные связи;</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первоначальные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расширение опыта оценочной деятельности на основе изучения явлений, событий, личностей, высказывая при этом собственные суждения с использованием в своей речи основных исторических терминов и понятий; </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описание важнейших памятников культуры народов Древнего Востока, Греции, Рима, выражение своего отношения к ним; </w:t>
      </w:r>
    </w:p>
    <w:p w:rsidR="00580987" w:rsidRDefault="00536909">
      <w:pPr>
        <w:pStyle w:val="1"/>
        <w:numPr>
          <w:ilvl w:val="0"/>
          <w:numId w:val="19"/>
        </w:num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вклада древних народов в мировую культуру.</w:t>
      </w:r>
    </w:p>
    <w:p w:rsidR="00580987" w:rsidRDefault="00580987">
      <w:pPr>
        <w:pStyle w:val="1"/>
        <w:spacing w:line="240" w:lineRule="auto"/>
        <w:jc w:val="both"/>
        <w:rPr>
          <w:rFonts w:ascii="Times New Roman" w:eastAsia="Times New Roman" w:hAnsi="Times New Roman" w:cs="Times New Roman"/>
          <w:sz w:val="24"/>
        </w:rPr>
      </w:pPr>
    </w:p>
    <w:p w:rsidR="00580987" w:rsidRDefault="00580987">
      <w:pPr>
        <w:pStyle w:val="1"/>
        <w:spacing w:line="240" w:lineRule="auto"/>
        <w:jc w:val="both"/>
        <w:rPr>
          <w:rFonts w:ascii="Times New Roman" w:eastAsia="Times New Roman" w:hAnsi="Times New Roman" w:cs="Times New Roman"/>
          <w:sz w:val="24"/>
        </w:rPr>
      </w:pPr>
    </w:p>
    <w:p w:rsidR="00580987" w:rsidRDefault="00580987">
      <w:pPr>
        <w:pStyle w:val="1"/>
        <w:spacing w:line="240" w:lineRule="auto"/>
        <w:jc w:val="both"/>
        <w:rPr>
          <w:rFonts w:ascii="Times New Roman" w:eastAsia="Times New Roman" w:hAnsi="Times New Roman" w:cs="Times New Roman"/>
          <w:sz w:val="24"/>
        </w:rPr>
      </w:pPr>
    </w:p>
    <w:p w:rsidR="00580987" w:rsidRDefault="00580987">
      <w:pPr>
        <w:pStyle w:val="1"/>
        <w:spacing w:line="240" w:lineRule="auto"/>
        <w:jc w:val="both"/>
        <w:rPr>
          <w:rFonts w:ascii="Times New Roman" w:eastAsia="Times New Roman" w:hAnsi="Times New Roman" w:cs="Times New Roman"/>
          <w:sz w:val="24"/>
        </w:rPr>
      </w:pPr>
    </w:p>
    <w:p w:rsidR="00580987" w:rsidRDefault="00580987">
      <w:pPr>
        <w:pStyle w:val="1"/>
        <w:spacing w:line="240" w:lineRule="auto"/>
        <w:jc w:val="both"/>
        <w:rPr>
          <w:rFonts w:ascii="Times New Roman" w:eastAsia="Times New Roman" w:hAnsi="Times New Roman" w:cs="Times New Roman"/>
          <w:sz w:val="24"/>
        </w:rPr>
      </w:pPr>
    </w:p>
    <w:p w:rsidR="00580987" w:rsidRDefault="00536909">
      <w:pPr>
        <w:pStyle w:val="1"/>
        <w:spacing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класс</w:t>
      </w:r>
    </w:p>
    <w:p w:rsidR="00580987" w:rsidRDefault="00536909">
      <w:pPr>
        <w:spacing w:after="0" w:line="240" w:lineRule="auto"/>
        <w:jc w:val="both"/>
        <w:rPr>
          <w:rFonts w:ascii="Times New Roman" w:hAnsi="Times New Roman"/>
          <w:sz w:val="24"/>
          <w:szCs w:val="24"/>
        </w:rPr>
      </w:pPr>
      <w:r>
        <w:rPr>
          <w:rFonts w:ascii="Times New Roman" w:hAnsi="Times New Roman"/>
          <w:b/>
          <w:sz w:val="24"/>
          <w:szCs w:val="24"/>
        </w:rPr>
        <w:t xml:space="preserve">Личностными результатами </w:t>
      </w:r>
      <w:r>
        <w:rPr>
          <w:rFonts w:ascii="Times New Roman" w:hAnsi="Times New Roman"/>
          <w:sz w:val="24"/>
          <w:szCs w:val="24"/>
        </w:rPr>
        <w:t xml:space="preserve"> изучения курса Отечественной и зарубежной  истории в 6 классе являются:</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-первичная социальная и культурная идентичность на основе усвоения системы исторических понятий и представлений о прошлом, эмоционально положительное принятие своей этнической идентичности;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-познавательный интерес к прошлому своей Родины и прошлому зарубежных стран;</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-изложение своей точки зрения, её аргументация в соответствии с возрастными возможностями;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-проявление эмпатии как понимания чувств других людей и сопереживания им;</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lastRenderedPageBreak/>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-навыки осмысления социально-нравственного опыта предшествующих поколений;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-следование этическими нормам и правилам ведения диалога в соответствии с возрастными возможностями, формирование коммуникативной компетенции;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-обсуждение и оценивание своих достижений, а также достижений других обучающихся под руководством педагога;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-расширение опыта конструктивного взаимодействия в социальном общении;</w:t>
      </w:r>
    </w:p>
    <w:p w:rsidR="00580987" w:rsidRDefault="00536909">
      <w:pPr>
        <w:spacing w:after="0" w:line="240" w:lineRule="auto"/>
        <w:jc w:val="both"/>
        <w:rPr>
          <w:rFonts w:ascii="Times New Roman" w:hAnsi="Times New Roman"/>
          <w:sz w:val="24"/>
          <w:szCs w:val="24"/>
        </w:rPr>
      </w:pPr>
      <w:r>
        <w:rPr>
          <w:rFonts w:ascii="Times New Roman" w:hAnsi="Times New Roman"/>
          <w:b/>
          <w:sz w:val="24"/>
          <w:szCs w:val="24"/>
        </w:rPr>
        <w:t xml:space="preserve">Метапредметные результаты </w:t>
      </w:r>
      <w:r>
        <w:rPr>
          <w:rFonts w:ascii="Times New Roman" w:hAnsi="Times New Roman"/>
          <w:sz w:val="24"/>
          <w:szCs w:val="24"/>
        </w:rPr>
        <w:t xml:space="preserve"> изучения истории включают следующие умения и навыки: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 формулировать при поддержке учителя новые для себя задачи в учебе и познавательной деятельности;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-планировать при поддержке учителя пути достижения образовательных целей;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т.д.);</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-собирать и фиксировать информацию, выделяя главную и второстепенную, критически оценивать её достоверность ( при помощи учителя);</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-использовать современные источники информации-материалы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-привлекать ранее изученный материал при решении познавательных задач;</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-ставить репродуктивные вопросы по изученному материалу;</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-определять понятия, устанавливать аналогии, классифицировать явления;</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-логически строить рассуждение, выстраивать ответ в соответствии с заданием, целью;</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-применять начальные исследовательские умения при решении поисковых задач;</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-использовать ИКТ-технологии для обработки, передачи, систематизации и презентации информации;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-определять свою роль в учебной группе, вклад всех участников в общий результат.</w:t>
      </w:r>
    </w:p>
    <w:p w:rsidR="00580987" w:rsidRDefault="00536909">
      <w:pPr>
        <w:spacing w:after="0" w:line="240" w:lineRule="auto"/>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изучения истории включают:</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-установление синхронистических связей истории Руси и стран Европы и Азии;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-составление и анализ генеалогических схем и таблиц;</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-определение и использование исторических понятий и терминов;</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ее территорию;</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lastRenderedPageBreak/>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-понимание взаимосвязи между природными  и социальными явлениями, их влияния на жизнь человека;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-высказывание суждений о значении исторического и культурного наследия восточных славян и их соседей;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-использование приемов исторического анализа;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-анализ информации, содержащейся в исторических источниках;</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-сопоставление ( при помощи учителя) различных версий и оценок исторических событий и личностей с опорой на конкретные примеры;</w:t>
      </w:r>
    </w:p>
    <w:p w:rsidR="00580987" w:rsidRDefault="00580987">
      <w:pPr>
        <w:spacing w:after="0" w:line="240" w:lineRule="auto"/>
        <w:rPr>
          <w:rFonts w:ascii="Times New Roman" w:hAnsi="Times New Roman"/>
          <w:b/>
          <w:sz w:val="24"/>
          <w:szCs w:val="24"/>
          <w:u w:val="single"/>
        </w:rPr>
      </w:pPr>
    </w:p>
    <w:p w:rsidR="00580987" w:rsidRDefault="00536909">
      <w:pPr>
        <w:spacing w:after="0" w:line="240" w:lineRule="auto"/>
        <w:jc w:val="center"/>
        <w:rPr>
          <w:rFonts w:ascii="Times New Roman" w:eastAsia="Noto Sans CJK SC Regular" w:hAnsi="Times New Roman" w:cs="FreeSans"/>
          <w:b/>
          <w:bCs/>
          <w:sz w:val="28"/>
          <w:szCs w:val="28"/>
          <w:lang w:eastAsia="zh-CN" w:bidi="hi-IN"/>
        </w:rPr>
      </w:pPr>
      <w:r>
        <w:rPr>
          <w:rFonts w:ascii="Times New Roman" w:eastAsia="Noto Sans CJK SC Regular" w:hAnsi="Times New Roman" w:cs="FreeSans"/>
          <w:b/>
          <w:bCs/>
          <w:sz w:val="28"/>
          <w:szCs w:val="28"/>
          <w:lang w:eastAsia="zh-CN" w:bidi="hi-IN"/>
        </w:rPr>
        <w:t>7 класс.</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 xml:space="preserve">Личностными результатами </w:t>
      </w:r>
      <w:r>
        <w:rPr>
          <w:rFonts w:ascii="Times New Roman" w:eastAsia="Noto Sans CJK SC Regular" w:hAnsi="Times New Roman" w:cs="FreeSans"/>
          <w:sz w:val="24"/>
          <w:szCs w:val="24"/>
          <w:lang w:eastAsia="zh-CN" w:bidi="hi-IN"/>
        </w:rPr>
        <w:t>изучения всеобщей и отечественной истории являются:</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первичная социальная и культурная идентичность на основе усвоения системы исторических понятий и представлений о прошлом Отечества и народов мира, эмоционально положительное принятие своей этнической идентичности;</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уважение и принятие культурного многообразия народов России и мира, понимание важной роли взаимодействия народов; </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изложение своей точки зрения, ее аргументация (в соответствии с возрастными возможностями); </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следование этическим нормам и правилам ведения диалога;</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формулирование ценностных суждений и/или своей позиции по изучаемой проблеме;</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проявление доброжелательности и эмоционально-нравственной отзывчивости, эмпатии как понимания чувств других людей и сопереживания им;</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соотнесение своих взглядов и принципов с исторически возникавшими мировоззренческими системами (под руководством учителя);</w:t>
      </w:r>
    </w:p>
    <w:p w:rsidR="00580987" w:rsidRDefault="00536909">
      <w:pPr>
        <w:numPr>
          <w:ilvl w:val="0"/>
          <w:numId w:val="20"/>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обсуждение и оценивание собственных достижений, а также достижений других обучающихся (под руководством педагога).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В ряду </w:t>
      </w:r>
      <w:r>
        <w:rPr>
          <w:rFonts w:ascii="Times New Roman" w:eastAsia="Noto Sans CJK SC Regular" w:hAnsi="Times New Roman" w:cs="FreeSans"/>
          <w:b/>
          <w:bCs/>
          <w:sz w:val="24"/>
          <w:szCs w:val="24"/>
          <w:lang w:eastAsia="zh-CN" w:bidi="hi-IN"/>
        </w:rPr>
        <w:t>метапредметных результатов</w:t>
      </w:r>
      <w:r>
        <w:rPr>
          <w:rFonts w:ascii="Times New Roman" w:eastAsia="Noto Sans CJK SC Regular" w:hAnsi="Times New Roman" w:cs="FreeSans"/>
          <w:sz w:val="24"/>
          <w:szCs w:val="24"/>
          <w:lang w:eastAsia="zh-CN" w:bidi="hi-IN"/>
        </w:rPr>
        <w:t xml:space="preserve"> изучения истории можно отметить следующие умения:</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осуществлять постановку учебной задачи (при поддержке учителя);</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критически оценивать достоверность информации (с помощью педагога), собирать и фиксировать информацию, выделяя главную и второстепенную;</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lastRenderedPageBreak/>
        <w:t>использовать ранее изученный материал для решения познавательных задач;</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ставить репродуктивные вопросы по изученному материалу;</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логически строить рассуждение, выстраивать ответ в соответствии с заданием, целью (сжато, полно, выборочно); </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применять начальные исследовательские умения при решении поисковых задач;</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использовать ИКТ-технологии для обработки, передачи, систематизации и презентации информации;</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организовывать учебное сотрудничество и совместную деятельность с учителем, сверстниками, работать индивидуально и в группе;</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определять свою роль в учебной группе, вклад всех участников в общий результат;</w:t>
      </w:r>
    </w:p>
    <w:p w:rsidR="00580987" w:rsidRDefault="00536909">
      <w:pPr>
        <w:numPr>
          <w:ilvl w:val="0"/>
          <w:numId w:val="21"/>
        </w:numPr>
        <w:spacing w:after="0" w:line="240" w:lineRule="auto"/>
        <w:jc w:val="both"/>
        <w:rPr>
          <w:rFonts w:ascii="Times New Roman" w:eastAsia="Noto Sans CJK SC Regular" w:hAnsi="Times New Roman" w:cs="FreeSans"/>
          <w:sz w:val="24"/>
          <w:szCs w:val="24"/>
          <w:lang w:eastAsia="zh-CN" w:bidi="hi-IN"/>
        </w:rPr>
      </w:pPr>
      <w:bookmarkStart w:id="1" w:name="__DdeLink__3_1278446375"/>
      <w:bookmarkEnd w:id="1"/>
      <w:r>
        <w:rPr>
          <w:rFonts w:ascii="Times New Roman" w:eastAsia="Noto Sans CJK SC Regular" w:hAnsi="Times New Roman" w:cs="FreeSans"/>
          <w:sz w:val="24"/>
          <w:szCs w:val="24"/>
          <w:lang w:eastAsia="zh-CN" w:bidi="hi-IN"/>
        </w:rPr>
        <w:t xml:space="preserve">выявлять позитивные и негативные факторы, влияющие на результаты и качество выполнения задания. </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 xml:space="preserve">Предметные результаты </w:t>
      </w:r>
      <w:r>
        <w:rPr>
          <w:rFonts w:ascii="Times New Roman" w:eastAsia="Noto Sans CJK SC Regular" w:hAnsi="Times New Roman" w:cs="FreeSans"/>
          <w:sz w:val="24"/>
          <w:szCs w:val="24"/>
          <w:lang w:eastAsia="zh-CN" w:bidi="hi-IN"/>
        </w:rPr>
        <w:t>изучения истории включают:</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применения основных хронологических понятий, терминов (век, его четверть, треть);</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установление синхронистических связей истории России и стран Европы и Азии;</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составление и анализ генеалогических схем и таблиц;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определение и использование исторических понятий и терминов;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использование сведений из исторической карты как источника информации;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овладение представлениями об историческом пути и судьбы населяющих ее народов;</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описание условий существования, основных занятий, образа жизни народов России, исторических событий и процессов;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использование знаний о месте и роли России во всемирно-историческом процессе в изучаемый период;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сопоставление развития России и других стран, выявление общих черт и особенностей, понимание взаимосвязи между социальными явлениями и процессами, их влияния на жизнь народов России;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высказывание суждений о значении и месте исторического и культурного наследия предков;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анализ информации о событиях и явлениях прошлого с использованием понятийного и познавательного инструментария социальных наук;</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сравнение (под руководством учителя) свидетельств различных исторических источников, выявление в них общих черт и особенностей;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использование приемов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раскрытие характерных, существенных черт: а) экономических и социальных отношений и политического строя в России и в других государствах; б) ценностей, господствовавших в исторических обществах, религиозных воззрений, представлений человека о мире;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понимание исторической обусловленности и мотивации поступков людей, оценивание результатов жизнедеятельности исходя из гуманистических установок, национальных интересов Российского государства;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lastRenderedPageBreak/>
        <w:t xml:space="preserve">сопоставление (с помощью учителя) различных версий и оценок исторических событий и личностей;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определение и аргументация собственного отношения к дискуссионным проблемам прошлого;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систематизация информации в ходе проектной деятельности, представление ее результатов как по периоду в целом, так и по отдельным тематическим блокам;</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поиск и презентация материалов истории своего края, страны, применения краеведческих знаний при составлении описаний исторических и культурных памятников на территории современной Российской Федерации;</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расширение опыта применения историко-культурного, историко-антропологического, цивилизационного подходов к оценке социальных явлений;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составление с привлечением дополнительной литературы описания памятников культуры России и других стран, рассуждение об их художественных достоинствах и значения; </w:t>
      </w:r>
    </w:p>
    <w:p w:rsidR="00580987" w:rsidRDefault="00536909">
      <w:pPr>
        <w:numPr>
          <w:ilvl w:val="0"/>
          <w:numId w:val="22"/>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580987" w:rsidRDefault="00536909">
      <w:pPr>
        <w:spacing w:after="0" w:line="240" w:lineRule="auto"/>
        <w:jc w:val="center"/>
        <w:rPr>
          <w:rFonts w:ascii="Times New Roman" w:eastAsia="Noto Sans CJK SC Regular" w:hAnsi="Times New Roman" w:cs="FreeSans"/>
          <w:b/>
          <w:bCs/>
          <w:sz w:val="28"/>
          <w:szCs w:val="28"/>
          <w:lang w:eastAsia="zh-CN" w:bidi="hi-IN"/>
        </w:rPr>
      </w:pPr>
      <w:r>
        <w:rPr>
          <w:rFonts w:ascii="Times New Roman" w:eastAsia="Noto Sans CJK SC Regular" w:hAnsi="Times New Roman" w:cs="FreeSans"/>
          <w:b/>
          <w:bCs/>
          <w:sz w:val="28"/>
          <w:szCs w:val="28"/>
          <w:lang w:eastAsia="zh-CN" w:bidi="hi-IN"/>
        </w:rPr>
        <w:t>8 класс.</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Важнейшими </w:t>
      </w:r>
      <w:r>
        <w:rPr>
          <w:rFonts w:ascii="Times New Roman" w:eastAsia="Noto Sans CJK SC Regular" w:hAnsi="Times New Roman" w:cs="FreeSans"/>
          <w:b/>
          <w:bCs/>
          <w:sz w:val="24"/>
          <w:szCs w:val="24"/>
          <w:lang w:eastAsia="zh-CN" w:bidi="hi-IN"/>
        </w:rPr>
        <w:t xml:space="preserve">личностными результатами </w:t>
      </w:r>
      <w:r>
        <w:rPr>
          <w:rFonts w:ascii="Times New Roman" w:eastAsia="Noto Sans CJK SC Regular" w:hAnsi="Times New Roman" w:cs="FreeSans"/>
          <w:sz w:val="24"/>
          <w:szCs w:val="24"/>
          <w:lang w:eastAsia="zh-CN" w:bidi="hi-IN"/>
        </w:rPr>
        <w:t xml:space="preserve">изучения истории на данном этапе обучения являются: </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уважение и принятие культурного многообразия народов России и мира, понимание важной роли взаимодействия народов; </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изложение своей точки зрения, ее аргументация (в соответствии с возрастными возможностями); </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следование этическим нормам и правилам ведения диалога;</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формулирование ценностных суждений и/или своей позиции по изучаемой проблеме;</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проявление доброжелательности и эмоционально-нравственной отзывчивости, эмпатии как понимания чувств других людей и сопереживания им;</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соотнесение своих взглядов и принципов с исторически возникавшими мировоззренческими системами (под руководством учителя);</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обсуждение и оценивание собственных достижений, а также достижений других обучающихся (под руководством педагога);</w:t>
      </w:r>
    </w:p>
    <w:p w:rsidR="00580987" w:rsidRDefault="00536909">
      <w:pPr>
        <w:numPr>
          <w:ilvl w:val="0"/>
          <w:numId w:val="23"/>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расширение опыта конструктивного взаимодействия в социальном общении.</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 xml:space="preserve">Метапредметные результаты </w:t>
      </w:r>
      <w:r>
        <w:rPr>
          <w:rFonts w:ascii="Times New Roman" w:eastAsia="Noto Sans CJK SC Regular" w:hAnsi="Times New Roman" w:cs="FreeSans"/>
          <w:sz w:val="24"/>
          <w:szCs w:val="24"/>
          <w:lang w:eastAsia="zh-CN" w:bidi="hi-IN"/>
        </w:rPr>
        <w:t xml:space="preserve">изучения истории предполагают формирование следующих умений: </w:t>
      </w:r>
    </w:p>
    <w:p w:rsidR="00580987" w:rsidRDefault="00536909">
      <w:pPr>
        <w:numPr>
          <w:ilvl w:val="0"/>
          <w:numId w:val="24"/>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формулировать при поддержке учителя новые для себя задачи в учебной и познавательной деятельности; </w:t>
      </w:r>
    </w:p>
    <w:p w:rsidR="00580987" w:rsidRDefault="00536909">
      <w:pPr>
        <w:numPr>
          <w:ilvl w:val="0"/>
          <w:numId w:val="24"/>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правильности выполнения действий; </w:t>
      </w:r>
    </w:p>
    <w:p w:rsidR="00580987" w:rsidRDefault="00536909">
      <w:pPr>
        <w:numPr>
          <w:ilvl w:val="0"/>
          <w:numId w:val="24"/>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критически оценивать достоверность информации (с помощью педагога), собирать и фиксировать информацию, выделяя главную и второстепенную;</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w:t>
      </w:r>
      <w:r>
        <w:rPr>
          <w:rFonts w:ascii="Times New Roman" w:eastAsia="Noto Sans CJK SC Regular" w:hAnsi="Times New Roman" w:cs="FreeSans"/>
          <w:sz w:val="24"/>
          <w:szCs w:val="24"/>
          <w:lang w:eastAsia="zh-CN" w:bidi="hi-IN"/>
        </w:rPr>
        <w:lastRenderedPageBreak/>
        <w:t>учреждения, федеральных хранилищах образовательных информационных ресурсов и Интернете под руководством педагога;</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использовать ранее изученный материал для решения познавательных задач;</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ставить репродуктивные вопросы по изученному материалу;</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логически строить рассуждение, выстраивать ответ в соответствии с заданием, целью (сжато, полно, выборочно); </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применять начальные исследовательские умения при решении поисковых задач;</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использовать ИКТ-технологии для обработки, передачи, систематизации и презентации информации;</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организовывать учебное сотрудничество и совместную деятельность с учителем, сверстниками, работать индивидуально и в группе;</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определять свою роль в учебной группе, вклад всех участников в общий результат;</w:t>
      </w:r>
    </w:p>
    <w:p w:rsidR="00580987" w:rsidRDefault="00536909">
      <w:pPr>
        <w:numPr>
          <w:ilvl w:val="0"/>
          <w:numId w:val="24"/>
        </w:num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выявлять позитивные и негативные факторы, влияющие на результаты и качество выполнения задания. </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 xml:space="preserve">Предметные результаты </w:t>
      </w:r>
      <w:r>
        <w:rPr>
          <w:rFonts w:ascii="Times New Roman" w:eastAsia="Noto Sans CJK SC Regular" w:hAnsi="Times New Roman" w:cs="FreeSans"/>
          <w:sz w:val="24"/>
          <w:szCs w:val="24"/>
          <w:lang w:eastAsia="zh-CN" w:bidi="hi-IN"/>
        </w:rPr>
        <w:t xml:space="preserve">изучения истории включают;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овладение целостными представлениями об историческом пути народов как необходимой основой миропонимания и познания современного общества;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способность применять понятийный аппарат исторического знания;</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умение изучать информацию различных исторических источников, раскрывая их познавательную ценность;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расширение опыта оценочной деятельности на основе осмысления жизни и деяний личностей и народов в истории;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готовность применять исторические знания для выявления и сохранения исторических и культурных памятников своей страны и мира;</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рассказывать о важнейших исторических событий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определять на основе учебного материала причины и следствия важнейших исторических событий;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580987" w:rsidRDefault="00536909">
      <w:pPr>
        <w:numPr>
          <w:ilvl w:val="0"/>
          <w:numId w:val="25"/>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lastRenderedPageBreak/>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580987" w:rsidRDefault="00536909">
      <w:pPr>
        <w:spacing w:after="0" w:line="240" w:lineRule="auto"/>
        <w:jc w:val="center"/>
        <w:rPr>
          <w:rFonts w:ascii="Times New Roman" w:eastAsia="Noto Sans CJK SC Regular" w:hAnsi="Times New Roman" w:cs="FreeSans"/>
          <w:b/>
          <w:bCs/>
          <w:sz w:val="28"/>
          <w:szCs w:val="28"/>
          <w:lang w:eastAsia="zh-CN" w:bidi="hi-IN"/>
        </w:rPr>
      </w:pPr>
      <w:r>
        <w:rPr>
          <w:rFonts w:ascii="Times New Roman" w:eastAsia="Noto Sans CJK SC Regular" w:hAnsi="Times New Roman" w:cs="FreeSans"/>
          <w:b/>
          <w:bCs/>
          <w:sz w:val="28"/>
          <w:szCs w:val="28"/>
          <w:lang w:eastAsia="zh-CN" w:bidi="hi-IN"/>
        </w:rPr>
        <w:t>9 класс.</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 xml:space="preserve">Личностные результаты </w:t>
      </w:r>
      <w:r>
        <w:rPr>
          <w:rFonts w:ascii="Times New Roman" w:eastAsia="Noto Sans CJK SC Regular" w:hAnsi="Times New Roman" w:cs="FreeSans"/>
          <w:sz w:val="24"/>
          <w:szCs w:val="24"/>
          <w:lang w:eastAsia="zh-CN" w:bidi="hi-IN"/>
        </w:rPr>
        <w:t>изучения истории включают:</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уважение к другим народам России и мира и принятие их; межэтническую толерантность, готовность к равноправному сотрудничеству; </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эмоционально положительное принятие своей этнической идентичности; </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уважение к истории родного края, его культурным и историческим памятникам; </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гражданский патриотизм, любовь к Родине, чувство гордости за свою страну и ее достижения во всех сферах общественной жизни в изучаемый период; </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устойчивый познавательный интерес к прошлому;</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уважение к личности и ее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внимательное отношение к ценностям семьи, осознание ее роли в истории страны; </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развитие эмпатии как осознанного понимания и сопереживания чувствам других, формирование чувства сопричастности к прошлому России и своего края; </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формирование коммуникативной компетентности, умения вести диалог на основе равноправных отношений и взаимного уважение и принятия;</w:t>
      </w:r>
    </w:p>
    <w:p w:rsidR="00580987" w:rsidRDefault="00536909">
      <w:pPr>
        <w:numPr>
          <w:ilvl w:val="0"/>
          <w:numId w:val="26"/>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готовность к выбору профильного образования, определение своих профессиональных предпочтений. </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 xml:space="preserve">Метапредметные результаты </w:t>
      </w:r>
      <w:r>
        <w:rPr>
          <w:rFonts w:ascii="Times New Roman" w:eastAsia="Noto Sans CJK SC Regular" w:hAnsi="Times New Roman" w:cs="FreeSans"/>
          <w:sz w:val="24"/>
          <w:szCs w:val="24"/>
          <w:lang w:eastAsia="zh-CN" w:bidi="hi-IN"/>
        </w:rPr>
        <w:t xml:space="preserve">изучения истории включают умения и навыки: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самостоятельного анализировать условия достижения цели на основе учета обозначенных учителем ориентиров действия при работе с новым учебным материалом;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самостоятельно контролировать свое время и управлять им;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понимать относительность мнений и подходов к решению проблемы, учитывать разные мнения и стремиться к координации различных позиций путем сотрудничества;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формулировать собственное мнение и позицию,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выявлять разные точки зрения и сравнивать их, прежде чем принимать решения и делать выбор;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осуществлять взаимный контроль и оказывать необходимую взаимопомощь путем сотрудничества;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lastRenderedPageBreak/>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осуществлять контроль, коррекцию, оценку действий партнера, уметь убеждать;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оказывать поддержку и содействие тем, от кого зависит достижение цели в совместной деятельности;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в процессе коммуникации достаточно точно, последовательно и полно передавать партнере необходимую информацию как ориентир для построения действия;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осуществлять расширенный поиск информации с использованием ресурсов библиотек и Интернета;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проводить сравнение, типологизацию и классификацию, самостоятельно выбирая основания и критерии для указанных логических операций;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выявлять проблему, аргументировать ее актуальность;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выдвигать гипотезы о связях и закономерностях событий, процессов, объектов, проводить исследование ее объективности (под руководством учителя);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делать умозаключения и выводы на основе аргументации; </w:t>
      </w:r>
    </w:p>
    <w:p w:rsidR="00580987" w:rsidRDefault="00536909">
      <w:pPr>
        <w:numPr>
          <w:ilvl w:val="0"/>
          <w:numId w:val="27"/>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Предметные результаты</w:t>
      </w:r>
      <w:r>
        <w:rPr>
          <w:rFonts w:ascii="Times New Roman" w:eastAsia="Noto Sans CJK SC Regular" w:hAnsi="Times New Roman" w:cs="FreeSans"/>
          <w:sz w:val="24"/>
          <w:szCs w:val="24"/>
          <w:lang w:eastAsia="zh-CN" w:bidi="hi-IN"/>
        </w:rPr>
        <w:t xml:space="preserve"> изучения истории включают:</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представление о территориях изучаемых стран и их границ, об их изменениях;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знание истории и географии края, его достижений и культурных традиций в изучаемый период;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умение ориентироваться в особенностях социальных отношений и взаимодействий социальных групп;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определение и использование основных исторических понятий периода;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установление причинно-следственных связей, объяснение исторических явлений;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установление синхронистических связей истории России и стран Европы, Америки и Азии;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составление и анализ генеалогических схем и таблиц;</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анализ информации, содержащейся в исторических источниках;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анализ и историческая оценка действий исторических личностей и принимаемых ими решений, а также влияния их деятельности на развитие страны;</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сопоставление (при помощи учителя) различны версий и оценок исторических событий и личностей;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определение собственного отношения к дискуссионным проблемам прошлого и трудным вопросам истории;</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систематизация информации в ходе проектной деятельности, представление ее результатов в различных видах, в том числе с использованием наглядных средств;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приобретение опыта историко-культурного, историко-антропологического, цивилизационного подходов к оценке социальных явлений; </w:t>
      </w:r>
    </w:p>
    <w:p w:rsidR="00580987" w:rsidRDefault="00536909">
      <w:pPr>
        <w:numPr>
          <w:ilvl w:val="0"/>
          <w:numId w:val="28"/>
        </w:num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sz w:val="24"/>
          <w:szCs w:val="24"/>
          <w:lang w:eastAsia="zh-CN" w:bidi="hi-IN"/>
        </w:rPr>
        <w:t xml:space="preserve">представление о культурном пространстве России в XIX в., осознание роли и места культурного наследия России в общемировом культурном наследии. </w:t>
      </w:r>
    </w:p>
    <w:p w:rsidR="00580987" w:rsidRDefault="00580987">
      <w:pPr>
        <w:spacing w:after="0" w:line="240" w:lineRule="auto"/>
        <w:jc w:val="both"/>
        <w:rPr>
          <w:rFonts w:ascii="Liberation Serif" w:eastAsia="Noto Sans CJK SC Regular" w:hAnsi="Liberation Serif" w:cs="FreeSans"/>
          <w:sz w:val="24"/>
          <w:szCs w:val="24"/>
          <w:lang w:eastAsia="zh-CN" w:bidi="hi-IN"/>
        </w:rPr>
      </w:pPr>
    </w:p>
    <w:p w:rsidR="00580987" w:rsidRDefault="00580987">
      <w:pPr>
        <w:spacing w:after="0"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80987">
      <w:pPr>
        <w:spacing w:line="240" w:lineRule="auto"/>
        <w:rPr>
          <w:rFonts w:ascii="Times New Roman" w:hAnsi="Times New Roman"/>
          <w:b/>
          <w:sz w:val="24"/>
          <w:szCs w:val="24"/>
          <w:u w:val="single"/>
        </w:rPr>
      </w:pPr>
    </w:p>
    <w:p w:rsidR="00580987" w:rsidRDefault="00536909">
      <w:pPr>
        <w:spacing w:after="0" w:line="240" w:lineRule="auto"/>
        <w:jc w:val="center"/>
        <w:rPr>
          <w:rFonts w:ascii="Times New Roman" w:hAnsi="Times New Roman"/>
          <w:b/>
          <w:sz w:val="28"/>
          <w:szCs w:val="28"/>
          <w:u w:val="single"/>
        </w:rPr>
      </w:pPr>
      <w:r>
        <w:rPr>
          <w:rFonts w:ascii="Times New Roman" w:hAnsi="Times New Roman"/>
          <w:b/>
          <w:sz w:val="28"/>
          <w:szCs w:val="28"/>
          <w:u w:val="single"/>
        </w:rPr>
        <w:t>Содержание учебного предмета история.</w:t>
      </w:r>
    </w:p>
    <w:p w:rsidR="00580987" w:rsidRDefault="00536909">
      <w:pPr>
        <w:spacing w:after="0" w:line="240" w:lineRule="auto"/>
        <w:jc w:val="center"/>
        <w:rPr>
          <w:rFonts w:ascii="Times New Roman" w:hAnsi="Times New Roman"/>
          <w:b/>
          <w:sz w:val="28"/>
          <w:szCs w:val="28"/>
          <w:u w:val="single"/>
        </w:rPr>
      </w:pPr>
      <w:r>
        <w:rPr>
          <w:rFonts w:ascii="Times New Roman" w:hAnsi="Times New Roman"/>
          <w:b/>
          <w:sz w:val="28"/>
          <w:szCs w:val="28"/>
          <w:u w:val="single"/>
        </w:rPr>
        <w:t>История Древнего мира. 5 класс.</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Введение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ЖИЗНЬ ПЕРВОБЫТНЫХ ЛЮДЕЙ.</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lastRenderedPageBreak/>
        <w:t>Тема 1. Первобытные собиратели и охотники.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2. Первобытные земледельцы и скотоводы.</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ab/>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3. Счет лет в истории.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Повторение</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ДРЕВНИЙ ВОСТОК.</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4. Древний Египет.</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Государство на берегах Нила. Местоположение  и природные условия. Земледелие в Древнем Египте. Система орошения земель.</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 Возникновение единого государства в Египте. Управление страной.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Pr>
          <w:rFonts w:ascii="Times New Roman" w:hAnsi="Times New Roman"/>
          <w:sz w:val="24"/>
          <w:szCs w:val="24"/>
          <w:lang w:val="en-US"/>
        </w:rPr>
        <w:t>III</w:t>
      </w:r>
      <w:r>
        <w:rPr>
          <w:rFonts w:ascii="Times New Roman" w:hAnsi="Times New Roman"/>
          <w:sz w:val="24"/>
          <w:szCs w:val="24"/>
        </w:rPr>
        <w:t>. Главные города Древнего Египта: Мемфис, Фивы. Появление наемного войска.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lastRenderedPageBreak/>
        <w:tab/>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Повторение.</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ab/>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5. Западная Азия в древности.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Древнее Двуречье. Страна двух рек. Местоположение, природа и ландшафт ЮжногоДвуречья.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Вавилонский царь Хаммурапи и его законы. Город Вавилон – главный  в Двуречье. Законы царя Хаммурапи. Принцип талиона.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6. Индия и Китай в древности.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Своеобразие путей становления государственности в Индии и Китае в период древности.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w:t>
      </w:r>
      <w:r>
        <w:rPr>
          <w:rFonts w:ascii="Times New Roman" w:hAnsi="Times New Roman"/>
          <w:sz w:val="24"/>
          <w:szCs w:val="24"/>
        </w:rPr>
        <w:lastRenderedPageBreak/>
        <w:t>слуг. «Неприкасаемые». Знания. Книги. Возникновение буддизма. Объединение Индии царем Ашока.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Первый властелин единого Китая. Объединение Китая при ЦиньШихуане. Завоевательные войны, расширение территории Китая.  Великая китайская стена. Деспотия ЦиньШихуана. Свержение наследников ЦиньШихуана. Открытия китайцев: шелк, чай, бумага, компас. Великий шелковый путь.</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rPr>
          <w:rFonts w:ascii="Times New Roman" w:hAnsi="Times New Roman"/>
          <w:b/>
          <w:sz w:val="24"/>
          <w:szCs w:val="24"/>
        </w:rPr>
      </w:pPr>
      <w:r>
        <w:rPr>
          <w:rFonts w:ascii="Times New Roman" w:hAnsi="Times New Roman"/>
          <w:b/>
          <w:sz w:val="24"/>
          <w:szCs w:val="24"/>
        </w:rPr>
        <w:t>Повторение.</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xml:space="preserve">. ДРЕВНЯЯ ГРЕЦИЯ </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7. Древнейшая Греция.</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Местоположение, природа и ландшафт. Роль моря в жизни греков. Отсутствие полноводных рек.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Поэма Гомера «Илиада». Миф о Троянской войне. Мораль поэмы.</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Поэма Гомера «Одиссея». География странствий царя Одиссея. Мораль поэмы.</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8. Полисы Греции и их борьба с персидским нашествием.</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Начало обработки железа в Греции. Возникновение полисов – городов-государств (Афины, Спарта, Коринф,  Фивы, Милеет). Создание греческого алфавита.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Победа греков над персами в Марафонской битве. Тактика и героизм стратега Мильтиада. Греческая фаланга.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lastRenderedPageBreak/>
        <w:tab/>
        <w:t>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Тема 9. Возвышение Афин в </w:t>
      </w:r>
      <w:r>
        <w:rPr>
          <w:rFonts w:ascii="Times New Roman" w:hAnsi="Times New Roman"/>
          <w:b/>
          <w:sz w:val="24"/>
          <w:szCs w:val="24"/>
          <w:lang w:val="en-US"/>
        </w:rPr>
        <w:t>V</w:t>
      </w:r>
      <w:r>
        <w:rPr>
          <w:rFonts w:ascii="Times New Roman" w:hAnsi="Times New Roman"/>
          <w:b/>
          <w:sz w:val="24"/>
          <w:szCs w:val="24"/>
        </w:rPr>
        <w:t xml:space="preserve"> веке до н.э. и расцвет демократии.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Последствия победы над персами для Афин. Афинский морской союз. Установление власти демоса – демократии.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 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Афинская демократия при Перикле. Сущность афинской демократии в </w:t>
      </w:r>
      <w:r>
        <w:rPr>
          <w:rFonts w:ascii="Times New Roman" w:hAnsi="Times New Roman"/>
          <w:sz w:val="24"/>
          <w:szCs w:val="24"/>
          <w:lang w:val="en-US"/>
        </w:rPr>
        <w:t>V</w:t>
      </w:r>
      <w:r>
        <w:rPr>
          <w:rFonts w:ascii="Times New Roman" w:hAnsi="Times New Roman"/>
          <w:sz w:val="24"/>
          <w:szCs w:val="24"/>
        </w:rPr>
        <w:t xml:space="preserve">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Тема 10. Македонские завоевания в </w:t>
      </w:r>
      <w:r>
        <w:rPr>
          <w:rFonts w:ascii="Times New Roman" w:hAnsi="Times New Roman"/>
          <w:b/>
          <w:sz w:val="24"/>
          <w:szCs w:val="24"/>
          <w:lang w:val="en-US"/>
        </w:rPr>
        <w:t>IV</w:t>
      </w:r>
      <w:r>
        <w:rPr>
          <w:rFonts w:ascii="Times New Roman" w:hAnsi="Times New Roman"/>
          <w:b/>
          <w:sz w:val="24"/>
          <w:szCs w:val="24"/>
        </w:rPr>
        <w:t xml:space="preserve"> веке до н.э..</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Поход Александра Македонского на Восток. Первые победы: река Граник. Победа над войском Дария </w:t>
      </w:r>
      <w:r>
        <w:rPr>
          <w:rFonts w:ascii="Times New Roman" w:hAnsi="Times New Roman"/>
          <w:sz w:val="24"/>
          <w:szCs w:val="24"/>
          <w:lang w:val="en-US"/>
        </w:rPr>
        <w:t>III</w:t>
      </w:r>
      <w:r>
        <w:rPr>
          <w:rFonts w:ascii="Times New Roman" w:hAnsi="Times New Roman"/>
          <w:sz w:val="24"/>
          <w:szCs w:val="24"/>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Повторение.</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Pr>
          <w:rFonts w:ascii="Times New Roman" w:hAnsi="Times New Roman"/>
          <w:b/>
          <w:sz w:val="24"/>
          <w:szCs w:val="24"/>
        </w:rPr>
        <w:t>. ДРЕВНИЙ РИМ.</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11. Рим: от его возникновения до установления господства над Италией.</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Местоположение и природа Италии. Пестрота населения Древней Италии.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w:t>
      </w:r>
      <w:r>
        <w:rPr>
          <w:rFonts w:ascii="Times New Roman" w:hAnsi="Times New Roman"/>
          <w:sz w:val="24"/>
          <w:szCs w:val="24"/>
        </w:rPr>
        <w:lastRenderedPageBreak/>
        <w:t xml:space="preserve">Военные победы римлян. Пиррова победа. Установление господства Рима над Италией. Решение земельного вопроса для плебеев.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12. Рим – сильнейшая держава Средиземноморья.</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Карфаген – преграда на пути к Сицилии. Первые победы Рима над Карфагеном. Создание военного флота. Захват Сицилии.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13. Гражданские войны в Риме.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580987" w:rsidRDefault="00580987">
      <w:pPr>
        <w:spacing w:after="0" w:line="240" w:lineRule="auto"/>
        <w:jc w:val="both"/>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14. Римская империя в первые века нашей эры.</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Расцвет римской империи во </w:t>
      </w:r>
      <w:r>
        <w:rPr>
          <w:rFonts w:ascii="Times New Roman" w:hAnsi="Times New Roman"/>
          <w:sz w:val="24"/>
          <w:szCs w:val="24"/>
          <w:lang w:val="en-US"/>
        </w:rPr>
        <w:t>II</w:t>
      </w:r>
      <w:r>
        <w:rPr>
          <w:rFonts w:ascii="Times New Roman" w:hAnsi="Times New Roman"/>
          <w:sz w:val="24"/>
          <w:szCs w:val="24"/>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lastRenderedPageBreak/>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15. Разгром Рима германцами и падение Западной Римской империи.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ab/>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Итоговое повторение.</w:t>
      </w:r>
    </w:p>
    <w:p w:rsidR="00580987" w:rsidRDefault="00580987">
      <w:pPr>
        <w:spacing w:after="0" w:line="240" w:lineRule="auto"/>
        <w:rPr>
          <w:rFonts w:ascii="Times New Roman" w:hAnsi="Times New Roman"/>
          <w:b/>
          <w:sz w:val="24"/>
          <w:szCs w:val="24"/>
          <w:u w:val="single"/>
        </w:rPr>
      </w:pPr>
    </w:p>
    <w:p w:rsidR="00580987" w:rsidRDefault="00536909">
      <w:pPr>
        <w:spacing w:after="0" w:line="240" w:lineRule="auto"/>
        <w:jc w:val="center"/>
        <w:rPr>
          <w:rFonts w:ascii="Times New Roman" w:hAnsi="Times New Roman"/>
          <w:b/>
          <w:sz w:val="24"/>
          <w:szCs w:val="24"/>
          <w:u w:val="single"/>
        </w:rPr>
      </w:pPr>
      <w:r>
        <w:rPr>
          <w:rFonts w:ascii="Times New Roman" w:hAnsi="Times New Roman"/>
          <w:b/>
          <w:sz w:val="24"/>
          <w:szCs w:val="24"/>
          <w:u w:val="single"/>
        </w:rPr>
        <w:t>История Средних веков.</w:t>
      </w:r>
    </w:p>
    <w:p w:rsidR="00580987" w:rsidRDefault="00536909">
      <w:pPr>
        <w:spacing w:after="0" w:line="240" w:lineRule="auto"/>
        <w:jc w:val="center"/>
        <w:rPr>
          <w:rFonts w:ascii="Times New Roman" w:hAnsi="Times New Roman"/>
          <w:b/>
          <w:sz w:val="24"/>
          <w:szCs w:val="24"/>
          <w:u w:val="single"/>
        </w:rPr>
      </w:pPr>
      <w:r>
        <w:rPr>
          <w:rFonts w:ascii="Times New Roman" w:hAnsi="Times New Roman"/>
          <w:b/>
          <w:sz w:val="24"/>
          <w:szCs w:val="24"/>
          <w:u w:val="single"/>
        </w:rPr>
        <w:t>6 класс.</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1. Становление средневековой Европы</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Роль христианства в раннем средневековье. Христианизация Европы. Аврелий Августин. Иоанн Златоуст. Образование двух ветвей христианства: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Создание и распад империи Карла Великого. Образование государств в Западной Европе. Политическая раздробленность. Норманнские завоевания.</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Культура Западной Европы в ранее средневековье</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Повторительно-обобщающий урок по теме «Становление средневековой Европы» </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Тема 2. Византийская империя и славяне в VI-XI веках </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Ранние славянские государства. Просветители славян – Кирилл и Мефодий.</w:t>
      </w:r>
      <w:r>
        <w:rPr>
          <w:rFonts w:ascii="Times New Roman" w:hAnsi="Times New Roman"/>
          <w:sz w:val="24"/>
          <w:szCs w:val="24"/>
        </w:rPr>
        <w:br/>
        <w:t>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w:t>
      </w:r>
    </w:p>
    <w:p w:rsidR="00580987" w:rsidRDefault="00536909">
      <w:pPr>
        <w:spacing w:after="0" w:line="240" w:lineRule="auto"/>
        <w:contextualSpacing/>
        <w:rPr>
          <w:rFonts w:ascii="Times New Roman" w:hAnsi="Times New Roman"/>
          <w:sz w:val="24"/>
          <w:szCs w:val="24"/>
        </w:rPr>
      </w:pPr>
      <w:r>
        <w:rPr>
          <w:rFonts w:ascii="Times New Roman" w:hAnsi="Times New Roman"/>
          <w:b/>
          <w:sz w:val="24"/>
          <w:szCs w:val="24"/>
        </w:rPr>
        <w:t>Тема 3. Арабы в VI-XI веках.</w:t>
      </w:r>
      <w:r>
        <w:rPr>
          <w:rFonts w:ascii="Times New Roman" w:hAnsi="Times New Roman"/>
          <w:b/>
          <w:sz w:val="24"/>
          <w:szCs w:val="24"/>
        </w:rPr>
        <w:br/>
      </w:r>
      <w:r>
        <w:rPr>
          <w:rFonts w:ascii="Times New Roman" w:hAnsi="Times New Roman"/>
          <w:sz w:val="24"/>
          <w:szCs w:val="24"/>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4. Средневековое европейское общество.</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Сословное общество в средневековой Европе. Феодализм. Власть духовная и светская. </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Феодальное землевладение. Сеньоры и вассалы. Европейское рыцарство: образ жизни и правила поведения.</w:t>
      </w:r>
      <w:r>
        <w:rPr>
          <w:rFonts w:ascii="Times New Roman" w:hAnsi="Times New Roman"/>
          <w:sz w:val="24"/>
          <w:szCs w:val="24"/>
        </w:rPr>
        <w:br/>
        <w:t xml:space="preserve">Особенности хозяйственной жизни. Феодалы и крестьянская община. Феодальные повинности. Жизнь, быт и труд крестьян. </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5. Средневековый город в Западной и Центральной Европе.</w:t>
      </w:r>
    </w:p>
    <w:p w:rsidR="00580987" w:rsidRDefault="00536909">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Средневековый город. Жизнь и быт горожан. Цехи и гильдии. </w:t>
      </w:r>
      <w:r>
        <w:rPr>
          <w:rFonts w:ascii="Times New Roman" w:hAnsi="Times New Roman"/>
          <w:sz w:val="24"/>
          <w:szCs w:val="24"/>
        </w:rPr>
        <w:br/>
      </w:r>
      <w:r>
        <w:rPr>
          <w:rFonts w:ascii="Times New Roman" w:hAnsi="Times New Roman"/>
          <w:b/>
          <w:sz w:val="24"/>
          <w:szCs w:val="24"/>
        </w:rPr>
        <w:t>Тема 6. Католическая церковь. Крестовые походы.</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Завоевания сельджуков и османов. Падение Византии. Османская империя. </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7. Образование централизованных государств.</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 Тайлера.</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8. Германия и Италия в XII-XV веках.</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Священная Римская империя германской нации. Германские государства в XIV-XV вв. </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Кризис католической церкви. Папы и императоры. </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9. Славянские государства и Византия в XIV -XV веках.</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Гуситское движение в Чехии. Ян Гус. Завоевания турками-османами Балканского полуострова. </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10. Культура Западной Европы в XI – XV веках.</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Развитие науки и техники. Появление университетов. Схоластика. Начало книгопечатания в Европе. Научные открытия и изобретения.</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Культурное наследие Византии. </w:t>
      </w:r>
    </w:p>
    <w:p w:rsidR="00580987" w:rsidRDefault="00536909">
      <w:pPr>
        <w:spacing w:after="0" w:line="240" w:lineRule="auto"/>
        <w:contextualSpacing/>
        <w:jc w:val="both"/>
        <w:rPr>
          <w:rFonts w:ascii="Times New Roman" w:hAnsi="Times New Roman"/>
          <w:b/>
          <w:sz w:val="24"/>
          <w:szCs w:val="24"/>
        </w:rPr>
      </w:pPr>
      <w:r>
        <w:rPr>
          <w:rFonts w:ascii="Times New Roman" w:hAnsi="Times New Roman"/>
          <w:b/>
          <w:sz w:val="24"/>
          <w:szCs w:val="24"/>
        </w:rPr>
        <w:t>Тема 11. Народы Азии, Америки и Африки в Средние века.</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Государства Центральной Азии в средние века. Государство Хорезм и его покорение монголами. Походы Тимура (Тамерлана). </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Доколумбовы цивилизации Америки. Майя, ацтеки и инки: государства, верования, особенности хозяйственной жизни.</w:t>
      </w:r>
    </w:p>
    <w:p w:rsidR="00580987" w:rsidRDefault="005369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Особенности средневековой культуры народов Востока. Архитектура и поэзия. </w:t>
      </w:r>
    </w:p>
    <w:p w:rsidR="00580987" w:rsidRDefault="00580987">
      <w:pPr>
        <w:spacing w:after="0" w:line="240" w:lineRule="auto"/>
        <w:ind w:firstLine="709"/>
        <w:contextualSpacing/>
        <w:jc w:val="both"/>
        <w:rPr>
          <w:rFonts w:ascii="Times New Roman" w:hAnsi="Times New Roman"/>
          <w:sz w:val="24"/>
          <w:szCs w:val="24"/>
        </w:rPr>
      </w:pPr>
    </w:p>
    <w:p w:rsidR="00580987" w:rsidRDefault="00536909">
      <w:pPr>
        <w:spacing w:after="0" w:line="240" w:lineRule="auto"/>
        <w:ind w:firstLine="709"/>
        <w:contextualSpacing/>
        <w:jc w:val="both"/>
        <w:rPr>
          <w:rFonts w:ascii="Times New Roman" w:hAnsi="Times New Roman"/>
          <w:b/>
          <w:bCs/>
          <w:sz w:val="24"/>
          <w:szCs w:val="24"/>
        </w:rPr>
      </w:pPr>
      <w:r>
        <w:rPr>
          <w:rFonts w:ascii="Times New Roman" w:hAnsi="Times New Roman"/>
          <w:b/>
          <w:sz w:val="24"/>
          <w:szCs w:val="24"/>
        </w:rPr>
        <w:t>Повторение и обобщение по теме: «Наследие Средних веков в истории человечества».</w:t>
      </w:r>
    </w:p>
    <w:p w:rsidR="00580987" w:rsidRDefault="00580987">
      <w:pPr>
        <w:spacing w:after="0" w:line="240" w:lineRule="auto"/>
        <w:ind w:firstLine="709"/>
        <w:contextualSpacing/>
        <w:jc w:val="both"/>
        <w:rPr>
          <w:rFonts w:ascii="Times New Roman" w:hAnsi="Times New Roman"/>
          <w:b/>
          <w:sz w:val="24"/>
          <w:szCs w:val="24"/>
          <w:u w:val="single"/>
        </w:rPr>
      </w:pPr>
    </w:p>
    <w:p w:rsidR="00580987" w:rsidRDefault="00536909">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 xml:space="preserve">История России:  От Древней Руси к Российскому государству ( с древности до конца </w:t>
      </w:r>
      <w:r>
        <w:rPr>
          <w:rFonts w:ascii="Times New Roman" w:hAnsi="Times New Roman"/>
          <w:b/>
          <w:sz w:val="24"/>
          <w:szCs w:val="24"/>
          <w:u w:val="single"/>
          <w:lang w:val="en-US"/>
        </w:rPr>
        <w:t>XV</w:t>
      </w:r>
      <w:r>
        <w:rPr>
          <w:rFonts w:ascii="Times New Roman" w:hAnsi="Times New Roman"/>
          <w:b/>
          <w:sz w:val="24"/>
          <w:szCs w:val="24"/>
          <w:u w:val="single"/>
        </w:rPr>
        <w:t xml:space="preserve"> в.) 6 класс.</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Введение.</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Предмет Отечественной истории. История России как неотъемлемая часть всемирно-исторического процесса. Природный фактор в Отечественной истории. Символы Российской истории. Кто и для чего фальсифицирует историю России.</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Народы и государства на территории нашей страны в древности.</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Скифское царство. Сарматы. Финские племена. Аланы.</w:t>
      </w:r>
    </w:p>
    <w:p w:rsidR="00580987" w:rsidRDefault="00536909">
      <w:pPr>
        <w:spacing w:after="0" w:line="240" w:lineRule="auto"/>
        <w:jc w:val="both"/>
        <w:rPr>
          <w:rFonts w:ascii="Times New Roman" w:hAnsi="Times New Roman"/>
          <w:b/>
          <w:sz w:val="24"/>
          <w:szCs w:val="24"/>
        </w:rPr>
      </w:pPr>
      <w:r>
        <w:rPr>
          <w:rFonts w:ascii="Times New Roman" w:hAnsi="Times New Roman"/>
          <w:b/>
          <w:bCs/>
          <w:sz w:val="24"/>
          <w:szCs w:val="24"/>
        </w:rPr>
        <w:t xml:space="preserve">Восточная Европа и евразийские степи в середине </w:t>
      </w:r>
      <w:r>
        <w:rPr>
          <w:rFonts w:ascii="Times New Roman" w:hAnsi="Times New Roman"/>
          <w:b/>
          <w:bCs/>
          <w:sz w:val="24"/>
          <w:szCs w:val="24"/>
          <w:lang w:val="en-US"/>
        </w:rPr>
        <w:t>I</w:t>
      </w:r>
      <w:r>
        <w:rPr>
          <w:rFonts w:ascii="Times New Roman" w:hAnsi="Times New Roman"/>
          <w:b/>
          <w:bCs/>
          <w:sz w:val="24"/>
          <w:szCs w:val="24"/>
        </w:rPr>
        <w:t xml:space="preserve"> тысячелетия н.э.</w:t>
      </w:r>
    </w:p>
    <w:p w:rsidR="00580987" w:rsidRDefault="00536909">
      <w:pPr>
        <w:spacing w:after="0" w:line="240" w:lineRule="auto"/>
        <w:ind w:firstLine="851"/>
        <w:jc w:val="both"/>
        <w:rPr>
          <w:rFonts w:ascii="Times New Roman" w:hAnsi="Times New Roman"/>
          <w:sz w:val="24"/>
          <w:szCs w:val="24"/>
        </w:rPr>
      </w:pPr>
      <w:r>
        <w:rPr>
          <w:rFonts w:ascii="Times New Roman" w:hAnsi="Times New Roman"/>
          <w:bCs/>
          <w:sz w:val="24"/>
          <w:szCs w:val="24"/>
        </w:rPr>
        <w:t>Великое переселение народов. Гуннское царство в предгорном Дагестане. Дискуссия о славянской прародине и происхождении славян. Расселение славян, их разделение на 3 ветви: восточных, западных и южных. Славянские общности Восточной Европы и их соседи. Хозяйство восточных славян, их общественный строй и политическая организация. Возникновение княжеской власти. Страны и народы Восточной Европы, Сибири и Дальнего Востока. Великий Тюркский каганат, Киргизский каганат, Хазарский каганат, Волжская Булгария. Появление первых христианских, иудейских, исламских общин.</w:t>
      </w:r>
    </w:p>
    <w:p w:rsidR="00580987" w:rsidRDefault="00536909">
      <w:pPr>
        <w:spacing w:after="0" w:line="240" w:lineRule="auto"/>
        <w:jc w:val="both"/>
        <w:rPr>
          <w:rFonts w:ascii="Times New Roman" w:hAnsi="Times New Roman"/>
          <w:sz w:val="24"/>
          <w:szCs w:val="24"/>
        </w:rPr>
      </w:pPr>
      <w:r>
        <w:rPr>
          <w:rFonts w:ascii="Times New Roman" w:hAnsi="Times New Roman"/>
          <w:b/>
          <w:sz w:val="24"/>
          <w:szCs w:val="24"/>
        </w:rPr>
        <w:t>Образование государства Русь.</w:t>
      </w:r>
    </w:p>
    <w:p w:rsidR="00580987" w:rsidRDefault="00536909">
      <w:pPr>
        <w:spacing w:after="0" w:line="240" w:lineRule="auto"/>
        <w:ind w:firstLine="851"/>
        <w:jc w:val="both"/>
        <w:rPr>
          <w:rFonts w:ascii="Times New Roman" w:hAnsi="Times New Roman"/>
          <w:bCs/>
          <w:sz w:val="24"/>
          <w:szCs w:val="24"/>
        </w:rPr>
      </w:pPr>
      <w:r>
        <w:rPr>
          <w:rFonts w:ascii="Times New Roman" w:hAnsi="Times New Roman"/>
          <w:bCs/>
          <w:sz w:val="24"/>
          <w:szCs w:val="24"/>
        </w:rPr>
        <w:t>Предпосылки и особенности складывания государства Русь. Формирование княжеской власти. Новгород и Киев-центры древнерусской государственности. Князь Олег. Перенос столицы в Киев.</w:t>
      </w:r>
    </w:p>
    <w:p w:rsidR="00580987" w:rsidRDefault="00536909">
      <w:pPr>
        <w:spacing w:after="0" w:line="240" w:lineRule="auto"/>
        <w:ind w:firstLine="851"/>
        <w:jc w:val="both"/>
        <w:rPr>
          <w:rFonts w:ascii="Times New Roman" w:hAnsi="Times New Roman"/>
          <w:bCs/>
          <w:sz w:val="24"/>
          <w:szCs w:val="24"/>
        </w:rPr>
      </w:pPr>
      <w:r>
        <w:rPr>
          <w:rFonts w:ascii="Times New Roman" w:hAnsi="Times New Roman"/>
          <w:bCs/>
          <w:sz w:val="24"/>
          <w:szCs w:val="24"/>
        </w:rPr>
        <w:lastRenderedPageBreak/>
        <w:t>Первые русские князья, их внутренняя и внешняя политика. Формирование территории государства Русь.</w:t>
      </w:r>
    </w:p>
    <w:p w:rsidR="00580987" w:rsidRDefault="00536909">
      <w:pPr>
        <w:spacing w:after="0" w:line="240" w:lineRule="auto"/>
        <w:ind w:firstLine="851"/>
        <w:jc w:val="both"/>
        <w:rPr>
          <w:rFonts w:ascii="Times New Roman" w:hAnsi="Times New Roman"/>
          <w:bCs/>
          <w:sz w:val="24"/>
          <w:szCs w:val="24"/>
        </w:rPr>
      </w:pPr>
      <w:r>
        <w:rPr>
          <w:rFonts w:ascii="Times New Roman" w:hAnsi="Times New Roman"/>
          <w:bCs/>
          <w:sz w:val="24"/>
          <w:szCs w:val="24"/>
        </w:rPr>
        <w:t>Социально-экономический строй ранней Руси. Свободное и зависимое население. Города, развитие ремесел и торговли.</w:t>
      </w:r>
    </w:p>
    <w:p w:rsidR="00580987" w:rsidRDefault="00536909">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Отношение Руси с соседними народами и государствами. Крещение Руси: причины и значение, Владимир </w:t>
      </w:r>
      <w:r>
        <w:rPr>
          <w:rFonts w:ascii="Times New Roman" w:hAnsi="Times New Roman"/>
          <w:bCs/>
          <w:sz w:val="24"/>
          <w:szCs w:val="24"/>
          <w:lang w:val="en-US"/>
        </w:rPr>
        <w:t>I</w:t>
      </w:r>
      <w:r>
        <w:rPr>
          <w:rFonts w:ascii="Times New Roman" w:hAnsi="Times New Roman"/>
          <w:bCs/>
          <w:sz w:val="24"/>
          <w:szCs w:val="24"/>
        </w:rPr>
        <w:t xml:space="preserve"> Святой.</w:t>
      </w:r>
    </w:p>
    <w:p w:rsidR="00580987" w:rsidRDefault="00536909">
      <w:pPr>
        <w:spacing w:after="0" w:line="240" w:lineRule="auto"/>
        <w:ind w:firstLine="851"/>
        <w:jc w:val="both"/>
        <w:rPr>
          <w:rFonts w:ascii="Times New Roman" w:hAnsi="Times New Roman"/>
          <w:bCs/>
          <w:sz w:val="24"/>
          <w:szCs w:val="24"/>
        </w:rPr>
      </w:pPr>
      <w:r>
        <w:rPr>
          <w:rFonts w:ascii="Times New Roman" w:hAnsi="Times New Roman"/>
          <w:bCs/>
          <w:sz w:val="24"/>
          <w:szCs w:val="24"/>
        </w:rPr>
        <w:t>Зарождение ранней русской культуры.</w:t>
      </w:r>
    </w:p>
    <w:p w:rsidR="00580987" w:rsidRDefault="00536909">
      <w:pPr>
        <w:spacing w:after="0" w:line="240" w:lineRule="auto"/>
        <w:ind w:firstLine="851"/>
        <w:jc w:val="both"/>
        <w:rPr>
          <w:rFonts w:ascii="Times New Roman" w:hAnsi="Times New Roman"/>
          <w:b/>
          <w:sz w:val="24"/>
          <w:szCs w:val="24"/>
        </w:rPr>
      </w:pPr>
      <w:r>
        <w:rPr>
          <w:rFonts w:ascii="Times New Roman" w:hAnsi="Times New Roman"/>
          <w:bCs/>
          <w:sz w:val="24"/>
          <w:szCs w:val="24"/>
        </w:rPr>
        <w:t>Быт и образ жизни разных слоев населения.</w:t>
      </w:r>
    </w:p>
    <w:p w:rsidR="00580987" w:rsidRDefault="00536909">
      <w:pPr>
        <w:spacing w:after="0" w:line="240" w:lineRule="auto"/>
        <w:jc w:val="both"/>
        <w:rPr>
          <w:rFonts w:ascii="Times New Roman" w:hAnsi="Times New Roman"/>
          <w:b/>
          <w:bCs/>
          <w:sz w:val="24"/>
          <w:szCs w:val="24"/>
        </w:rPr>
      </w:pPr>
      <w:r>
        <w:rPr>
          <w:rFonts w:ascii="Times New Roman" w:hAnsi="Times New Roman"/>
          <w:b/>
          <w:bCs/>
          <w:sz w:val="24"/>
          <w:szCs w:val="24"/>
        </w:rPr>
        <w:t xml:space="preserve">Русь в конце </w:t>
      </w:r>
      <w:r>
        <w:rPr>
          <w:rFonts w:ascii="Times New Roman" w:hAnsi="Times New Roman"/>
          <w:b/>
          <w:bCs/>
          <w:sz w:val="24"/>
          <w:szCs w:val="24"/>
          <w:lang w:val="en-US"/>
        </w:rPr>
        <w:t>X</w:t>
      </w:r>
      <w:r>
        <w:rPr>
          <w:rFonts w:ascii="Times New Roman" w:hAnsi="Times New Roman"/>
          <w:b/>
          <w:bCs/>
          <w:sz w:val="24"/>
          <w:szCs w:val="24"/>
        </w:rPr>
        <w:t xml:space="preserve">-начале </w:t>
      </w:r>
      <w:r>
        <w:rPr>
          <w:rFonts w:ascii="Times New Roman" w:hAnsi="Times New Roman"/>
          <w:b/>
          <w:bCs/>
          <w:sz w:val="24"/>
          <w:szCs w:val="24"/>
          <w:lang w:val="en-US"/>
        </w:rPr>
        <w:t>XII</w:t>
      </w:r>
      <w:r>
        <w:rPr>
          <w:rFonts w:ascii="Times New Roman" w:hAnsi="Times New Roman"/>
          <w:b/>
          <w:bCs/>
          <w:sz w:val="24"/>
          <w:szCs w:val="24"/>
        </w:rPr>
        <w:t xml:space="preserve"> вв.</w:t>
      </w:r>
    </w:p>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rPr>
        <w:t>Место и роль Руси в Европе. Расцвет Русского государства. Политический строй. Ярослав Мудрый, Владимир Мономах. Русская правда.</w:t>
      </w:r>
    </w:p>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rPr>
        <w:t>Социально-экономический уклад. Уровень социально-экономического развития русских земель.</w:t>
      </w:r>
    </w:p>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rPr>
        <w:t>Дискуссия об общественном строе.</w:t>
      </w:r>
    </w:p>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rPr>
        <w:t>Православная церковь и ее роль в жизни общества. Развитие международных связей.</w:t>
      </w:r>
    </w:p>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rPr>
        <w:t>Развитие культуры. Летописание. Нестор. Значение древнерусской культуры в развитии европейской культуры.</w:t>
      </w:r>
    </w:p>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rPr>
        <w:t>Ценностные ориентации русского общества. Повседневная жизнь, сельский и городской быт.</w:t>
      </w:r>
    </w:p>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rPr>
        <w:t>Изменения в повседневной жизни с принятием христианства.</w:t>
      </w:r>
    </w:p>
    <w:p w:rsidR="00580987" w:rsidRDefault="00536909">
      <w:pPr>
        <w:spacing w:after="0" w:line="240" w:lineRule="auto"/>
        <w:jc w:val="both"/>
        <w:rPr>
          <w:rFonts w:ascii="Times New Roman" w:hAnsi="Times New Roman"/>
          <w:b/>
          <w:sz w:val="24"/>
          <w:szCs w:val="24"/>
        </w:rPr>
      </w:pPr>
      <w:r>
        <w:rPr>
          <w:rFonts w:ascii="Times New Roman" w:hAnsi="Times New Roman"/>
          <w:b/>
          <w:bCs/>
          <w:sz w:val="24"/>
          <w:szCs w:val="24"/>
        </w:rPr>
        <w:t xml:space="preserve">Русь в середине </w:t>
      </w:r>
      <w:r>
        <w:rPr>
          <w:rFonts w:ascii="Times New Roman" w:hAnsi="Times New Roman"/>
          <w:b/>
          <w:bCs/>
          <w:sz w:val="24"/>
          <w:szCs w:val="24"/>
          <w:lang w:val="en-US"/>
        </w:rPr>
        <w:t>XII</w:t>
      </w:r>
      <w:r>
        <w:rPr>
          <w:rFonts w:ascii="Times New Roman" w:hAnsi="Times New Roman"/>
          <w:b/>
          <w:bCs/>
          <w:sz w:val="24"/>
          <w:szCs w:val="24"/>
        </w:rPr>
        <w:t xml:space="preserve"> – начале </w:t>
      </w:r>
      <w:r>
        <w:rPr>
          <w:rFonts w:ascii="Times New Roman" w:hAnsi="Times New Roman"/>
          <w:b/>
          <w:bCs/>
          <w:sz w:val="24"/>
          <w:szCs w:val="24"/>
          <w:lang w:val="en-US"/>
        </w:rPr>
        <w:t>XIII</w:t>
      </w:r>
      <w:r>
        <w:rPr>
          <w:rFonts w:ascii="Times New Roman" w:hAnsi="Times New Roman"/>
          <w:b/>
          <w:bCs/>
          <w:sz w:val="24"/>
          <w:szCs w:val="24"/>
        </w:rPr>
        <w:t xml:space="preserve"> вв.</w:t>
      </w:r>
    </w:p>
    <w:p w:rsidR="00580987" w:rsidRDefault="00536909">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Причины, особенности и последствия политической раздробленности на Руси. Формирование системы земель – самостоятельных государств.</w:t>
      </w:r>
    </w:p>
    <w:p w:rsidR="00580987" w:rsidRDefault="00536909">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Эволюция общественного строя и права. рост и расцвет городов.</w:t>
      </w:r>
    </w:p>
    <w:p w:rsidR="00580987" w:rsidRDefault="00536909">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Международные связи русских земель.</w:t>
      </w:r>
    </w:p>
    <w:p w:rsidR="00580987" w:rsidRDefault="00536909">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Развитие русской культуры: формирование региональных центров.</w:t>
      </w:r>
    </w:p>
    <w:p w:rsidR="00580987" w:rsidRDefault="00536909">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Русские земли в середине </w:t>
      </w:r>
      <w:r>
        <w:rPr>
          <w:rFonts w:ascii="Times New Roman" w:hAnsi="Times New Roman"/>
          <w:b/>
          <w:bCs/>
          <w:sz w:val="24"/>
          <w:szCs w:val="24"/>
          <w:lang w:val="en-US"/>
        </w:rPr>
        <w:t>XIII</w:t>
      </w:r>
      <w:r>
        <w:rPr>
          <w:rFonts w:ascii="Times New Roman" w:hAnsi="Times New Roman"/>
          <w:b/>
          <w:bCs/>
          <w:sz w:val="24"/>
          <w:szCs w:val="24"/>
        </w:rPr>
        <w:t>-</w:t>
      </w:r>
      <w:r>
        <w:rPr>
          <w:rFonts w:ascii="Times New Roman" w:hAnsi="Times New Roman"/>
          <w:b/>
          <w:bCs/>
          <w:sz w:val="24"/>
          <w:szCs w:val="24"/>
          <w:lang w:val="en-US"/>
        </w:rPr>
        <w:t>XIV</w:t>
      </w:r>
      <w:r>
        <w:rPr>
          <w:rFonts w:ascii="Times New Roman" w:hAnsi="Times New Roman"/>
          <w:b/>
          <w:bCs/>
          <w:sz w:val="24"/>
          <w:szCs w:val="24"/>
        </w:rPr>
        <w:t xml:space="preserve"> вв.</w:t>
      </w:r>
    </w:p>
    <w:p w:rsidR="00580987" w:rsidRDefault="00536909">
      <w:pPr>
        <w:spacing w:after="0" w:line="240" w:lineRule="auto"/>
        <w:contextualSpacing/>
        <w:jc w:val="both"/>
        <w:rPr>
          <w:rFonts w:ascii="Times New Roman" w:hAnsi="Times New Roman"/>
          <w:bCs/>
          <w:sz w:val="24"/>
          <w:szCs w:val="24"/>
        </w:rPr>
      </w:pPr>
      <w:r>
        <w:rPr>
          <w:rFonts w:ascii="Times New Roman" w:hAnsi="Times New Roman"/>
          <w:bCs/>
          <w:sz w:val="24"/>
          <w:szCs w:val="24"/>
        </w:rPr>
        <w:t>Возникновение Монгольской державы. Чингисхан и его завоевания. Великая Яса.</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Завоевательные походы Батыя на Русь и Восточную Европу и их последствия. Образование Золотой Орды.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Влияния Орды на политическую традицию русских земель, менталитет, культуру и быт населения.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Золотая Орда в системе международных связей.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Южные и западные русские земли. Возникновение Литовского государство и включение в его состав части русских земель.</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Культура и быт. Летописание. «Слово о погибели Русской земли». «Задонщина». Жития. Архитектура и живопись. Феофан Грек. Андрей Рублев.</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Ордынское влияние на развитие культуры и повседневную жизнь в русских землях. </w:t>
      </w:r>
    </w:p>
    <w:p w:rsidR="00580987" w:rsidRDefault="00536909">
      <w:pPr>
        <w:spacing w:after="0" w:line="240" w:lineRule="auto"/>
        <w:jc w:val="both"/>
        <w:rPr>
          <w:rFonts w:ascii="Times New Roman" w:eastAsia="Noto Sans CJK SC Regular" w:hAnsi="Times New Roman" w:cs="FreeSans"/>
          <w:b/>
          <w:bCs/>
          <w:sz w:val="24"/>
          <w:szCs w:val="24"/>
          <w:lang w:eastAsia="zh-CN" w:bidi="hi-IN"/>
        </w:rPr>
      </w:pPr>
      <w:r>
        <w:rPr>
          <w:rFonts w:ascii="Times New Roman" w:eastAsia="Noto Sans CJK SC Regular" w:hAnsi="Times New Roman" w:cs="FreeSans"/>
          <w:b/>
          <w:bCs/>
          <w:sz w:val="24"/>
          <w:szCs w:val="24"/>
          <w:lang w:eastAsia="zh-CN" w:bidi="hi-IN"/>
        </w:rPr>
        <w:t>Формирование единого Русского государства.</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Политическая карта Европы и русских земель в начале XV в.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Борьба Литовского и Московского княжеств за объединение русских земель.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lastRenderedPageBreak/>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Междоусобная война в Московском княжестве во второй четверти XV в. Василий Темный. Новгород и Псков в XV. Иван Ш.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Характер экономического развития русских земель.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Установление автокефалии Русской православной церкви. Внутрицерковная борьба. Ереси.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Расширение международных связей Московского государства.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Культурное пространство единого государства. Летописание общерусское и регионально. «Хожение за три моря» Афанасия Никитина. Архитектура и живопись. Московский Кремль. </w:t>
      </w:r>
    </w:p>
    <w:p w:rsidR="00580987" w:rsidRDefault="00536909">
      <w:pPr>
        <w:spacing w:after="0" w:line="240" w:lineRule="auto"/>
        <w:jc w:val="both"/>
        <w:rPr>
          <w:rFonts w:ascii="Times New Roman" w:eastAsia="Noto Sans CJK SC Regular" w:hAnsi="Times New Roman" w:cs="FreeSans"/>
          <w:sz w:val="24"/>
          <w:szCs w:val="24"/>
          <w:lang w:eastAsia="zh-CN" w:bidi="hi-IN"/>
        </w:rPr>
      </w:pPr>
      <w:r>
        <w:rPr>
          <w:rFonts w:ascii="Times New Roman" w:eastAsia="Noto Sans CJK SC Regular" w:hAnsi="Times New Roman" w:cs="FreeSans"/>
          <w:sz w:val="24"/>
          <w:szCs w:val="24"/>
          <w:lang w:eastAsia="zh-CN" w:bidi="hi-IN"/>
        </w:rPr>
        <w:t xml:space="preserve">Повседневная жизнь и быт населения. </w:t>
      </w:r>
    </w:p>
    <w:p w:rsidR="00580987" w:rsidRDefault="00580987">
      <w:pPr>
        <w:spacing w:after="0" w:line="240" w:lineRule="auto"/>
        <w:contextualSpacing/>
        <w:jc w:val="both"/>
        <w:rPr>
          <w:rFonts w:ascii="Times New Roman" w:hAnsi="Times New Roman"/>
          <w:sz w:val="24"/>
          <w:szCs w:val="24"/>
        </w:rPr>
      </w:pPr>
    </w:p>
    <w:p w:rsidR="00580987" w:rsidRDefault="00536909">
      <w:pPr>
        <w:pStyle w:val="2"/>
        <w:spacing w:before="0" w:after="0"/>
        <w:jc w:val="center"/>
        <w:rPr>
          <w:rFonts w:ascii="Times New Roman" w:hAnsi="Times New Roman" w:cs="Times New Roman"/>
          <w:sz w:val="24"/>
          <w:szCs w:val="24"/>
        </w:rPr>
      </w:pPr>
      <w:r>
        <w:rPr>
          <w:rFonts w:ascii="Times New Roman" w:hAnsi="Times New Roman" w:cs="Times New Roman"/>
          <w:bCs w:val="0"/>
          <w:sz w:val="24"/>
          <w:szCs w:val="24"/>
          <w:u w:val="single"/>
        </w:rPr>
        <w:t>История Нового времени.</w:t>
      </w:r>
    </w:p>
    <w:p w:rsidR="00580987" w:rsidRDefault="00536909">
      <w:pPr>
        <w:spacing w:after="0" w:line="240" w:lineRule="auto"/>
        <w:contextualSpacing/>
        <w:jc w:val="center"/>
        <w:rPr>
          <w:rFonts w:ascii="Times New Roman" w:hAnsi="Times New Roman"/>
          <w:b/>
          <w:bCs/>
          <w:sz w:val="24"/>
          <w:szCs w:val="24"/>
          <w:u w:val="single"/>
        </w:rPr>
      </w:pPr>
      <w:r>
        <w:rPr>
          <w:rFonts w:ascii="Times New Roman" w:hAnsi="Times New Roman"/>
          <w:b/>
          <w:sz w:val="24"/>
          <w:szCs w:val="24"/>
          <w:u w:val="single"/>
        </w:rPr>
        <w:t xml:space="preserve">7  класс </w:t>
      </w:r>
    </w:p>
    <w:p w:rsidR="00580987" w:rsidRDefault="00536909">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Введение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Понятие «Новая история», хронологические рамки Новой истории. </w:t>
      </w: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Тема 1. Европа и мир в начале Нового времени.</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Технические открытия и выход к Мировому океану.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Великие географические открытия и их последствия. Путешествия В. да Гамы, Х. Колумба, Ф. Магеллана. Открытие европейцами Америки, торговых путей в Азию. Захват и освоение европейцами Нового Совета.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Расширение внутренних и мирового рынка.</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Европейские государства в XVI–XVII вв. Утверждение абсолютизма. Укрепление королевской власти в Англии и Франции. Складывание централизованных национальных государств в Европе.</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Европейское общество в раннее Новое время. Изменения в социальной структуре общества, новые социальные группы, их облик. Европейское население и основные черты повседневной жизни.</w:t>
      </w:r>
    </w:p>
    <w:p w:rsidR="00580987" w:rsidRDefault="00536909">
      <w:pPr>
        <w:shd w:val="clear" w:color="auto" w:fill="FFFFFF"/>
        <w:spacing w:after="0" w:line="240" w:lineRule="auto"/>
        <w:ind w:left="10" w:firstLine="699"/>
        <w:jc w:val="both"/>
        <w:rPr>
          <w:rFonts w:ascii="Times New Roman" w:hAnsi="Times New Roman"/>
          <w:b/>
          <w:sz w:val="24"/>
          <w:szCs w:val="24"/>
        </w:rPr>
      </w:pPr>
      <w:r>
        <w:rPr>
          <w:rFonts w:ascii="Times New Roman" w:hAnsi="Times New Roman"/>
          <w:b/>
          <w:sz w:val="24"/>
          <w:szCs w:val="24"/>
        </w:rPr>
        <w:t>Тема 2. Художественная культура и наука эпохи Возрождения.</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Эпоха Возрождения. Великие гуманисты Европы. Мир художественной культуры Возрождения. Рождение новой европейской науки в XVI–XVII вв. Переворот во взглядах на природу: Н. Коперник, Дж. Бруно,  Г. Галилей, Р. Декарт.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
          <w:bCs/>
          <w:sz w:val="24"/>
          <w:szCs w:val="24"/>
        </w:rPr>
        <w:t>Тема 3. Реформация и контрреформация в Европе.</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Распространение протестантизма в Европе. М.Лютер, Ж.Кальвин (основные идей и судьба).</w:t>
      </w:r>
      <w:r>
        <w:rPr>
          <w:rFonts w:ascii="Times New Roman" w:hAnsi="Times New Roman"/>
          <w:iCs/>
          <w:sz w:val="24"/>
          <w:szCs w:val="24"/>
        </w:rPr>
        <w:t xml:space="preserve"> Крестьянская война в Германии и королевская реформация.</w:t>
      </w:r>
      <w:r>
        <w:rPr>
          <w:rFonts w:ascii="Times New Roman" w:hAnsi="Times New Roman"/>
          <w:bCs/>
          <w:sz w:val="24"/>
          <w:szCs w:val="24"/>
        </w:rPr>
        <w:t xml:space="preserve"> Борьба католической церкви против реформационного движения. Религиозные войны. </w:t>
      </w:r>
    </w:p>
    <w:p w:rsidR="00580987" w:rsidRDefault="00536909">
      <w:pPr>
        <w:shd w:val="clear" w:color="auto" w:fill="FFFFFF"/>
        <w:tabs>
          <w:tab w:val="center" w:pos="5029"/>
        </w:tabs>
        <w:spacing w:after="0" w:line="240" w:lineRule="auto"/>
        <w:ind w:left="10" w:firstLine="699"/>
        <w:jc w:val="both"/>
        <w:rPr>
          <w:rFonts w:ascii="Times New Roman" w:hAnsi="Times New Roman"/>
          <w:b/>
          <w:bCs/>
          <w:sz w:val="24"/>
          <w:szCs w:val="24"/>
        </w:rPr>
      </w:pPr>
      <w:r>
        <w:rPr>
          <w:rFonts w:ascii="Times New Roman" w:hAnsi="Times New Roman"/>
          <w:b/>
          <w:bCs/>
          <w:sz w:val="24"/>
          <w:szCs w:val="24"/>
        </w:rPr>
        <w:t>Тема 4. Первые буржуазные революции.</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Нидерланды под властью Испании. Революционно-освободительная борьба в провинциях Нидерландов. Создание Голландской республики.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rsidR="00580987" w:rsidRDefault="00536909">
      <w:pPr>
        <w:shd w:val="clear" w:color="auto" w:fill="FFFFFF"/>
        <w:spacing w:after="0" w:line="240" w:lineRule="auto"/>
        <w:ind w:left="10" w:firstLine="699"/>
        <w:jc w:val="both"/>
        <w:rPr>
          <w:rFonts w:ascii="Times New Roman" w:hAnsi="Times New Roman"/>
          <w:b/>
          <w:bCs/>
          <w:sz w:val="24"/>
          <w:szCs w:val="24"/>
        </w:rPr>
      </w:pPr>
      <w:r>
        <w:rPr>
          <w:rFonts w:ascii="Times New Roman" w:hAnsi="Times New Roman"/>
          <w:b/>
          <w:bCs/>
          <w:sz w:val="24"/>
          <w:szCs w:val="24"/>
        </w:rPr>
        <w:t>Тема 5. Международные отношения в XVI-XVIII веках.</w:t>
      </w:r>
    </w:p>
    <w:p w:rsidR="00580987" w:rsidRDefault="00536909">
      <w:pPr>
        <w:spacing w:after="0" w:line="240" w:lineRule="auto"/>
        <w:ind w:firstLine="252"/>
        <w:jc w:val="both"/>
        <w:rPr>
          <w:rFonts w:ascii="Times New Roman" w:hAnsi="Times New Roman"/>
          <w:sz w:val="24"/>
          <w:szCs w:val="24"/>
        </w:rPr>
      </w:pPr>
      <w:r>
        <w:rPr>
          <w:rFonts w:ascii="Times New Roman" w:hAnsi="Times New Roman"/>
          <w:sz w:val="24"/>
          <w:szCs w:val="24"/>
        </w:rPr>
        <w:t xml:space="preserve">Международные отношения в Новое время: борьба великих европейских держав за господство. Тридцатилетняя война: причины и значение. </w:t>
      </w:r>
    </w:p>
    <w:p w:rsidR="00580987" w:rsidRDefault="00580987">
      <w:pPr>
        <w:shd w:val="clear" w:color="auto" w:fill="FFFFFF"/>
        <w:spacing w:after="0" w:line="240" w:lineRule="auto"/>
        <w:ind w:left="10" w:firstLine="699"/>
        <w:jc w:val="both"/>
        <w:rPr>
          <w:rFonts w:ascii="Times New Roman" w:hAnsi="Times New Roman"/>
          <w:b/>
          <w:bCs/>
          <w:sz w:val="24"/>
          <w:szCs w:val="24"/>
        </w:rPr>
      </w:pPr>
    </w:p>
    <w:p w:rsidR="00580987" w:rsidRDefault="00536909">
      <w:pPr>
        <w:spacing w:after="0" w:line="240" w:lineRule="auto"/>
        <w:ind w:firstLine="709"/>
        <w:contextualSpacing/>
        <w:jc w:val="both"/>
        <w:rPr>
          <w:rFonts w:ascii="Times New Roman" w:hAnsi="Times New Roman"/>
          <w:b/>
          <w:color w:val="000000"/>
          <w:sz w:val="24"/>
          <w:szCs w:val="24"/>
        </w:rPr>
      </w:pPr>
      <w:r>
        <w:rPr>
          <w:rFonts w:ascii="Times New Roman" w:hAnsi="Times New Roman"/>
          <w:b/>
          <w:color w:val="000000"/>
          <w:sz w:val="24"/>
          <w:szCs w:val="24"/>
        </w:rPr>
        <w:t>Тема 6. Эпоха просвещения. Время преобразований.</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lastRenderedPageBreak/>
        <w:t xml:space="preserve">Страны Европы и Азии в эпоху Просвещения. 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Просвещенный абсолютизм в Центральной Европе. Австрия и Пруссия в XVIII в. Фридрих II. Семилетняя война.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Английские колонии в Америке. Война за независимость и образование США. Т. Джефферсон. Б. Франклин. Дж. Вашингтон. Конституция 1787 г.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580987" w:rsidRDefault="00536909">
      <w:pPr>
        <w:shd w:val="clear" w:color="auto" w:fill="FFFFFF"/>
        <w:spacing w:after="0" w:line="240" w:lineRule="auto"/>
        <w:ind w:left="10" w:firstLine="699"/>
        <w:jc w:val="both"/>
        <w:rPr>
          <w:rFonts w:ascii="Times New Roman" w:hAnsi="Times New Roman"/>
          <w:b/>
          <w:bCs/>
          <w:sz w:val="24"/>
          <w:szCs w:val="24"/>
        </w:rPr>
      </w:pPr>
      <w:r>
        <w:rPr>
          <w:rFonts w:ascii="Times New Roman" w:hAnsi="Times New Roman"/>
          <w:b/>
          <w:bCs/>
          <w:sz w:val="24"/>
          <w:szCs w:val="24"/>
        </w:rPr>
        <w:t>Тема 7. Традиционные общества Востока в XVI-XVIII веках.</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580987" w:rsidRDefault="00536909">
      <w:pPr>
        <w:spacing w:after="0" w:line="240" w:lineRule="auto"/>
        <w:ind w:firstLine="709"/>
        <w:contextualSpacing/>
        <w:jc w:val="both"/>
        <w:rPr>
          <w:rFonts w:ascii="Times New Roman" w:hAnsi="Times New Roman"/>
          <w:b/>
          <w:color w:val="000000"/>
          <w:sz w:val="24"/>
          <w:szCs w:val="24"/>
        </w:rPr>
      </w:pPr>
      <w:r>
        <w:rPr>
          <w:rFonts w:ascii="Times New Roman" w:hAnsi="Times New Roman"/>
          <w:b/>
          <w:color w:val="000000"/>
          <w:sz w:val="24"/>
          <w:szCs w:val="24"/>
        </w:rPr>
        <w:t>Повторение  и обобщение.</w:t>
      </w:r>
    </w:p>
    <w:p w:rsidR="00580987" w:rsidRDefault="00580987">
      <w:pPr>
        <w:spacing w:line="240" w:lineRule="auto"/>
        <w:ind w:firstLine="709"/>
        <w:contextualSpacing/>
        <w:jc w:val="both"/>
        <w:rPr>
          <w:bCs/>
          <w:sz w:val="36"/>
          <w:szCs w:val="36"/>
          <w:u w:val="single"/>
        </w:rPr>
      </w:pPr>
    </w:p>
    <w:p w:rsidR="00580987" w:rsidRDefault="00536909">
      <w:pPr>
        <w:spacing w:line="240" w:lineRule="auto"/>
        <w:ind w:firstLine="709"/>
        <w:contextualSpacing/>
        <w:jc w:val="both"/>
        <w:rPr>
          <w:rFonts w:ascii="Times New Roman" w:hAnsi="Times New Roman"/>
          <w:b/>
          <w:bCs/>
          <w:sz w:val="24"/>
          <w:szCs w:val="24"/>
          <w:u w:val="single"/>
        </w:rPr>
      </w:pPr>
      <w:r>
        <w:rPr>
          <w:rFonts w:ascii="Times New Roman" w:hAnsi="Times New Roman"/>
          <w:b/>
          <w:bCs/>
          <w:sz w:val="24"/>
          <w:szCs w:val="24"/>
          <w:u w:val="single"/>
        </w:rPr>
        <w:t xml:space="preserve">История России. </w:t>
      </w:r>
      <w:r>
        <w:rPr>
          <w:rFonts w:ascii="Times New Roman" w:hAnsi="Times New Roman"/>
          <w:b/>
          <w:sz w:val="24"/>
          <w:szCs w:val="24"/>
          <w:u w:val="single"/>
        </w:rPr>
        <w:t>Конец XVI –XVIII век.</w:t>
      </w:r>
    </w:p>
    <w:p w:rsidR="00580987" w:rsidRDefault="00536909">
      <w:pPr>
        <w:spacing w:line="240" w:lineRule="auto"/>
        <w:ind w:firstLine="709"/>
        <w:contextualSpacing/>
        <w:jc w:val="both"/>
        <w:rPr>
          <w:rFonts w:ascii="Times New Roman" w:hAnsi="Times New Roman"/>
          <w:b/>
          <w:bCs/>
          <w:sz w:val="24"/>
          <w:szCs w:val="24"/>
          <w:u w:val="single"/>
        </w:rPr>
      </w:pPr>
      <w:r>
        <w:rPr>
          <w:rFonts w:ascii="Times New Roman" w:hAnsi="Times New Roman"/>
          <w:b/>
          <w:bCs/>
          <w:sz w:val="24"/>
          <w:szCs w:val="24"/>
          <w:u w:val="single"/>
        </w:rPr>
        <w:t>7 класс.</w:t>
      </w: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 xml:space="preserve">Тема 1. Россия на рубеже XVI-XVII веков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Освобождение Москвы. Земский собор 1613 года. Начало династии Романовых. К. Минин, Д. Пожарский. </w:t>
      </w: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Тема 2. Россия в XVII веке.</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Политическое устройство России в </w:t>
      </w:r>
      <w:r>
        <w:rPr>
          <w:rFonts w:ascii="Times New Roman" w:hAnsi="Times New Roman"/>
          <w:color w:val="000000"/>
          <w:sz w:val="24"/>
          <w:szCs w:val="24"/>
        </w:rPr>
        <w:t>XVII веке. Правление первых Романовых. Начало становления абсолютизма. Приказная система. Соборное Уложение 1649 года.</w:t>
      </w:r>
    </w:p>
    <w:p w:rsidR="00580987" w:rsidRDefault="00536909">
      <w:pPr>
        <w:shd w:val="clear" w:color="auto" w:fill="FFFFFF"/>
        <w:spacing w:after="0" w:line="240" w:lineRule="auto"/>
        <w:ind w:left="10" w:firstLine="699"/>
        <w:jc w:val="both"/>
        <w:rPr>
          <w:rFonts w:ascii="Times New Roman" w:hAnsi="Times New Roman"/>
          <w:color w:val="000000"/>
          <w:sz w:val="24"/>
          <w:szCs w:val="24"/>
        </w:rPr>
      </w:pPr>
      <w:r>
        <w:rPr>
          <w:rFonts w:ascii="Times New Roman" w:hAnsi="Times New Roman"/>
          <w:bCs/>
          <w:sz w:val="24"/>
          <w:szCs w:val="24"/>
        </w:rPr>
        <w:t xml:space="preserve">Социально – экономическое развитие России в </w:t>
      </w:r>
      <w:r>
        <w:rPr>
          <w:rFonts w:ascii="Times New Roman" w:hAnsi="Times New Roman"/>
          <w:color w:val="000000"/>
          <w:sz w:val="24"/>
          <w:szCs w:val="24"/>
        </w:rPr>
        <w:t>XVII веке. Новые явления в экономике: рост товарно – денежных отношений, развитие мелкотоварного производства. Возникновение мануфактур и наемного труда.</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Население страны: основные социальные группы, их положение.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w:t>
      </w:r>
    </w:p>
    <w:p w:rsidR="00580987" w:rsidRDefault="00536909">
      <w:pPr>
        <w:shd w:val="clear" w:color="auto" w:fill="FFFFFF"/>
        <w:spacing w:after="0" w:line="240" w:lineRule="auto"/>
        <w:ind w:left="10" w:firstLine="699"/>
        <w:jc w:val="both"/>
        <w:rPr>
          <w:rFonts w:ascii="Times New Roman" w:hAnsi="Times New Roman"/>
          <w:color w:val="000000"/>
          <w:sz w:val="24"/>
          <w:szCs w:val="24"/>
        </w:rPr>
      </w:pPr>
      <w:r>
        <w:rPr>
          <w:rFonts w:ascii="Times New Roman" w:hAnsi="Times New Roman"/>
          <w:color w:val="000000"/>
          <w:sz w:val="24"/>
          <w:szCs w:val="24"/>
        </w:rPr>
        <w:t>Народы России: освоение Сибири и Дальнего Востока. Русские первопроходцы.</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Причины, участники и формы народных движений в XVII веке. Городские восстания. Восстание под предводительством С. Разина.</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Власть и церковь. Реформа патриарха Никона. Церковный раскол.</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Культура в XVII в. Быт и нравы допетровской Руси. Расширение культурных связей с Западной Европой. Образование.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580987" w:rsidRDefault="00536909">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Повторение и обобщение по теме: «</w:t>
      </w:r>
      <w:r>
        <w:rPr>
          <w:rFonts w:ascii="Times New Roman" w:hAnsi="Times New Roman"/>
          <w:b/>
          <w:color w:val="000000"/>
          <w:sz w:val="24"/>
          <w:szCs w:val="24"/>
        </w:rPr>
        <w:t>Россия в XVII веке».</w:t>
      </w: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Тема 3. Россия в 1 четверти XVIII в.</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Предпосылки реформ первой четверти XVIII в. Стрелецкие восстания. Регентство Софьи.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lastRenderedPageBreak/>
        <w:t xml:space="preserve">Воцарение Петра I. Азовские походы. Причины и начало Северной войны.Создание флота и регулярной армии. Преобразования Петра I в государственном управлении и  экономике. Строительство мануфактур и заводов. Великое посольство. Основание Петербурга. Установление абсолютизма. Политика протекционизма и меркантилизма. Подчинение церкви государству. Табель о рангах. Превращение дворянства в господствующее, привилегированное сословие. Указ о престолонаследии. Подушная подать.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Внешняя политика Петра I. Северная война. Полтавская битва. Прутский поход. Провозглашение России империей.</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Народные движения первой четверти XVIII века. Астраханское восстание. Восстание под предводительством К. Булавина. Башкирское восстание.</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580987" w:rsidRDefault="00536909">
      <w:pPr>
        <w:shd w:val="clear" w:color="auto" w:fill="FFFFFF"/>
        <w:spacing w:after="0" w:line="240" w:lineRule="auto"/>
        <w:ind w:left="10" w:hanging="10"/>
        <w:jc w:val="both"/>
        <w:rPr>
          <w:rFonts w:ascii="Times New Roman" w:hAnsi="Times New Roman"/>
          <w:b/>
          <w:bCs/>
          <w:sz w:val="24"/>
          <w:szCs w:val="24"/>
        </w:rPr>
      </w:pPr>
      <w:r>
        <w:rPr>
          <w:rFonts w:ascii="Times New Roman" w:hAnsi="Times New Roman"/>
          <w:b/>
          <w:bCs/>
          <w:sz w:val="24"/>
          <w:szCs w:val="24"/>
        </w:rPr>
        <w:t>Повторение и обобщение по теме: «</w:t>
      </w:r>
      <w:r>
        <w:rPr>
          <w:rFonts w:ascii="Times New Roman" w:hAnsi="Times New Roman"/>
          <w:b/>
          <w:sz w:val="24"/>
          <w:szCs w:val="24"/>
        </w:rPr>
        <w:t>Историческое значение реформ Петра и оценка его деятельности».</w:t>
      </w: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Тема 4. Россия в 1725-1762.</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Войны с Персией и Турцией. Участие России в Семилетней войне. Вхождение в состав России казахских земель.</w:t>
      </w: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Тема 5. Россия в 1762-1801.</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Экономическое развитие России во второй половине XVIII века. Расцвет крепостничества. Развитие капиталистического уклада. </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Социальные движения второй половины XVIII в. Крестьянская война под предводительством Е. Пугачева.</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 Критика самодержавия и крепостничества. А. Радищев. Развитие общественной мысли.</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Внешняя политика последней трети XVIII в. Русско – турецкие войны и их значение. Присоединение Крыма и Северного Причерноморья. Русское военное искусство: А.В. Суворов, Ф.Ф. Ушаков., Г.А.Потемкин. Георгиевский трактат. Участие России в разделах Речи Посполитой. Русско – шведская война.</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Павел I. Попытки укрепления режима. Основные направления внутренней и внешней политики.</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 xml:space="preserve">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w:t>
      </w:r>
    </w:p>
    <w:p w:rsidR="00580987" w:rsidRDefault="00536909">
      <w:pPr>
        <w:shd w:val="clear" w:color="auto" w:fill="FFFFFF"/>
        <w:spacing w:after="0" w:line="240" w:lineRule="auto"/>
        <w:jc w:val="both"/>
        <w:rPr>
          <w:rFonts w:ascii="Times New Roman" w:hAnsi="Times New Roman"/>
          <w:bCs/>
          <w:sz w:val="24"/>
          <w:szCs w:val="24"/>
        </w:rPr>
      </w:pPr>
      <w:r>
        <w:rPr>
          <w:rFonts w:ascii="Times New Roman" w:hAnsi="Times New Roman"/>
          <w:b/>
          <w:bCs/>
          <w:sz w:val="24"/>
          <w:szCs w:val="24"/>
        </w:rPr>
        <w:t>Тема 6. Русская культура второй половины XVIII века</w:t>
      </w:r>
      <w:r>
        <w:rPr>
          <w:rFonts w:ascii="Times New Roman" w:hAnsi="Times New Roman"/>
          <w:bCs/>
          <w:sz w:val="24"/>
          <w:szCs w:val="24"/>
        </w:rPr>
        <w:t>.</w:t>
      </w:r>
    </w:p>
    <w:p w:rsidR="00580987" w:rsidRDefault="00536909">
      <w:pPr>
        <w:shd w:val="clear" w:color="auto" w:fill="FFFFFF"/>
        <w:spacing w:after="0" w:line="240" w:lineRule="auto"/>
        <w:ind w:left="10" w:firstLine="699"/>
        <w:jc w:val="both"/>
        <w:rPr>
          <w:rFonts w:ascii="Times New Roman" w:hAnsi="Times New Roman"/>
          <w:bCs/>
          <w:sz w:val="24"/>
          <w:szCs w:val="24"/>
        </w:rPr>
      </w:pPr>
      <w:r>
        <w:rPr>
          <w:rFonts w:ascii="Times New Roman" w:hAnsi="Times New Roman"/>
          <w:bCs/>
          <w:sz w:val="24"/>
          <w:szCs w:val="24"/>
        </w:rPr>
        <w:t>Век Просвещения. Сословный характер образования. Народные училища. Шляхетские корпуса. М. 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580987" w:rsidRDefault="00536909">
      <w:pPr>
        <w:shd w:val="clear" w:color="auto" w:fill="FFFFFF"/>
        <w:spacing w:after="0" w:line="240" w:lineRule="auto"/>
        <w:jc w:val="both"/>
        <w:rPr>
          <w:rFonts w:ascii="Times New Roman" w:hAnsi="Times New Roman"/>
          <w:b/>
          <w:bCs/>
          <w:sz w:val="24"/>
          <w:szCs w:val="24"/>
        </w:rPr>
      </w:pPr>
      <w:r>
        <w:rPr>
          <w:rFonts w:ascii="Times New Roman" w:hAnsi="Times New Roman"/>
          <w:b/>
          <w:bCs/>
          <w:sz w:val="24"/>
          <w:szCs w:val="24"/>
        </w:rPr>
        <w:t>Повторение и обобщение .</w:t>
      </w:r>
    </w:p>
    <w:p w:rsidR="00580987" w:rsidRDefault="00580987">
      <w:pPr>
        <w:spacing w:line="240" w:lineRule="auto"/>
        <w:contextualSpacing/>
      </w:pPr>
    </w:p>
    <w:p w:rsidR="00580987" w:rsidRDefault="00536909">
      <w:pPr>
        <w:spacing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История Нового времени</w:t>
      </w:r>
    </w:p>
    <w:p w:rsidR="00580987" w:rsidRDefault="00536909">
      <w:pPr>
        <w:spacing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8 класс.</w:t>
      </w:r>
    </w:p>
    <w:p w:rsidR="00580987" w:rsidRDefault="00580987">
      <w:pPr>
        <w:spacing w:line="240" w:lineRule="auto"/>
        <w:ind w:firstLine="709"/>
        <w:contextualSpacing/>
        <w:rPr>
          <w:rFonts w:ascii="Times New Roman" w:hAnsi="Times New Roman"/>
          <w:b/>
          <w:color w:val="000000"/>
          <w:sz w:val="24"/>
          <w:szCs w:val="24"/>
        </w:rPr>
      </w:pP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lastRenderedPageBreak/>
        <w:t>Тема 1. Становление индустриального общества. Человек в новую эпоху.</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Развитие индустриального общества. Промышленный пе</w:t>
      </w:r>
      <w:r>
        <w:rPr>
          <w:rFonts w:ascii="Times New Roman" w:hAnsi="Times New Roman"/>
          <w:sz w:val="24"/>
          <w:szCs w:val="24"/>
        </w:rPr>
        <w:softHyphen/>
        <w:t>реворот, его особенности в странах Европы и США. Измене</w:t>
      </w:r>
      <w:r>
        <w:rPr>
          <w:rFonts w:ascii="Times New Roman" w:hAnsi="Times New Roman"/>
          <w:sz w:val="24"/>
          <w:szCs w:val="24"/>
        </w:rPr>
        <w:softHyphen/>
        <w:t>ния в социальной структуре общества. Распространение со</w:t>
      </w:r>
      <w:r>
        <w:rPr>
          <w:rFonts w:ascii="Times New Roman" w:hAnsi="Times New Roman"/>
          <w:sz w:val="24"/>
          <w:szCs w:val="24"/>
        </w:rPr>
        <w:softHyphen/>
        <w:t>циалистических идей; социалисты-утописты. Оформление консервативных, либеральных, ради</w:t>
      </w:r>
      <w:r>
        <w:rPr>
          <w:rFonts w:ascii="Times New Roman" w:hAnsi="Times New Roman"/>
          <w:sz w:val="24"/>
          <w:szCs w:val="24"/>
        </w:rPr>
        <w:softHyphen/>
        <w:t>кальных политических течений и партий; возникновение марксизма.</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Научные открытия и технические изобретения. Распрост</w:t>
      </w:r>
      <w:r>
        <w:rPr>
          <w:rFonts w:ascii="Times New Roman" w:hAnsi="Times New Roman"/>
          <w:sz w:val="24"/>
          <w:szCs w:val="24"/>
        </w:rPr>
        <w:softHyphen/>
        <w:t>ранение образования. Секуляризация и демократизация куль</w:t>
      </w:r>
      <w:r>
        <w:rPr>
          <w:rFonts w:ascii="Times New Roman" w:hAnsi="Times New Roman"/>
          <w:sz w:val="24"/>
          <w:szCs w:val="24"/>
        </w:rPr>
        <w:softHyphen/>
        <w:t>туры. Изменения в условиях жизни людей. Стили художест</w:t>
      </w:r>
      <w:r>
        <w:rPr>
          <w:rFonts w:ascii="Times New Roman" w:hAnsi="Times New Roman"/>
          <w:sz w:val="24"/>
          <w:szCs w:val="24"/>
        </w:rPr>
        <w:softHyphen/>
        <w:t>венной культуры: классицизм, романтизм, реализм, импрес</w:t>
      </w:r>
      <w:r>
        <w:rPr>
          <w:rFonts w:ascii="Times New Roman" w:hAnsi="Times New Roman"/>
          <w:sz w:val="24"/>
          <w:szCs w:val="24"/>
        </w:rPr>
        <w:softHyphen/>
        <w:t>сионизм. Театр. Рождение кинематографа. Деятели культуры: жизнь и творчество.</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Повторение и обобщение по теме: </w:t>
      </w:r>
      <w:r>
        <w:rPr>
          <w:rFonts w:ascii="Times New Roman" w:hAnsi="Times New Roman"/>
          <w:b/>
          <w:bCs/>
          <w:sz w:val="24"/>
          <w:szCs w:val="24"/>
        </w:rPr>
        <w:t>«Становление индустриального общества в XIX веке»</w:t>
      </w:r>
    </w:p>
    <w:p w:rsidR="00580987" w:rsidRDefault="00536909">
      <w:pPr>
        <w:spacing w:after="0" w:line="240" w:lineRule="auto"/>
        <w:jc w:val="both"/>
        <w:rPr>
          <w:rFonts w:ascii="Times New Roman" w:hAnsi="Times New Roman"/>
          <w:sz w:val="24"/>
          <w:szCs w:val="24"/>
        </w:rPr>
      </w:pPr>
      <w:r>
        <w:rPr>
          <w:rFonts w:ascii="Times New Roman" w:hAnsi="Times New Roman"/>
          <w:b/>
          <w:sz w:val="24"/>
          <w:szCs w:val="24"/>
        </w:rPr>
        <w:t>Тема 2. Строительство новой Европы.</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Франция в период консульства и империи. Наполеоновские войны. Поход в Россию. Крушение империи Наполеона. Освобождение европейских государств. Франция: экономическая жизнь и политическое устройство после Реставрации Бурбонов. Венский конгресс. Священный союз.</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Англия в первой половине  XIX века. Викторианская эпоха: «мастерская мира», рабочее движение, внутренняя и внешняя политика. Германия  в первой половине  XIX века. Италия  в первой половине  XIX века. Франко –прусская война. Парижская коммуна.</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Повторение и обобщение по теме: «Строительство новой Европы».</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3. Мир во второй половине XIX века. Европа: время реформ и колониальных захватов века.</w:t>
      </w:r>
    </w:p>
    <w:p w:rsidR="00580987" w:rsidRDefault="00536909">
      <w:pPr>
        <w:spacing w:after="0" w:line="240" w:lineRule="auto"/>
        <w:ind w:firstLine="851"/>
        <w:jc w:val="both"/>
        <w:rPr>
          <w:rFonts w:ascii="Times New Roman" w:hAnsi="Times New Roman"/>
          <w:b/>
          <w:sz w:val="24"/>
          <w:szCs w:val="24"/>
        </w:rPr>
      </w:pPr>
      <w:r>
        <w:rPr>
          <w:rFonts w:ascii="Times New Roman" w:hAnsi="Times New Roman"/>
          <w:sz w:val="24"/>
          <w:szCs w:val="24"/>
        </w:rPr>
        <w:t>Германская империя. Великобритания конца  XIX века. Создание Британской империи. Третья республика во Франции. Италия во второй половине XIX века. От Австрийской империи к Австро – Венгрии.</w:t>
      </w:r>
    </w:p>
    <w:p w:rsidR="00580987" w:rsidRDefault="00536909">
      <w:pPr>
        <w:spacing w:after="0" w:line="240" w:lineRule="auto"/>
        <w:jc w:val="both"/>
        <w:rPr>
          <w:rFonts w:ascii="Times New Roman" w:hAnsi="Times New Roman"/>
          <w:sz w:val="24"/>
          <w:szCs w:val="24"/>
        </w:rPr>
      </w:pPr>
      <w:r>
        <w:rPr>
          <w:rFonts w:ascii="Times New Roman" w:hAnsi="Times New Roman"/>
          <w:b/>
          <w:sz w:val="24"/>
          <w:szCs w:val="24"/>
        </w:rPr>
        <w:t>Тема 4. Две Америки.</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США в  XIX веке: модернизация и особенности экономического развития. Гражданская война между Севером и Югом.</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Латинская Америка в XIX веке: национально – освободительная борьба народов Латинской Америки, образование независимых государств.</w:t>
      </w:r>
    </w:p>
    <w:p w:rsidR="00580987" w:rsidRDefault="00536909">
      <w:pPr>
        <w:spacing w:after="0" w:line="240" w:lineRule="auto"/>
        <w:jc w:val="both"/>
        <w:rPr>
          <w:rFonts w:ascii="Times New Roman" w:hAnsi="Times New Roman"/>
          <w:b/>
          <w:sz w:val="24"/>
          <w:szCs w:val="24"/>
        </w:rPr>
      </w:pPr>
      <w:r>
        <w:rPr>
          <w:rFonts w:ascii="Times New Roman" w:hAnsi="Times New Roman"/>
          <w:b/>
          <w:bCs/>
          <w:sz w:val="24"/>
          <w:szCs w:val="24"/>
        </w:rPr>
        <w:t xml:space="preserve">Тема 5. Традиционные общества Востока в </w:t>
      </w:r>
      <w:r>
        <w:rPr>
          <w:rFonts w:ascii="Times New Roman" w:hAnsi="Times New Roman"/>
          <w:b/>
          <w:sz w:val="24"/>
          <w:szCs w:val="24"/>
        </w:rPr>
        <w:t xml:space="preserve"> XIX веке: модернизация или потеря независимости. </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Япония: модернизация и реформирование, изменения в образе жизни.</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 xml:space="preserve"> Китай: колонизация европейскими государствами.  Движение тайпинов. Раздел китая на сферы влияния.</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Индия : насильственное разрушение традиционного общества, распад державы Великих Моголов, установление британского колониального господства, освобо</w:t>
      </w:r>
      <w:r>
        <w:rPr>
          <w:rFonts w:ascii="Times New Roman" w:hAnsi="Times New Roman"/>
          <w:sz w:val="24"/>
          <w:szCs w:val="24"/>
        </w:rPr>
        <w:softHyphen/>
        <w:t>дительные восстания.</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Народы Африки в Новое время. Колониальные империи. Колониальные порядки и тради</w:t>
      </w:r>
      <w:r>
        <w:rPr>
          <w:rFonts w:ascii="Times New Roman" w:hAnsi="Times New Roman"/>
          <w:sz w:val="24"/>
          <w:szCs w:val="24"/>
        </w:rPr>
        <w:softHyphen/>
        <w:t>ционные общественные отношения. Выступления против ко</w:t>
      </w:r>
      <w:r>
        <w:rPr>
          <w:rFonts w:ascii="Times New Roman" w:hAnsi="Times New Roman"/>
          <w:sz w:val="24"/>
          <w:szCs w:val="24"/>
        </w:rPr>
        <w:softHyphen/>
        <w:t>лонизаторов.</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6. Международные отношения  в конце XIX  – начале XX вв..</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Политическая карта мира в конце XIX  – начале XX вв. Внешнеполитические интересы ведущих держав и образование военно – политических блоков.</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Итоговое повторение и закрепление знаний по курсу «Новая история. 1800-1900 гг.».</w:t>
      </w:r>
    </w:p>
    <w:p w:rsidR="00580987" w:rsidRDefault="00580987">
      <w:pPr>
        <w:spacing w:line="240" w:lineRule="auto"/>
        <w:contextualSpacing/>
        <w:jc w:val="both"/>
        <w:rPr>
          <w:bCs/>
          <w:sz w:val="36"/>
          <w:szCs w:val="36"/>
          <w:u w:val="single"/>
        </w:rPr>
      </w:pPr>
    </w:p>
    <w:p w:rsidR="00580987" w:rsidRDefault="00536909">
      <w:pPr>
        <w:spacing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История России. XIX век.</w:t>
      </w:r>
    </w:p>
    <w:p w:rsidR="00580987" w:rsidRDefault="00536909">
      <w:pPr>
        <w:spacing w:after="0"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8 класс.</w:t>
      </w:r>
    </w:p>
    <w:p w:rsidR="00580987" w:rsidRDefault="00580987">
      <w:pPr>
        <w:spacing w:after="0" w:line="240" w:lineRule="auto"/>
        <w:ind w:firstLine="709"/>
        <w:contextualSpacing/>
        <w:jc w:val="both"/>
        <w:rPr>
          <w:rFonts w:ascii="Times New Roman" w:hAnsi="Times New Roman"/>
          <w:b/>
          <w:color w:val="000000"/>
          <w:sz w:val="24"/>
          <w:szCs w:val="24"/>
        </w:rPr>
      </w:pPr>
    </w:p>
    <w:p w:rsidR="00580987" w:rsidRDefault="00536909">
      <w:pPr>
        <w:spacing w:after="0" w:line="240" w:lineRule="auto"/>
        <w:contextualSpacing/>
        <w:jc w:val="both"/>
        <w:rPr>
          <w:rFonts w:ascii="Times New Roman" w:hAnsi="Times New Roman"/>
          <w:b/>
          <w:color w:val="000000"/>
          <w:sz w:val="24"/>
          <w:szCs w:val="24"/>
        </w:rPr>
      </w:pPr>
      <w:r>
        <w:rPr>
          <w:rFonts w:ascii="Times New Roman" w:hAnsi="Times New Roman"/>
          <w:b/>
          <w:color w:val="000000"/>
          <w:sz w:val="24"/>
          <w:szCs w:val="24"/>
        </w:rPr>
        <w:t>Тема 1. Россия в 1 четверти XIX века.</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 </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lastRenderedPageBreak/>
        <w:t>Россия в международных отношениях начала XIXвека.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I общественную мысль и национальное самосознание. Народная память о войне 1812 г.</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1.</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580987" w:rsidRDefault="00536909">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Тема 2. Россия во 2 четверти XIX века.</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580987" w:rsidRDefault="00D20378">
      <w:pPr>
        <w:shd w:val="clear" w:color="auto" w:fill="FFFFFF"/>
        <w:spacing w:after="0" w:line="240" w:lineRule="auto"/>
        <w:ind w:left="19" w:firstLine="408"/>
        <w:jc w:val="both"/>
        <w:rPr>
          <w:rFonts w:ascii="Times New Roman" w:hAnsi="Times New Roman"/>
          <w:sz w:val="24"/>
          <w:szCs w:val="24"/>
        </w:rPr>
      </w:pPr>
      <w:r w:rsidRPr="00D20378">
        <w:rPr>
          <w:noProof/>
          <w:lang w:eastAsia="ru-RU"/>
        </w:rPr>
        <w:pict>
          <v:line id="Line 2" o:spid="_x0000_s1029" style="position:absolute;left:0;text-align:left;flip:x;z-index:251657216;mso-position-horizontal-relative:margin" from="-85.55pt,-20.95pt" to="-85.5pt,-20.9pt" strokeweight="1.45mm">
            <v:fill o:detectmouseclick="t"/>
            <w10:wrap anchorx="margin"/>
          </v:line>
        </w:pict>
      </w:r>
      <w:r w:rsidRPr="00D20378">
        <w:rPr>
          <w:noProof/>
          <w:lang w:eastAsia="ru-RU"/>
        </w:rPr>
        <w:pict>
          <v:line id="Line 3" o:spid="_x0000_s1028" style="position:absolute;left:0;text-align:left;flip:x;z-index:251658240;mso-position-horizontal-relative:margin" from="-85.3pt,532.1pt" to="-85.25pt,532.15pt" strokeweight=".09mm">
            <v:fill o:detectmouseclick="t"/>
            <w10:wrap anchorx="margin"/>
          </v:line>
        </w:pict>
      </w:r>
      <w:r w:rsidRPr="00D20378">
        <w:rPr>
          <w:noProof/>
          <w:lang w:eastAsia="ru-RU"/>
        </w:rPr>
        <w:pict>
          <v:line id="Line 4" o:spid="_x0000_s1027" style="position:absolute;left:0;text-align:left;flip:x;z-index:251659264;mso-position-horizontal-relative:margin" from="-84.1pt,346.1pt" to="-84.05pt,346.15pt" strokeweight=".09mm">
            <v:fill o:detectmouseclick="t"/>
            <w10:wrap anchorx="margin"/>
          </v:line>
        </w:pict>
      </w:r>
      <w:r w:rsidR="00536909">
        <w:rPr>
          <w:rFonts w:ascii="Times New Roman" w:hAnsi="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Культура России в первой половине XIXв.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w:t>
      </w:r>
      <w:r>
        <w:rPr>
          <w:rFonts w:ascii="Times New Roman" w:hAnsi="Times New Roman"/>
          <w:sz w:val="24"/>
          <w:szCs w:val="24"/>
        </w:rPr>
        <w:softHyphen/>
        <w:t>тературы: писатели и их произведения (В. А. Жуковский, А. С. Пушкин, М. Ю. Лермонтов, Н. В. Гоголь и др.). Ста</w:t>
      </w:r>
      <w:r>
        <w:rPr>
          <w:rFonts w:ascii="Times New Roman" w:hAnsi="Times New Roman"/>
          <w:sz w:val="24"/>
          <w:szCs w:val="24"/>
        </w:rPr>
        <w:softHyphen/>
        <w:t>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80987" w:rsidRDefault="0053690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Повторение и обобщение по теме: «Россия в первой половине XIX века».</w:t>
      </w:r>
    </w:p>
    <w:p w:rsidR="00580987" w:rsidRDefault="00536909">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Тема 3. Россия в эпоху реформ 1860 – 1870 гг..</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Национальные движения и национальная политика в 1860-1870-е гг.</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lastRenderedPageBreak/>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580987" w:rsidRDefault="00536909">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Тема 4. Россия в 80-90е гг. XIX века..</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Внешняя политика России во второй половине XIXвека.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века.</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Культура России во второй половине XIX века.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80987" w:rsidRDefault="00536909">
      <w:pPr>
        <w:shd w:val="clear" w:color="auto" w:fill="FFFFFF"/>
        <w:spacing w:after="0" w:line="240" w:lineRule="auto"/>
        <w:ind w:left="19" w:firstLine="408"/>
        <w:jc w:val="both"/>
        <w:rPr>
          <w:rFonts w:ascii="Times New Roman" w:hAnsi="Times New Roman"/>
          <w:sz w:val="24"/>
          <w:szCs w:val="24"/>
        </w:rPr>
      </w:pPr>
      <w:r>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580987" w:rsidRDefault="00536909">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Повторение  и обобщение по теме: «Россия во второй половине XIX века.</w:t>
      </w:r>
    </w:p>
    <w:p w:rsidR="00580987" w:rsidRDefault="00580987">
      <w:pPr>
        <w:spacing w:after="0" w:line="240" w:lineRule="auto"/>
        <w:contextualSpacing/>
        <w:rPr>
          <w:rFonts w:ascii="Times New Roman" w:hAnsi="Times New Roman"/>
          <w:b/>
          <w:color w:val="000000"/>
          <w:sz w:val="24"/>
          <w:szCs w:val="24"/>
        </w:rPr>
      </w:pPr>
    </w:p>
    <w:p w:rsidR="00580987" w:rsidRDefault="00536909">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Новейшая история. </w:t>
      </w:r>
      <w:r>
        <w:rPr>
          <w:rFonts w:ascii="Times New Roman" w:hAnsi="Times New Roman"/>
          <w:b/>
          <w:sz w:val="24"/>
          <w:szCs w:val="24"/>
          <w:u w:val="single"/>
          <w:lang w:val="en-US"/>
        </w:rPr>
        <w:t>XX</w:t>
      </w:r>
      <w:r>
        <w:rPr>
          <w:rFonts w:ascii="Times New Roman" w:hAnsi="Times New Roman"/>
          <w:b/>
          <w:sz w:val="24"/>
          <w:szCs w:val="24"/>
          <w:u w:val="single"/>
        </w:rPr>
        <w:t xml:space="preserve"> - начало XXI века.</w:t>
      </w:r>
    </w:p>
    <w:p w:rsidR="00580987" w:rsidRDefault="00536909">
      <w:pPr>
        <w:spacing w:after="0" w:line="240" w:lineRule="auto"/>
        <w:jc w:val="center"/>
        <w:rPr>
          <w:rFonts w:ascii="Times New Roman" w:hAnsi="Times New Roman"/>
          <w:b/>
          <w:sz w:val="24"/>
          <w:szCs w:val="24"/>
          <w:u w:val="single"/>
        </w:rPr>
      </w:pPr>
      <w:r>
        <w:rPr>
          <w:rFonts w:ascii="Times New Roman" w:hAnsi="Times New Roman"/>
          <w:b/>
          <w:sz w:val="24"/>
          <w:szCs w:val="24"/>
          <w:u w:val="single"/>
        </w:rPr>
        <w:t>9 класс.</w:t>
      </w:r>
    </w:p>
    <w:p w:rsidR="00580987" w:rsidRDefault="00580987">
      <w:pPr>
        <w:spacing w:after="0" w:line="240" w:lineRule="auto"/>
        <w:jc w:val="center"/>
        <w:rPr>
          <w:rFonts w:ascii="Times New Roman" w:hAnsi="Times New Roman"/>
          <w:b/>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Введение. Мир к началу XX века. Новейшая история: понятие, периодизация.</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 xml:space="preserve">Тема 1. Мир в начале  </w:t>
      </w:r>
      <w:r>
        <w:rPr>
          <w:rFonts w:ascii="Times New Roman" w:hAnsi="Times New Roman"/>
          <w:b/>
          <w:sz w:val="24"/>
          <w:szCs w:val="24"/>
          <w:lang w:val="en-US"/>
        </w:rPr>
        <w:t>XX</w:t>
      </w:r>
      <w:r>
        <w:rPr>
          <w:rFonts w:ascii="Times New Roman" w:hAnsi="Times New Roman"/>
          <w:b/>
          <w:sz w:val="24"/>
          <w:szCs w:val="24"/>
        </w:rPr>
        <w:t>века, 1900-1918.</w:t>
      </w: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XX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 xml:space="preserve">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w:t>
      </w:r>
      <w:r>
        <w:rPr>
          <w:rFonts w:ascii="Times New Roman" w:hAnsi="Times New Roman"/>
          <w:sz w:val="24"/>
          <w:szCs w:val="24"/>
        </w:rPr>
        <w:lastRenderedPageBreak/>
        <w:t xml:space="preserve">этапы и сражения Первой мировой войны. Война на море. Дипломатия в ходе войны. Изменение состава участников коалиций. Человек и общество в условиях войны. </w:t>
      </w:r>
    </w:p>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Тема 2. Мир в 1918-1939 гг..</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 xml:space="preserve">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w:t>
      </w:r>
    </w:p>
    <w:p w:rsidR="00580987" w:rsidRDefault="00536909">
      <w:pPr>
        <w:spacing w:after="0" w:line="240" w:lineRule="auto"/>
        <w:ind w:firstLine="851"/>
        <w:jc w:val="both"/>
        <w:rPr>
          <w:rFonts w:ascii="Times New Roman" w:hAnsi="Times New Roman"/>
          <w:sz w:val="24"/>
          <w:szCs w:val="24"/>
        </w:rPr>
      </w:pPr>
      <w:r>
        <w:rPr>
          <w:rFonts w:ascii="Times New Roman" w:hAnsi="Times New Roman"/>
          <w:sz w:val="24"/>
          <w:szCs w:val="24"/>
        </w:rPr>
        <w:t>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580987" w:rsidRDefault="00536909">
      <w:pPr>
        <w:pStyle w:val="af1"/>
        <w:spacing w:before="0" w:after="0"/>
        <w:ind w:firstLine="851"/>
        <w:jc w:val="both"/>
        <w:rPr>
          <w:sz w:val="24"/>
          <w:szCs w:val="24"/>
        </w:rPr>
      </w:pPr>
      <w:r>
        <w:rPr>
          <w:sz w:val="24"/>
          <w:szCs w:val="24"/>
        </w:rPr>
        <w:t>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экономического центра в США. Эпоха зрелого индустриального общества.</w:t>
      </w:r>
    </w:p>
    <w:p w:rsidR="00580987" w:rsidRDefault="00536909">
      <w:pPr>
        <w:pStyle w:val="af1"/>
        <w:spacing w:before="0" w:after="0"/>
        <w:ind w:firstLine="851"/>
        <w:jc w:val="both"/>
        <w:rPr>
          <w:sz w:val="24"/>
          <w:szCs w:val="24"/>
        </w:rPr>
      </w:pPr>
      <w:r>
        <w:rPr>
          <w:sz w:val="24"/>
          <w:szCs w:val="24"/>
        </w:rPr>
        <w:t xml:space="preserve">Мировой экономический кризис 1929-1933 гг. : причины и проявление экономического кризиса в США и странах Западной Европы. Особенности экономического кризиса в США. Кризис традиционного либерализма. «Новый курс» Рузвельта. Британская и французская модель борьбы с экономическим кризисом. Чемберлен и его политический курс. Народный фронт во Франции. </w:t>
      </w:r>
    </w:p>
    <w:p w:rsidR="00580987" w:rsidRDefault="00536909">
      <w:pPr>
        <w:pStyle w:val="af1"/>
        <w:spacing w:before="0" w:after="0"/>
        <w:ind w:firstLine="851"/>
        <w:jc w:val="both"/>
        <w:rPr>
          <w:sz w:val="24"/>
          <w:szCs w:val="24"/>
        </w:rPr>
      </w:pPr>
      <w:r>
        <w:rPr>
          <w:sz w:val="24"/>
          <w:szCs w:val="24"/>
        </w:rPr>
        <w:t xml:space="preserve">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1931 г. И свержение монархии. Гражданская война в Испании. Предпосылки образования военно-авторитарной диктатуры. </w:t>
      </w:r>
    </w:p>
    <w:p w:rsidR="00580987" w:rsidRDefault="00536909">
      <w:pPr>
        <w:pStyle w:val="af1"/>
        <w:spacing w:before="0" w:after="0"/>
        <w:ind w:firstLine="851"/>
        <w:jc w:val="both"/>
        <w:rPr>
          <w:sz w:val="24"/>
          <w:szCs w:val="24"/>
        </w:rPr>
      </w:pPr>
      <w:r>
        <w:rPr>
          <w:sz w:val="24"/>
          <w:szCs w:val="24"/>
        </w:rPr>
        <w:t>Страны Востока и Латинской Америки в первой половине 20 века.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Пример характерных для Латинской Америки смены циклов: революция – реформы – диктатура – революция.</w:t>
      </w:r>
    </w:p>
    <w:p w:rsidR="00580987" w:rsidRDefault="00536909">
      <w:pPr>
        <w:pStyle w:val="af1"/>
        <w:spacing w:before="0" w:after="0"/>
        <w:ind w:firstLine="851"/>
        <w:jc w:val="both"/>
        <w:rPr>
          <w:sz w:val="24"/>
          <w:szCs w:val="24"/>
        </w:rPr>
      </w:pPr>
      <w:r>
        <w:rPr>
          <w:sz w:val="24"/>
          <w:szCs w:val="24"/>
        </w:rPr>
        <w:t xml:space="preserve">  Международные отношения в конце 1930-х гг.  Крах Версальско-Вашингтонской системы. Агрессивные действия Германии, Италии, Японии.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580987" w:rsidRDefault="00536909">
      <w:pPr>
        <w:pStyle w:val="af1"/>
        <w:spacing w:before="0" w:after="0"/>
        <w:ind w:firstLine="851"/>
        <w:jc w:val="both"/>
        <w:rPr>
          <w:sz w:val="24"/>
          <w:szCs w:val="24"/>
        </w:rPr>
      </w:pPr>
      <w:r>
        <w:rPr>
          <w:sz w:val="24"/>
          <w:szCs w:val="24"/>
        </w:rPr>
        <w:t xml:space="preserve"> Мировая культура в первой половине 20 века. Новые идеи и направления в художественной культуре. Стиль модерн, авангард, конструктивизм, функционализм в архитектуре. Символизм в музыке(Вагнр), в литературе(Бодлер, Верлен, Маларме). Литература.  Кинематограф как вид массовой культуры. </w:t>
      </w:r>
    </w:p>
    <w:p w:rsidR="00580987" w:rsidRDefault="00580987">
      <w:pPr>
        <w:pStyle w:val="af1"/>
        <w:spacing w:before="0" w:after="0"/>
        <w:jc w:val="both"/>
        <w:rPr>
          <w:b/>
          <w:sz w:val="24"/>
          <w:szCs w:val="24"/>
        </w:rPr>
      </w:pPr>
    </w:p>
    <w:p w:rsidR="00580987" w:rsidRDefault="00536909">
      <w:pPr>
        <w:pStyle w:val="af1"/>
        <w:spacing w:before="0" w:after="0"/>
        <w:jc w:val="both"/>
        <w:rPr>
          <w:sz w:val="24"/>
          <w:szCs w:val="24"/>
        </w:rPr>
      </w:pPr>
      <w:r>
        <w:rPr>
          <w:b/>
          <w:sz w:val="24"/>
          <w:szCs w:val="24"/>
        </w:rPr>
        <w:t>Повторение и обобщение по теме: «Мир в 1918-1939 гг.».</w:t>
      </w:r>
    </w:p>
    <w:p w:rsidR="00580987" w:rsidRDefault="00536909">
      <w:pPr>
        <w:pStyle w:val="af1"/>
        <w:spacing w:before="0" w:after="0"/>
        <w:jc w:val="both"/>
        <w:rPr>
          <w:b/>
          <w:sz w:val="24"/>
          <w:szCs w:val="24"/>
        </w:rPr>
      </w:pPr>
      <w:r>
        <w:rPr>
          <w:b/>
          <w:sz w:val="24"/>
          <w:szCs w:val="24"/>
        </w:rPr>
        <w:t>Тема 3. Вторая мировая война.</w:t>
      </w:r>
    </w:p>
    <w:p w:rsidR="00580987" w:rsidRDefault="00536909">
      <w:pPr>
        <w:pStyle w:val="af1"/>
        <w:spacing w:before="0" w:after="0"/>
        <w:ind w:firstLine="851"/>
        <w:jc w:val="both"/>
        <w:rPr>
          <w:sz w:val="24"/>
          <w:szCs w:val="24"/>
        </w:rPr>
      </w:pPr>
      <w:r>
        <w:rPr>
          <w:bCs/>
          <w:sz w:val="24"/>
          <w:szCs w:val="24"/>
        </w:rPr>
        <w:lastRenderedPageBreak/>
        <w:t xml:space="preserve">Начало Второй мировой войны. </w:t>
      </w:r>
      <w:r>
        <w:rPr>
          <w:sz w:val="24"/>
          <w:szCs w:val="24"/>
        </w:rPr>
        <w:t>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антигитлеровской коалиции.</w:t>
      </w:r>
    </w:p>
    <w:p w:rsidR="00580987" w:rsidRDefault="00536909">
      <w:pPr>
        <w:pStyle w:val="af1"/>
        <w:spacing w:before="0" w:after="0"/>
        <w:ind w:firstLine="851"/>
        <w:jc w:val="both"/>
        <w:rPr>
          <w:sz w:val="24"/>
          <w:szCs w:val="24"/>
        </w:rPr>
      </w:pPr>
      <w:r>
        <w:rPr>
          <w:sz w:val="24"/>
          <w:szCs w:val="24"/>
        </w:rPr>
        <w:t>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580987" w:rsidRDefault="00536909">
      <w:pPr>
        <w:pStyle w:val="af1"/>
        <w:spacing w:before="0" w:after="0"/>
        <w:jc w:val="both"/>
        <w:rPr>
          <w:b/>
          <w:sz w:val="24"/>
          <w:szCs w:val="24"/>
        </w:rPr>
      </w:pPr>
      <w:r>
        <w:rPr>
          <w:b/>
          <w:sz w:val="24"/>
          <w:szCs w:val="24"/>
        </w:rPr>
        <w:t>Тема 4. Мир в послевоенный период: 1945 – начало XXI века.</w:t>
      </w:r>
    </w:p>
    <w:p w:rsidR="00580987" w:rsidRDefault="00536909">
      <w:pPr>
        <w:pStyle w:val="af1"/>
        <w:spacing w:before="0" w:after="0"/>
        <w:ind w:firstLine="851"/>
        <w:jc w:val="both"/>
        <w:rPr>
          <w:sz w:val="24"/>
          <w:szCs w:val="24"/>
        </w:rPr>
      </w:pPr>
      <w:r>
        <w:rPr>
          <w:sz w:val="24"/>
          <w:szCs w:val="24"/>
        </w:rPr>
        <w:t>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Государство благосостояния, его основные характеристики. Завершающая фаза зрелого индустриального общества, ее атрибуты и символы.</w:t>
      </w:r>
    </w:p>
    <w:p w:rsidR="00580987" w:rsidRDefault="00536909">
      <w:pPr>
        <w:pStyle w:val="af1"/>
        <w:spacing w:before="0" w:after="0"/>
        <w:ind w:firstLine="851"/>
        <w:jc w:val="both"/>
        <w:rPr>
          <w:sz w:val="24"/>
          <w:szCs w:val="24"/>
        </w:rPr>
      </w:pPr>
      <w:r>
        <w:rPr>
          <w:sz w:val="24"/>
          <w:szCs w:val="24"/>
        </w:rPr>
        <w:t>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XX– начале XXI  в. в условиях глобализации и соперничества трех центров современной мировой экономики: США, Европейский союз, Япония.</w:t>
      </w:r>
    </w:p>
    <w:p w:rsidR="00580987" w:rsidRDefault="00536909">
      <w:pPr>
        <w:pStyle w:val="af1"/>
        <w:spacing w:before="0" w:after="0"/>
        <w:ind w:firstLine="851"/>
        <w:jc w:val="both"/>
        <w:rPr>
          <w:sz w:val="24"/>
          <w:szCs w:val="24"/>
        </w:rPr>
      </w:pPr>
      <w:r>
        <w:rPr>
          <w:sz w:val="24"/>
          <w:szCs w:val="24"/>
        </w:rPr>
        <w:t>Демократизация политической жизни в конце XX– начале XXI  в. Главные идейно-политические направления партийной борьбы во второй половине XX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Факторы возрождения правых экстремистских группировок. Неофашизм.</w:t>
      </w:r>
    </w:p>
    <w:p w:rsidR="00580987" w:rsidRDefault="00536909">
      <w:pPr>
        <w:pStyle w:val="af1"/>
        <w:spacing w:before="0" w:after="0"/>
        <w:ind w:firstLine="851"/>
        <w:jc w:val="both"/>
        <w:rPr>
          <w:sz w:val="24"/>
          <w:szCs w:val="24"/>
        </w:rPr>
      </w:pPr>
      <w:r>
        <w:rPr>
          <w:sz w:val="24"/>
          <w:szCs w:val="24"/>
        </w:rPr>
        <w:t xml:space="preserve">Страны Западной Европы и США во второй  половине  XX– начале XXI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М.Тетчер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w:t>
      </w:r>
    </w:p>
    <w:p w:rsidR="00580987" w:rsidRDefault="00536909">
      <w:pPr>
        <w:pStyle w:val="af1"/>
        <w:spacing w:before="0" w:after="0"/>
        <w:ind w:firstLine="851"/>
        <w:jc w:val="both"/>
        <w:rPr>
          <w:sz w:val="24"/>
          <w:szCs w:val="24"/>
        </w:rPr>
      </w:pPr>
      <w:r>
        <w:rPr>
          <w:sz w:val="24"/>
          <w:szCs w:val="24"/>
        </w:rPr>
        <w:t xml:space="preserve">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w:t>
      </w:r>
    </w:p>
    <w:p w:rsidR="00580987" w:rsidRDefault="00536909">
      <w:pPr>
        <w:pStyle w:val="af1"/>
        <w:spacing w:before="0" w:after="0"/>
        <w:ind w:firstLine="851"/>
        <w:jc w:val="both"/>
        <w:rPr>
          <w:sz w:val="24"/>
          <w:szCs w:val="24"/>
        </w:rPr>
      </w:pPr>
      <w:r>
        <w:rPr>
          <w:sz w:val="24"/>
          <w:szCs w:val="24"/>
        </w:rPr>
        <w:t>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580987" w:rsidRDefault="00536909">
      <w:pPr>
        <w:pStyle w:val="af1"/>
        <w:spacing w:before="0" w:after="0"/>
        <w:ind w:firstLine="851"/>
        <w:jc w:val="both"/>
        <w:rPr>
          <w:sz w:val="24"/>
          <w:szCs w:val="24"/>
        </w:rPr>
      </w:pPr>
      <w:r>
        <w:rPr>
          <w:sz w:val="24"/>
          <w:szCs w:val="24"/>
        </w:rPr>
        <w:t xml:space="preserve">Западное общество, образ жизни. Причины появления новых социальных движений и расширения влияния гражданского общества во второй половине XX– начале XXI  в. </w:t>
      </w:r>
    </w:p>
    <w:p w:rsidR="00580987" w:rsidRDefault="00536909">
      <w:pPr>
        <w:pStyle w:val="af1"/>
        <w:spacing w:before="0" w:after="0"/>
        <w:ind w:firstLine="851"/>
        <w:jc w:val="both"/>
        <w:rPr>
          <w:sz w:val="24"/>
          <w:szCs w:val="24"/>
        </w:rPr>
      </w:pPr>
      <w:r>
        <w:rPr>
          <w:sz w:val="24"/>
          <w:szCs w:val="24"/>
        </w:rPr>
        <w:t>Восточноевропейские страны.  Географические и политические параметры понятия «Восточная Европа». Общее и особенное в строительстве социализма в восточноевропейских странах.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580987" w:rsidRDefault="00536909">
      <w:pPr>
        <w:pStyle w:val="af1"/>
        <w:spacing w:before="0" w:after="0"/>
        <w:ind w:firstLine="851"/>
        <w:jc w:val="both"/>
        <w:rPr>
          <w:sz w:val="24"/>
          <w:szCs w:val="24"/>
        </w:rPr>
      </w:pPr>
      <w:r>
        <w:rPr>
          <w:sz w:val="24"/>
          <w:szCs w:val="24"/>
        </w:rPr>
        <w:t>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580987" w:rsidRDefault="00536909">
      <w:pPr>
        <w:pStyle w:val="af1"/>
        <w:spacing w:before="0" w:after="0"/>
        <w:ind w:firstLine="851"/>
        <w:jc w:val="both"/>
        <w:rPr>
          <w:sz w:val="24"/>
          <w:szCs w:val="24"/>
        </w:rPr>
      </w:pPr>
      <w:r>
        <w:rPr>
          <w:sz w:val="24"/>
          <w:szCs w:val="24"/>
        </w:rPr>
        <w:lastRenderedPageBreak/>
        <w:t>Мировая культура во второй половине XX– начале XXI  века. Научно-техническая революция: достижения и проблемы. Революционное развитие информационных технологий. Интернет. Новые философские направления: от экзистенционализма до постмодернизма. Литература. Новые художественные направления (поп-арт,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580987" w:rsidRDefault="00536909">
      <w:pPr>
        <w:pStyle w:val="af1"/>
        <w:spacing w:before="0" w:after="0"/>
        <w:ind w:firstLine="851"/>
        <w:jc w:val="both"/>
        <w:rPr>
          <w:sz w:val="24"/>
          <w:szCs w:val="24"/>
        </w:rPr>
      </w:pPr>
      <w:r>
        <w:rPr>
          <w:sz w:val="24"/>
          <w:szCs w:val="24"/>
        </w:rPr>
        <w:t>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580987" w:rsidRDefault="00536909">
      <w:pPr>
        <w:pStyle w:val="af1"/>
        <w:spacing w:before="0" w:after="0"/>
        <w:ind w:firstLine="851"/>
        <w:jc w:val="both"/>
        <w:rPr>
          <w:sz w:val="24"/>
          <w:szCs w:val="24"/>
        </w:rPr>
      </w:pPr>
      <w:r>
        <w:rPr>
          <w:bCs/>
          <w:sz w:val="24"/>
          <w:szCs w:val="24"/>
        </w:rPr>
        <w:t xml:space="preserve">Глобализация, тенденции и проблемы современного мира. </w:t>
      </w:r>
      <w:r>
        <w:rPr>
          <w:sz w:val="24"/>
          <w:szCs w:val="24"/>
        </w:rPr>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580987" w:rsidRDefault="00536909">
      <w:pPr>
        <w:pStyle w:val="af1"/>
        <w:spacing w:before="0" w:after="0"/>
        <w:jc w:val="both"/>
        <w:rPr>
          <w:b/>
          <w:sz w:val="24"/>
          <w:szCs w:val="24"/>
        </w:rPr>
      </w:pPr>
      <w:r>
        <w:rPr>
          <w:b/>
          <w:sz w:val="24"/>
          <w:szCs w:val="24"/>
        </w:rPr>
        <w:t xml:space="preserve">Повторение и обобщение по теме: «Мир во II половине  XX– начале XXI  в.» </w:t>
      </w:r>
    </w:p>
    <w:p w:rsidR="00580987" w:rsidRDefault="00580987">
      <w:pPr>
        <w:pStyle w:val="af1"/>
        <w:spacing w:before="0" w:after="0"/>
        <w:jc w:val="center"/>
        <w:rPr>
          <w:b/>
          <w:sz w:val="28"/>
          <w:szCs w:val="28"/>
          <w:u w:val="single"/>
        </w:rPr>
      </w:pPr>
    </w:p>
    <w:p w:rsidR="00580987" w:rsidRDefault="00580987">
      <w:pPr>
        <w:pStyle w:val="af1"/>
        <w:spacing w:before="0" w:after="0"/>
        <w:jc w:val="center"/>
        <w:rPr>
          <w:b/>
          <w:sz w:val="24"/>
          <w:szCs w:val="24"/>
          <w:u w:val="single"/>
        </w:rPr>
      </w:pPr>
    </w:p>
    <w:p w:rsidR="00580987" w:rsidRDefault="00536909">
      <w:pPr>
        <w:pStyle w:val="af1"/>
        <w:spacing w:before="0" w:after="0"/>
        <w:jc w:val="center"/>
        <w:rPr>
          <w:b/>
          <w:sz w:val="24"/>
          <w:szCs w:val="24"/>
          <w:u w:val="single"/>
        </w:rPr>
      </w:pPr>
      <w:r>
        <w:rPr>
          <w:b/>
          <w:sz w:val="24"/>
          <w:szCs w:val="24"/>
          <w:u w:val="single"/>
        </w:rPr>
        <w:t>Новейшая история России (начало XX– начало XXI  веков)</w:t>
      </w:r>
    </w:p>
    <w:p w:rsidR="00580987" w:rsidRDefault="00536909">
      <w:pPr>
        <w:pStyle w:val="af1"/>
        <w:spacing w:before="0" w:after="0"/>
        <w:jc w:val="center"/>
        <w:rPr>
          <w:b/>
          <w:sz w:val="24"/>
          <w:szCs w:val="24"/>
          <w:u w:val="single"/>
        </w:rPr>
      </w:pPr>
      <w:r>
        <w:rPr>
          <w:b/>
          <w:sz w:val="24"/>
          <w:szCs w:val="24"/>
          <w:u w:val="single"/>
        </w:rPr>
        <w:t>9 класс .</w:t>
      </w:r>
    </w:p>
    <w:p w:rsidR="00580987" w:rsidRDefault="00580987">
      <w:pPr>
        <w:pStyle w:val="af1"/>
        <w:spacing w:before="0" w:after="0"/>
        <w:jc w:val="center"/>
        <w:rPr>
          <w:b/>
          <w:sz w:val="24"/>
          <w:szCs w:val="24"/>
          <w:u w:val="single"/>
        </w:rPr>
      </w:pPr>
    </w:p>
    <w:p w:rsidR="00580987" w:rsidRDefault="00536909">
      <w:pPr>
        <w:pStyle w:val="af1"/>
        <w:spacing w:before="0" w:after="0"/>
        <w:jc w:val="both"/>
        <w:rPr>
          <w:b/>
          <w:sz w:val="24"/>
          <w:szCs w:val="24"/>
        </w:rPr>
      </w:pPr>
      <w:r>
        <w:rPr>
          <w:b/>
          <w:sz w:val="24"/>
          <w:szCs w:val="24"/>
        </w:rPr>
        <w:t>Введение.</w:t>
      </w:r>
    </w:p>
    <w:p w:rsidR="00580987" w:rsidRDefault="00536909">
      <w:pPr>
        <w:pStyle w:val="af1"/>
        <w:spacing w:before="0" w:after="0"/>
        <w:jc w:val="both"/>
        <w:rPr>
          <w:sz w:val="24"/>
          <w:szCs w:val="24"/>
        </w:rPr>
      </w:pPr>
      <w:r>
        <w:rPr>
          <w:sz w:val="24"/>
          <w:szCs w:val="24"/>
        </w:rPr>
        <w:t>Периодизация и основные этапы отечественной истории XX– начала XXI  веков.</w:t>
      </w:r>
    </w:p>
    <w:p w:rsidR="00580987" w:rsidRDefault="00536909">
      <w:pPr>
        <w:pStyle w:val="af1"/>
        <w:spacing w:before="0" w:after="0"/>
        <w:jc w:val="both"/>
        <w:rPr>
          <w:sz w:val="24"/>
          <w:szCs w:val="24"/>
        </w:rPr>
      </w:pPr>
      <w:r>
        <w:rPr>
          <w:b/>
          <w:sz w:val="24"/>
          <w:szCs w:val="24"/>
        </w:rPr>
        <w:t xml:space="preserve">Тема 1. Россия в начале </w:t>
      </w:r>
      <w:r>
        <w:rPr>
          <w:b/>
          <w:sz w:val="24"/>
          <w:szCs w:val="24"/>
          <w:lang w:val="en-US"/>
        </w:rPr>
        <w:t>XX</w:t>
      </w:r>
      <w:r>
        <w:rPr>
          <w:b/>
          <w:sz w:val="24"/>
          <w:szCs w:val="24"/>
        </w:rPr>
        <w:t xml:space="preserve"> века. (1900-1916 гг.).</w:t>
      </w:r>
    </w:p>
    <w:p w:rsidR="00580987" w:rsidRDefault="00536909">
      <w:pPr>
        <w:pStyle w:val="af1"/>
        <w:spacing w:before="0" w:after="0"/>
        <w:ind w:firstLine="851"/>
        <w:jc w:val="both"/>
        <w:rPr>
          <w:sz w:val="24"/>
          <w:szCs w:val="24"/>
        </w:rPr>
      </w:pPr>
      <w:r>
        <w:rPr>
          <w:sz w:val="24"/>
          <w:szCs w:val="24"/>
        </w:rPr>
        <w:t xml:space="preserve">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XX века.  </w:t>
      </w:r>
    </w:p>
    <w:p w:rsidR="00580987" w:rsidRDefault="00536909">
      <w:pPr>
        <w:pStyle w:val="af1"/>
        <w:spacing w:before="0" w:after="0"/>
        <w:ind w:firstLine="851"/>
        <w:jc w:val="both"/>
        <w:rPr>
          <w:sz w:val="24"/>
          <w:szCs w:val="24"/>
        </w:rPr>
      </w:pPr>
      <w:r>
        <w:rPr>
          <w:sz w:val="24"/>
          <w:szCs w:val="24"/>
        </w:rPr>
        <w:t>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II.</w:t>
      </w:r>
    </w:p>
    <w:p w:rsidR="00580987" w:rsidRDefault="00536909">
      <w:pPr>
        <w:pStyle w:val="af1"/>
        <w:spacing w:before="0" w:after="0"/>
        <w:ind w:firstLine="851"/>
        <w:jc w:val="both"/>
        <w:rPr>
          <w:sz w:val="24"/>
          <w:szCs w:val="24"/>
        </w:rPr>
      </w:pPr>
      <w:r>
        <w:rPr>
          <w:sz w:val="24"/>
          <w:szCs w:val="24"/>
        </w:rPr>
        <w:t>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580987" w:rsidRDefault="00536909">
      <w:pPr>
        <w:pStyle w:val="af1"/>
        <w:spacing w:before="0" w:after="0"/>
        <w:ind w:firstLine="851"/>
        <w:jc w:val="both"/>
        <w:rPr>
          <w:sz w:val="24"/>
          <w:szCs w:val="24"/>
        </w:rPr>
      </w:pPr>
      <w:r>
        <w:rPr>
          <w:sz w:val="24"/>
          <w:szCs w:val="24"/>
        </w:rPr>
        <w:t>Социальная структура России в начале XX века. Особенности социальной структуры. Поместное дворянство, экономическое положение и политическая роль. Неоднородность русской буржуазии. Специфика «небуржуазного»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580987" w:rsidRDefault="00536909">
      <w:pPr>
        <w:pStyle w:val="af1"/>
        <w:spacing w:before="0" w:after="0"/>
        <w:ind w:firstLine="851"/>
        <w:jc w:val="both"/>
        <w:rPr>
          <w:sz w:val="24"/>
          <w:szCs w:val="24"/>
        </w:rPr>
      </w:pPr>
      <w:r>
        <w:rPr>
          <w:sz w:val="24"/>
          <w:szCs w:val="24"/>
        </w:rPr>
        <w:t>Внешняя политика Николая II. Русско-японская война. Внешнеполитические приоритеты в начале царствования Николая II.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Портсмутский мир.</w:t>
      </w:r>
    </w:p>
    <w:p w:rsidR="00580987" w:rsidRDefault="00536909">
      <w:pPr>
        <w:pStyle w:val="af1"/>
        <w:spacing w:before="0" w:after="0"/>
        <w:ind w:firstLine="851"/>
        <w:jc w:val="both"/>
        <w:rPr>
          <w:sz w:val="24"/>
          <w:szCs w:val="24"/>
        </w:rPr>
      </w:pPr>
      <w:r>
        <w:rPr>
          <w:sz w:val="24"/>
          <w:szCs w:val="24"/>
        </w:rPr>
        <w:t xml:space="preserve">Общественные движения в России начала XX века. Предпосылки формирования и особенности генезиса политических партий в России. Классификация политических партий. </w:t>
      </w:r>
      <w:r>
        <w:rPr>
          <w:sz w:val="24"/>
          <w:szCs w:val="24"/>
        </w:rPr>
        <w:lastRenderedPageBreak/>
        <w:t>Российская социал-демократия. II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580987" w:rsidRDefault="00536909">
      <w:pPr>
        <w:pStyle w:val="af1"/>
        <w:spacing w:before="0" w:after="0"/>
        <w:ind w:firstLine="851"/>
        <w:jc w:val="both"/>
        <w:rPr>
          <w:sz w:val="24"/>
          <w:szCs w:val="24"/>
        </w:rPr>
      </w:pPr>
      <w:r>
        <w:rPr>
          <w:sz w:val="24"/>
          <w:szCs w:val="24"/>
        </w:rPr>
        <w:t>Первая русская революция. Антиправительственное движение в 1901-1904 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580987" w:rsidRDefault="00536909">
      <w:pPr>
        <w:pStyle w:val="af1"/>
        <w:spacing w:before="0" w:after="0"/>
        <w:ind w:firstLine="851"/>
        <w:jc w:val="both"/>
        <w:rPr>
          <w:sz w:val="24"/>
          <w:szCs w:val="24"/>
        </w:rPr>
      </w:pPr>
      <w:r>
        <w:rPr>
          <w:sz w:val="24"/>
          <w:szCs w:val="24"/>
        </w:rPr>
        <w:t>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580987" w:rsidRDefault="00536909">
      <w:pPr>
        <w:pStyle w:val="af1"/>
        <w:spacing w:before="0" w:after="0"/>
        <w:ind w:firstLine="851"/>
        <w:jc w:val="both"/>
        <w:rPr>
          <w:sz w:val="24"/>
          <w:szCs w:val="24"/>
        </w:rPr>
      </w:pPr>
      <w:r>
        <w:rPr>
          <w:sz w:val="24"/>
          <w:szCs w:val="24"/>
        </w:rPr>
        <w:t>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580987" w:rsidRDefault="00536909">
      <w:pPr>
        <w:pStyle w:val="af1"/>
        <w:spacing w:before="0" w:after="0"/>
        <w:ind w:firstLine="851"/>
        <w:jc w:val="both"/>
        <w:rPr>
          <w:sz w:val="24"/>
          <w:szCs w:val="24"/>
        </w:rPr>
      </w:pPr>
      <w:r>
        <w:rPr>
          <w:sz w:val="24"/>
          <w:szCs w:val="24"/>
        </w:rPr>
        <w:t>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«Распутинщина». IV Государственная Дума. Нарастание революционного движения.</w:t>
      </w:r>
    </w:p>
    <w:p w:rsidR="00580987" w:rsidRDefault="00536909">
      <w:pPr>
        <w:pStyle w:val="af1"/>
        <w:spacing w:before="0" w:after="0"/>
        <w:ind w:firstLine="851"/>
        <w:jc w:val="both"/>
        <w:rPr>
          <w:sz w:val="24"/>
          <w:szCs w:val="24"/>
        </w:rPr>
      </w:pPr>
      <w:r>
        <w:rPr>
          <w:sz w:val="24"/>
          <w:szCs w:val="24"/>
        </w:rPr>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580987" w:rsidRDefault="00580987">
      <w:pPr>
        <w:pStyle w:val="af1"/>
        <w:spacing w:before="0" w:after="0"/>
        <w:ind w:firstLine="851"/>
        <w:jc w:val="both"/>
        <w:rPr>
          <w:sz w:val="24"/>
          <w:szCs w:val="24"/>
        </w:rPr>
      </w:pPr>
    </w:p>
    <w:p w:rsidR="00580987" w:rsidRDefault="00536909">
      <w:pPr>
        <w:pStyle w:val="af1"/>
        <w:spacing w:before="0" w:after="0"/>
        <w:jc w:val="both"/>
        <w:rPr>
          <w:b/>
          <w:sz w:val="24"/>
          <w:szCs w:val="24"/>
        </w:rPr>
      </w:pPr>
      <w:r>
        <w:rPr>
          <w:b/>
          <w:sz w:val="24"/>
          <w:szCs w:val="24"/>
        </w:rPr>
        <w:t xml:space="preserve">Повторение и обобщение по теме: «Россия в начале </w:t>
      </w:r>
      <w:r>
        <w:rPr>
          <w:b/>
          <w:sz w:val="24"/>
          <w:szCs w:val="24"/>
          <w:lang w:val="en-US"/>
        </w:rPr>
        <w:t>XX</w:t>
      </w:r>
      <w:r>
        <w:rPr>
          <w:b/>
          <w:sz w:val="24"/>
          <w:szCs w:val="24"/>
        </w:rPr>
        <w:t xml:space="preserve"> века. (1900-1916 ГГ.)».</w:t>
      </w:r>
    </w:p>
    <w:p w:rsidR="00580987" w:rsidRDefault="00580987">
      <w:pPr>
        <w:spacing w:after="0" w:line="240" w:lineRule="auto"/>
        <w:jc w:val="both"/>
        <w:rPr>
          <w:rFonts w:ascii="Times New Roman" w:hAnsi="Times New Roman"/>
          <w:b/>
          <w:sz w:val="24"/>
          <w:szCs w:val="24"/>
          <w:lang w:eastAsia="ru-RU"/>
        </w:rPr>
      </w:pPr>
    </w:p>
    <w:p w:rsidR="00580987" w:rsidRDefault="0053690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Тема 2. Россия 1917-1927 гг.</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Свержение монархии. Россия весной - летом 1917 г. Причины революции. Двоевластие, причины и суть. Отречение Николая II. Приоритеты новой власти, курс на продолжение войны. Демократизация российского общества. </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lastRenderedPageBreak/>
        <w:t>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колчаковского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позиций И.В. Сталина.</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Усиление международной напряженности в конце 20-х гг.</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580987" w:rsidRDefault="00580987">
      <w:pPr>
        <w:spacing w:after="0" w:line="240" w:lineRule="auto"/>
        <w:ind w:firstLine="851"/>
        <w:jc w:val="both"/>
        <w:rPr>
          <w:rFonts w:ascii="Times New Roman" w:hAnsi="Times New Roman"/>
          <w:sz w:val="24"/>
          <w:szCs w:val="24"/>
          <w:lang w:eastAsia="ru-RU"/>
        </w:rPr>
      </w:pPr>
    </w:p>
    <w:p w:rsidR="00580987" w:rsidRDefault="0053690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Повторение и обобщение по теме: «Россия 1917-1927 гг.»</w:t>
      </w:r>
    </w:p>
    <w:p w:rsidR="00580987" w:rsidRDefault="00580987">
      <w:pPr>
        <w:spacing w:after="0" w:line="240" w:lineRule="auto"/>
        <w:jc w:val="both"/>
        <w:rPr>
          <w:rFonts w:ascii="Times New Roman" w:hAnsi="Times New Roman"/>
          <w:b/>
          <w:sz w:val="24"/>
          <w:szCs w:val="24"/>
          <w:lang w:eastAsia="ru-RU"/>
        </w:rPr>
      </w:pPr>
    </w:p>
    <w:p w:rsidR="00580987" w:rsidRDefault="0053690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Тема 3. СССР 1928-1938 гг..</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Экономическое развитие  СССР в 20-е гг. Хлебозаготовительный кризис 1927 г.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Индустриализация: цели, методы, источники. Итоги первых пятилеток. Коллективизация. Раскулачивание.</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Идеологизация общественной жизни. Контроль за культурой. Дальнейшее наступление на церковь. Культ вождя. Репрессии. Принятие Конституции 1936 г. Попытки сопротивления режиму.</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Социальная система в СССР. Конституция 1936 г.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«Спецконтингент». ГУЛАГ как структурная часть советской экономики. Положение верхнего слоя советской социальной системы – номенклатуры.</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w:t>
      </w:r>
      <w:r>
        <w:rPr>
          <w:rFonts w:ascii="Times New Roman" w:hAnsi="Times New Roman"/>
          <w:sz w:val="24"/>
          <w:szCs w:val="24"/>
          <w:lang w:eastAsia="ru-RU"/>
        </w:rPr>
        <w:lastRenderedPageBreak/>
        <w:t xml:space="preserve">в Испании. Мюнхенское соглашение. Дальневосточная политика СССР. </w:t>
      </w:r>
      <w:r>
        <w:rPr>
          <w:rFonts w:ascii="Times New Roman" w:hAnsi="Times New Roman"/>
          <w:sz w:val="24"/>
          <w:szCs w:val="24"/>
        </w:rPr>
        <w:t>Советско-германские договоры и секретные соглашения к ним.</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580987" w:rsidRDefault="00580987">
      <w:pPr>
        <w:spacing w:after="0" w:line="240" w:lineRule="auto"/>
        <w:ind w:firstLine="851"/>
        <w:jc w:val="both"/>
        <w:rPr>
          <w:rFonts w:ascii="Times New Roman" w:hAnsi="Times New Roman"/>
          <w:sz w:val="24"/>
          <w:szCs w:val="24"/>
          <w:lang w:eastAsia="ru-RU"/>
        </w:rPr>
      </w:pPr>
    </w:p>
    <w:p w:rsidR="00580987" w:rsidRDefault="0053690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Повторение и обобщение по теме: «СССР 1928-1938 гг. « .</w:t>
      </w:r>
    </w:p>
    <w:p w:rsidR="00580987" w:rsidRDefault="00580987">
      <w:pPr>
        <w:spacing w:after="0" w:line="240" w:lineRule="auto"/>
        <w:jc w:val="both"/>
        <w:rPr>
          <w:rFonts w:ascii="Times New Roman" w:hAnsi="Times New Roman"/>
          <w:b/>
          <w:bCs/>
          <w:sz w:val="24"/>
          <w:szCs w:val="24"/>
          <w:lang w:eastAsia="ru-RU"/>
        </w:rPr>
      </w:pPr>
    </w:p>
    <w:p w:rsidR="00580987" w:rsidRDefault="00536909">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Тема 4: «Великая Отечественная  война».</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1939 г. Война с Финляндией и ее итоги. Укрепление обороноспособности страны: достижения и просчеты. Подготовка Германии к нападению на СССР.</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Начало Великой Отечественной войны. Боевые действия 1941- лето 1942 г.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1944 г. Открытие второго фронта.</w:t>
      </w:r>
    </w:p>
    <w:p w:rsidR="00580987" w:rsidRDefault="00536909">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Завершающий период войны.  Наступление советских войск летом 1944 г.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580987" w:rsidRDefault="00580987">
      <w:pPr>
        <w:spacing w:after="0" w:line="240" w:lineRule="auto"/>
        <w:ind w:firstLine="851"/>
        <w:jc w:val="both"/>
        <w:rPr>
          <w:rFonts w:ascii="Times New Roman" w:hAnsi="Times New Roman"/>
          <w:sz w:val="24"/>
          <w:szCs w:val="24"/>
          <w:lang w:eastAsia="ru-RU"/>
        </w:rPr>
      </w:pPr>
    </w:p>
    <w:p w:rsidR="00580987" w:rsidRDefault="00536909">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Повторение и обобщение по теме: </w:t>
      </w:r>
      <w:r>
        <w:rPr>
          <w:rFonts w:ascii="Times New Roman" w:hAnsi="Times New Roman"/>
          <w:b/>
          <w:bCs/>
          <w:sz w:val="24"/>
          <w:szCs w:val="24"/>
          <w:lang w:eastAsia="ru-RU"/>
        </w:rPr>
        <w:t>«Великая Отечественная  война».</w:t>
      </w:r>
    </w:p>
    <w:p w:rsidR="00580987" w:rsidRDefault="00580987">
      <w:pPr>
        <w:shd w:val="clear" w:color="auto" w:fill="FFFFFF"/>
        <w:spacing w:after="0" w:line="240" w:lineRule="auto"/>
        <w:ind w:left="34"/>
        <w:jc w:val="both"/>
        <w:rPr>
          <w:rFonts w:ascii="Times New Roman" w:hAnsi="Times New Roman"/>
          <w:b/>
          <w:sz w:val="24"/>
          <w:szCs w:val="24"/>
          <w:lang w:eastAsia="ru-RU"/>
        </w:rPr>
      </w:pPr>
    </w:p>
    <w:p w:rsidR="00580987" w:rsidRDefault="00536909">
      <w:pPr>
        <w:shd w:val="clear" w:color="auto" w:fill="FFFFFF"/>
        <w:spacing w:after="0" w:line="240" w:lineRule="auto"/>
        <w:ind w:left="34"/>
        <w:jc w:val="both"/>
        <w:rPr>
          <w:rFonts w:ascii="Times New Roman" w:hAnsi="Times New Roman"/>
          <w:sz w:val="24"/>
          <w:szCs w:val="24"/>
          <w:lang w:eastAsia="ru-RU"/>
        </w:rPr>
      </w:pPr>
      <w:r>
        <w:rPr>
          <w:rFonts w:ascii="Times New Roman" w:hAnsi="Times New Roman"/>
          <w:b/>
          <w:sz w:val="24"/>
          <w:szCs w:val="24"/>
          <w:lang w:eastAsia="ru-RU"/>
        </w:rPr>
        <w:t>Тема 5. СССР  в1945-1952 гг..</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Идеология и культура. Эволюция официальной идеологии. Образование. Противоречия в развитии литературы, театра, кино. Научные дискуссии.</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Внешняя политика: СССР в системе послевоенных международных отношений. Формирование двух военно-политических блоков. Начало «холодной войны».</w:t>
      </w:r>
    </w:p>
    <w:p w:rsidR="00580987" w:rsidRDefault="00536909">
      <w:pPr>
        <w:shd w:val="clear" w:color="auto" w:fill="FFFFFF"/>
        <w:spacing w:after="0" w:line="240" w:lineRule="auto"/>
        <w:ind w:left="34"/>
        <w:jc w:val="both"/>
        <w:rPr>
          <w:rFonts w:ascii="Times New Roman" w:hAnsi="Times New Roman"/>
          <w:b/>
          <w:sz w:val="24"/>
          <w:szCs w:val="24"/>
          <w:lang w:eastAsia="ru-RU"/>
        </w:rPr>
      </w:pPr>
      <w:r>
        <w:rPr>
          <w:rFonts w:ascii="Times New Roman" w:hAnsi="Times New Roman"/>
          <w:b/>
          <w:sz w:val="24"/>
          <w:szCs w:val="24"/>
          <w:lang w:eastAsia="ru-RU"/>
        </w:rPr>
        <w:t>Тема 6. СССР в 1953- середине 60-х гг..</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 xml:space="preserve">Изменения политической системы  в СССР. Общественная жизнь. Смерть Сталина и борьба за власть. Г.М. Маленков, Л.П. Берия, Н.С. Хрущев. XX съезд партии. Критика культа личности и ее пределы. </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СССР. НТР в СССР. Успехи в освоении космоса. Ослабление идеологического давления в области музыкального искусства, живописи, кинематографии.</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lastRenderedPageBreak/>
        <w:t>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580987" w:rsidRDefault="00580987">
      <w:pPr>
        <w:shd w:val="clear" w:color="auto" w:fill="FFFFFF"/>
        <w:spacing w:after="0" w:line="240" w:lineRule="auto"/>
        <w:ind w:left="34" w:firstLine="817"/>
        <w:jc w:val="both"/>
        <w:rPr>
          <w:rFonts w:ascii="Times New Roman" w:hAnsi="Times New Roman"/>
          <w:sz w:val="24"/>
          <w:szCs w:val="24"/>
          <w:lang w:eastAsia="ru-RU"/>
        </w:rPr>
      </w:pPr>
    </w:p>
    <w:p w:rsidR="00580987" w:rsidRDefault="00536909">
      <w:pPr>
        <w:shd w:val="clear" w:color="auto" w:fill="FFFFFF"/>
        <w:spacing w:after="0" w:line="240" w:lineRule="auto"/>
        <w:ind w:left="34"/>
        <w:jc w:val="both"/>
        <w:rPr>
          <w:rFonts w:ascii="Times New Roman" w:hAnsi="Times New Roman"/>
          <w:b/>
          <w:sz w:val="24"/>
          <w:szCs w:val="24"/>
          <w:lang w:eastAsia="ru-RU"/>
        </w:rPr>
      </w:pPr>
      <w:r>
        <w:rPr>
          <w:rFonts w:ascii="Times New Roman" w:hAnsi="Times New Roman"/>
          <w:b/>
          <w:sz w:val="24"/>
          <w:szCs w:val="24"/>
          <w:lang w:eastAsia="ru-RU"/>
        </w:rPr>
        <w:t>Тема 7. СССР  в середине  60-х –  середине 80-х гг..</w:t>
      </w:r>
    </w:p>
    <w:p w:rsidR="00580987" w:rsidRDefault="00580987">
      <w:pPr>
        <w:shd w:val="clear" w:color="auto" w:fill="FFFFFF"/>
        <w:spacing w:after="0" w:line="240" w:lineRule="auto"/>
        <w:ind w:left="34"/>
        <w:jc w:val="both"/>
        <w:rPr>
          <w:rFonts w:ascii="Times New Roman" w:hAnsi="Times New Roman"/>
          <w:b/>
          <w:sz w:val="24"/>
          <w:szCs w:val="24"/>
          <w:lang w:eastAsia="ru-RU"/>
        </w:rPr>
      </w:pPr>
    </w:p>
    <w:p w:rsidR="00580987" w:rsidRDefault="00536909">
      <w:pPr>
        <w:shd w:val="clear" w:color="auto" w:fill="FFFFFF"/>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1977 г. </w:t>
      </w:r>
    </w:p>
    <w:p w:rsidR="00580987" w:rsidRDefault="00536909">
      <w:pPr>
        <w:shd w:val="clear" w:color="auto" w:fill="FFFFFF"/>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Экономика «развитого социализма». Предпосылки и основные задачи реформирования экономики. Аграрная реформа 1965 г. и ее последствия. Реформа промышленности 1965 г.: цели, содержание результаты. Отставание СССР в научно-технической сфере. Особенности социальной политики.</w:t>
      </w:r>
    </w:p>
    <w:p w:rsidR="00580987" w:rsidRDefault="00536909">
      <w:pPr>
        <w:shd w:val="clear" w:color="auto" w:fill="FFFFFF"/>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Теория «обострения идеологической борьбы». Усиление контроля за СМИ. Литература в борьбе с идеологией застоя. Движение диссидентов. Советская музыка. Балет. Оперное искусство. Кинематограф.</w:t>
      </w:r>
    </w:p>
    <w:p w:rsidR="00580987" w:rsidRDefault="00580987">
      <w:pPr>
        <w:shd w:val="clear" w:color="auto" w:fill="FFFFFF"/>
        <w:spacing w:after="0" w:line="240" w:lineRule="auto"/>
        <w:ind w:firstLine="851"/>
        <w:jc w:val="both"/>
        <w:rPr>
          <w:rFonts w:ascii="Times New Roman" w:hAnsi="Times New Roman"/>
          <w:sz w:val="24"/>
          <w:szCs w:val="24"/>
          <w:lang w:eastAsia="ru-RU"/>
        </w:rPr>
      </w:pPr>
    </w:p>
    <w:p w:rsidR="00580987" w:rsidRDefault="00536909">
      <w:pPr>
        <w:shd w:val="clear" w:color="auto" w:fill="FFFFFF"/>
        <w:spacing w:after="0" w:line="240" w:lineRule="auto"/>
        <w:ind w:left="34"/>
        <w:jc w:val="both"/>
        <w:rPr>
          <w:rFonts w:ascii="Times New Roman" w:hAnsi="Times New Roman"/>
          <w:b/>
          <w:sz w:val="24"/>
          <w:szCs w:val="24"/>
          <w:lang w:eastAsia="ru-RU"/>
        </w:rPr>
      </w:pPr>
      <w:r>
        <w:rPr>
          <w:rFonts w:ascii="Times New Roman" w:hAnsi="Times New Roman"/>
          <w:b/>
          <w:sz w:val="24"/>
          <w:szCs w:val="24"/>
          <w:lang w:eastAsia="ru-RU"/>
        </w:rPr>
        <w:t>Тема 8. Перестройка в  СССР 1985-1991 гг..</w:t>
      </w:r>
    </w:p>
    <w:p w:rsidR="00580987" w:rsidRDefault="00580987">
      <w:pPr>
        <w:shd w:val="clear" w:color="auto" w:fill="FFFFFF"/>
        <w:spacing w:after="0" w:line="240" w:lineRule="auto"/>
        <w:ind w:left="34"/>
        <w:jc w:val="both"/>
        <w:rPr>
          <w:rFonts w:ascii="Times New Roman" w:hAnsi="Times New Roman"/>
          <w:sz w:val="24"/>
          <w:szCs w:val="24"/>
          <w:lang w:eastAsia="ru-RU"/>
        </w:rPr>
      </w:pP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Экономические реформы 1985-1991гг. Стратегия «ускорения социально-экономического развития». Экономическая реформа 1987 г и причины ее незавершенности. Программа «500» дней.</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580987" w:rsidRDefault="00580987">
      <w:pPr>
        <w:shd w:val="clear" w:color="auto" w:fill="FFFFFF"/>
        <w:spacing w:after="0" w:line="240" w:lineRule="auto"/>
        <w:jc w:val="both"/>
        <w:rPr>
          <w:rFonts w:ascii="Times New Roman" w:hAnsi="Times New Roman"/>
          <w:sz w:val="24"/>
          <w:szCs w:val="24"/>
          <w:lang w:eastAsia="ru-RU"/>
        </w:rPr>
      </w:pPr>
    </w:p>
    <w:p w:rsidR="00580987" w:rsidRDefault="00536909">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Повторение и обобщение по теме: «СССР с середины 1940-х до начала 1990-х гг.».</w:t>
      </w:r>
    </w:p>
    <w:p w:rsidR="00580987" w:rsidRDefault="00580987">
      <w:pPr>
        <w:shd w:val="clear" w:color="auto" w:fill="FFFFFF"/>
        <w:spacing w:after="0" w:line="240" w:lineRule="auto"/>
        <w:ind w:left="34"/>
        <w:jc w:val="both"/>
        <w:rPr>
          <w:rFonts w:ascii="Times New Roman" w:hAnsi="Times New Roman"/>
          <w:sz w:val="24"/>
          <w:szCs w:val="24"/>
          <w:lang w:eastAsia="ru-RU"/>
        </w:rPr>
      </w:pPr>
    </w:p>
    <w:p w:rsidR="00580987" w:rsidRDefault="00536909">
      <w:pPr>
        <w:shd w:val="clear" w:color="auto" w:fill="FFFFFF"/>
        <w:spacing w:after="0" w:line="240" w:lineRule="auto"/>
        <w:ind w:left="34"/>
        <w:jc w:val="both"/>
        <w:rPr>
          <w:rFonts w:ascii="Times New Roman" w:hAnsi="Times New Roman"/>
          <w:b/>
          <w:sz w:val="24"/>
          <w:szCs w:val="24"/>
          <w:lang w:eastAsia="ru-RU"/>
        </w:rPr>
      </w:pPr>
      <w:r>
        <w:rPr>
          <w:rFonts w:ascii="Times New Roman" w:hAnsi="Times New Roman"/>
          <w:b/>
          <w:sz w:val="24"/>
          <w:szCs w:val="24"/>
          <w:lang w:eastAsia="ru-RU"/>
        </w:rPr>
        <w:t>Тема 9. Российская Федерация в 90-е гг. XX – начале XXI века.</w:t>
      </w:r>
    </w:p>
    <w:p w:rsidR="00580987" w:rsidRDefault="00536909">
      <w:pPr>
        <w:shd w:val="clear" w:color="auto" w:fill="FFFFFF"/>
        <w:spacing w:after="0" w:line="240" w:lineRule="auto"/>
        <w:ind w:left="34" w:firstLine="817"/>
        <w:jc w:val="both"/>
        <w:rPr>
          <w:rFonts w:ascii="Times New Roman" w:hAnsi="Times New Roman"/>
          <w:b/>
          <w:sz w:val="24"/>
          <w:szCs w:val="24"/>
          <w:lang w:eastAsia="ru-RU"/>
        </w:rPr>
      </w:pPr>
      <w:r>
        <w:rPr>
          <w:rFonts w:ascii="Times New Roman" w:hAnsi="Times New Roman"/>
          <w:sz w:val="24"/>
          <w:szCs w:val="24"/>
          <w:lang w:eastAsia="ru-RU"/>
        </w:rPr>
        <w:t>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1998 г.</w:t>
      </w:r>
    </w:p>
    <w:p w:rsidR="00580987" w:rsidRDefault="00536909">
      <w:pPr>
        <w:shd w:val="clear" w:color="auto" w:fill="FFFFFF"/>
        <w:spacing w:after="0" w:line="240" w:lineRule="auto"/>
        <w:ind w:left="34" w:firstLine="817"/>
        <w:jc w:val="both"/>
        <w:rPr>
          <w:rFonts w:ascii="Times New Roman" w:hAnsi="Times New Roman"/>
          <w:b/>
          <w:sz w:val="24"/>
          <w:szCs w:val="24"/>
          <w:lang w:eastAsia="ru-RU"/>
        </w:rPr>
      </w:pPr>
      <w:r>
        <w:rPr>
          <w:rFonts w:ascii="Times New Roman" w:hAnsi="Times New Roman"/>
          <w:sz w:val="24"/>
          <w:szCs w:val="24"/>
          <w:lang w:eastAsia="ru-RU"/>
        </w:rPr>
        <w:t>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1993 г. Демонтаж советской системы. Новая Конституция России. Российская многопартийность. Российский парламентаризм.</w:t>
      </w:r>
    </w:p>
    <w:p w:rsidR="00580987" w:rsidRDefault="00536909">
      <w:pPr>
        <w:shd w:val="clear" w:color="auto" w:fill="FFFFFF"/>
        <w:spacing w:after="0" w:line="240" w:lineRule="auto"/>
        <w:ind w:left="34" w:firstLine="817"/>
        <w:jc w:val="both"/>
        <w:rPr>
          <w:rFonts w:ascii="Times New Roman" w:hAnsi="Times New Roman"/>
          <w:b/>
          <w:sz w:val="24"/>
          <w:szCs w:val="24"/>
          <w:lang w:eastAsia="ru-RU"/>
        </w:rPr>
      </w:pPr>
      <w:r>
        <w:rPr>
          <w:rFonts w:ascii="Times New Roman" w:hAnsi="Times New Roman"/>
          <w:sz w:val="24"/>
          <w:szCs w:val="24"/>
          <w:lang w:eastAsia="ru-RU"/>
        </w:rPr>
        <w:t>Духовная жизнь России. Исторические условия развития культуры. Культура и искусство в новых условиях. Роль СМИ. Традиционные религии.</w:t>
      </w:r>
    </w:p>
    <w:p w:rsidR="00580987" w:rsidRDefault="00536909">
      <w:pPr>
        <w:shd w:val="clear" w:color="auto" w:fill="FFFFFF"/>
        <w:spacing w:after="0" w:line="240" w:lineRule="auto"/>
        <w:ind w:left="34" w:firstLine="817"/>
        <w:jc w:val="both"/>
        <w:rPr>
          <w:rFonts w:ascii="Times New Roman" w:hAnsi="Times New Roman"/>
          <w:b/>
          <w:sz w:val="24"/>
          <w:szCs w:val="24"/>
          <w:lang w:eastAsia="ru-RU"/>
        </w:rPr>
      </w:pPr>
      <w:r>
        <w:rPr>
          <w:rFonts w:ascii="Times New Roman" w:hAnsi="Times New Roman"/>
          <w:sz w:val="24"/>
          <w:szCs w:val="24"/>
          <w:lang w:eastAsia="ru-RU"/>
        </w:rPr>
        <w:t>Геополитическое положение и внешняя политика России. Геополитическое положение России в мире. Россия и Запад. Россия и Восток. Россия и СНГ.</w:t>
      </w:r>
    </w:p>
    <w:p w:rsidR="00580987" w:rsidRDefault="00536909">
      <w:pPr>
        <w:shd w:val="clear" w:color="auto" w:fill="FFFFFF"/>
        <w:spacing w:after="0" w:line="240" w:lineRule="auto"/>
        <w:ind w:left="34" w:firstLine="817"/>
        <w:jc w:val="both"/>
        <w:rPr>
          <w:rFonts w:ascii="Times New Roman" w:hAnsi="Times New Roman"/>
          <w:b/>
          <w:sz w:val="24"/>
          <w:szCs w:val="24"/>
          <w:lang w:eastAsia="ru-RU"/>
        </w:rPr>
      </w:pPr>
      <w:r>
        <w:rPr>
          <w:rFonts w:ascii="Times New Roman" w:hAnsi="Times New Roman"/>
          <w:sz w:val="24"/>
          <w:szCs w:val="24"/>
          <w:lang w:eastAsia="ru-RU"/>
        </w:rPr>
        <w:lastRenderedPageBreak/>
        <w:t xml:space="preserve">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Россия  в начале  XXI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580987" w:rsidRDefault="00536909">
      <w:pPr>
        <w:shd w:val="clear" w:color="auto" w:fill="FFFFFF"/>
        <w:spacing w:after="0" w:line="240" w:lineRule="auto"/>
        <w:ind w:left="34" w:firstLine="817"/>
        <w:jc w:val="both"/>
        <w:rPr>
          <w:rFonts w:ascii="Times New Roman" w:hAnsi="Times New Roman"/>
          <w:sz w:val="24"/>
          <w:szCs w:val="24"/>
          <w:lang w:eastAsia="ru-RU"/>
        </w:rPr>
      </w:pPr>
      <w:r>
        <w:rPr>
          <w:rFonts w:ascii="Times New Roman" w:hAnsi="Times New Roman"/>
          <w:sz w:val="24"/>
          <w:szCs w:val="24"/>
          <w:lang w:eastAsia="ru-RU"/>
        </w:rPr>
        <w:t>Общественно – экономическое и политическое развитие на современном этапе в условиях экономического кризиса.</w:t>
      </w:r>
    </w:p>
    <w:p w:rsidR="00580987" w:rsidRDefault="00580987">
      <w:pPr>
        <w:shd w:val="clear" w:color="auto" w:fill="FFFFFF"/>
        <w:spacing w:after="0" w:line="240" w:lineRule="auto"/>
        <w:ind w:left="34" w:firstLine="817"/>
        <w:jc w:val="both"/>
        <w:rPr>
          <w:rFonts w:ascii="Times New Roman" w:hAnsi="Times New Roman"/>
          <w:b/>
          <w:sz w:val="24"/>
          <w:szCs w:val="24"/>
          <w:lang w:eastAsia="ru-RU"/>
        </w:rPr>
      </w:pPr>
    </w:p>
    <w:p w:rsidR="00580987" w:rsidRDefault="00536909">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Повторение и обобщение по теме: «Россия в условиях глобализации».</w:t>
      </w:r>
    </w:p>
    <w:p w:rsidR="00580987" w:rsidRDefault="00580987">
      <w:pPr>
        <w:spacing w:line="240" w:lineRule="auto"/>
        <w:jc w:val="center"/>
        <w:rPr>
          <w:rFonts w:ascii="Times New Roman" w:hAnsi="Times New Roman"/>
          <w:sz w:val="24"/>
          <w:szCs w:val="24"/>
        </w:rPr>
      </w:pPr>
    </w:p>
    <w:p w:rsidR="00580987" w:rsidRDefault="00580987">
      <w:pPr>
        <w:spacing w:line="240" w:lineRule="auto"/>
        <w:jc w:val="center"/>
        <w:rPr>
          <w:rFonts w:ascii="Times New Roman" w:hAnsi="Times New Roman"/>
          <w:b/>
          <w:sz w:val="28"/>
          <w:szCs w:val="28"/>
          <w:u w:val="single"/>
        </w:rPr>
      </w:pPr>
    </w:p>
    <w:p w:rsidR="00580987" w:rsidRDefault="00580987">
      <w:pPr>
        <w:spacing w:line="240" w:lineRule="auto"/>
        <w:jc w:val="center"/>
        <w:rPr>
          <w:rFonts w:ascii="Times New Roman" w:hAnsi="Times New Roman"/>
          <w:b/>
          <w:sz w:val="28"/>
          <w:szCs w:val="28"/>
          <w:u w:val="single"/>
        </w:rPr>
      </w:pPr>
    </w:p>
    <w:p w:rsidR="00580987" w:rsidRDefault="00580987">
      <w:pPr>
        <w:spacing w:line="240" w:lineRule="auto"/>
        <w:jc w:val="center"/>
        <w:rPr>
          <w:rFonts w:ascii="Times New Roman" w:hAnsi="Times New Roman"/>
          <w:b/>
          <w:sz w:val="28"/>
          <w:szCs w:val="28"/>
          <w:u w:val="single"/>
        </w:rPr>
      </w:pPr>
    </w:p>
    <w:p w:rsidR="00580987" w:rsidRDefault="00580987">
      <w:pPr>
        <w:spacing w:line="240" w:lineRule="auto"/>
        <w:jc w:val="center"/>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line="240" w:lineRule="auto"/>
        <w:rPr>
          <w:rFonts w:ascii="Times New Roman" w:hAnsi="Times New Roman"/>
          <w:b/>
          <w:sz w:val="28"/>
          <w:szCs w:val="28"/>
          <w:u w:val="single"/>
        </w:rPr>
      </w:pP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center"/>
        <w:rPr>
          <w:rFonts w:ascii="Times New Roman" w:hAnsi="Times New Roman"/>
          <w:b/>
          <w:sz w:val="28"/>
          <w:szCs w:val="28"/>
        </w:rPr>
      </w:pPr>
      <w:r>
        <w:rPr>
          <w:rFonts w:ascii="Times New Roman" w:hAnsi="Times New Roman"/>
          <w:b/>
          <w:sz w:val="28"/>
          <w:szCs w:val="28"/>
        </w:rPr>
        <w:t>Таблица распределения часов по классам</w:t>
      </w:r>
    </w:p>
    <w:p w:rsidR="00580987" w:rsidRDefault="00580987">
      <w:pPr>
        <w:spacing w:after="0" w:line="240" w:lineRule="auto"/>
        <w:jc w:val="center"/>
        <w:rPr>
          <w:rFonts w:ascii="Times New Roman" w:hAnsi="Times New Roman"/>
          <w:b/>
          <w:sz w:val="24"/>
          <w:szCs w:val="24"/>
        </w:rPr>
      </w:pPr>
    </w:p>
    <w:tbl>
      <w:tblPr>
        <w:tblStyle w:val="af8"/>
        <w:tblW w:w="10632" w:type="dxa"/>
        <w:tblInd w:w="-39" w:type="dxa"/>
        <w:tblCellMar>
          <w:left w:w="92" w:type="dxa"/>
        </w:tblCellMar>
        <w:tblLook w:val="0000"/>
      </w:tblPr>
      <w:tblGrid>
        <w:gridCol w:w="3545"/>
        <w:gridCol w:w="1420"/>
        <w:gridCol w:w="1417"/>
        <w:gridCol w:w="1418"/>
        <w:gridCol w:w="1417"/>
        <w:gridCol w:w="1415"/>
      </w:tblGrid>
      <w:tr w:rsidR="00580987">
        <w:trPr>
          <w:trHeight w:val="56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b/>
                <w:sz w:val="24"/>
                <w:szCs w:val="24"/>
              </w:rPr>
            </w:pPr>
            <w:r>
              <w:rPr>
                <w:rFonts w:ascii="Times New Roman" w:hAnsi="Times New Roman" w:cs="Times New Roman"/>
                <w:b/>
                <w:sz w:val="24"/>
                <w:szCs w:val="24"/>
              </w:rPr>
              <w:t>Название раздела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b/>
                <w:sz w:val="24"/>
                <w:szCs w:val="24"/>
              </w:rPr>
            </w:pPr>
            <w:r>
              <w:rPr>
                <w:rFonts w:ascii="Times New Roman" w:hAnsi="Times New Roman" w:cs="Times New Roman"/>
                <w:b/>
                <w:sz w:val="24"/>
                <w:szCs w:val="24"/>
              </w:rPr>
              <w:t>5 класс</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b/>
                <w:sz w:val="24"/>
                <w:szCs w:val="24"/>
              </w:rPr>
            </w:pPr>
            <w:r>
              <w:rPr>
                <w:rFonts w:ascii="Times New Roman" w:hAnsi="Times New Roman" w:cs="Times New Roman"/>
                <w:b/>
                <w:sz w:val="24"/>
                <w:szCs w:val="24"/>
              </w:rPr>
              <w:t>6 класс</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b/>
                <w:sz w:val="24"/>
                <w:szCs w:val="24"/>
              </w:rPr>
            </w:pPr>
            <w:r>
              <w:rPr>
                <w:rFonts w:ascii="Times New Roman" w:hAnsi="Times New Roman" w:cs="Times New Roman"/>
                <w:b/>
                <w:sz w:val="24"/>
                <w:szCs w:val="24"/>
              </w:rPr>
              <w:t>7 класс</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b/>
                <w:sz w:val="24"/>
                <w:szCs w:val="24"/>
              </w:rPr>
            </w:pPr>
            <w:r>
              <w:rPr>
                <w:rFonts w:ascii="Times New Roman" w:hAnsi="Times New Roman" w:cs="Times New Roman"/>
                <w:b/>
                <w:sz w:val="24"/>
                <w:szCs w:val="24"/>
              </w:rPr>
              <w:t>8 класс</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b/>
                <w:sz w:val="24"/>
                <w:szCs w:val="24"/>
              </w:rPr>
            </w:pPr>
            <w:r>
              <w:rPr>
                <w:rFonts w:ascii="Times New Roman" w:hAnsi="Times New Roman" w:cs="Times New Roman"/>
                <w:b/>
                <w:sz w:val="24"/>
                <w:szCs w:val="24"/>
              </w:rPr>
              <w:t>9 класс</w:t>
            </w:r>
          </w:p>
        </w:tc>
      </w:tr>
      <w:tr w:rsidR="00580987">
        <w:trPr>
          <w:trHeight w:val="56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Введение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1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1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1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2 ч.</w:t>
            </w:r>
          </w:p>
        </w:tc>
      </w:tr>
      <w:tr w:rsidR="0058098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lang w:val="en-US"/>
              </w:rPr>
              <w:t>Жизнь первобытных людей</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 xml:space="preserve">Древний Восток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18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Древняя Греция</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20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lastRenderedPageBreak/>
              <w:t>Древний Рим</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17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7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История средних веков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30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Восточные славяне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2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Древнерусское  государство (IX – начало XIIв)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8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6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Русь во второй половине XII  -  XIII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6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57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olor w:val="000000"/>
                <w:shd w:val="clear" w:color="auto" w:fill="FFFFFF"/>
              </w:rPr>
              <w:t>Культура русских земель в XII-XIII веках.</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sz w:val="24"/>
                <w:szCs w:val="24"/>
              </w:rPr>
              <w:t>2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Образование единого русского государства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9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Московское государство в XVI веке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5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Европа и мир в начале Нового времени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3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Художественная культура и наука эпохи Возрождения</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4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Реформация и контрреформация в Европе</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4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Первые буржуазные революции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3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Международные отношения в XVI-XVIII веках</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1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 xml:space="preserve">Эпоха просвещения. Время преобразований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Традиционные общества Востока в XVI-XVIII веках</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2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Россия на рубеже XVI-XVII веков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4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 xml:space="preserve">Россия в XVII веке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Россия в 1 четверти XVIII 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10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 xml:space="preserve">Россия в 1725-1762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5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Россия в 1762-1801</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5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Русская культура второй половины XVIII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t>Становление индустриального общества. Человек в новую эпоху</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5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29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color w:val="000000"/>
                <w:highlight w:val="white"/>
              </w:rPr>
            </w:pPr>
            <w:r>
              <w:rPr>
                <w:rFonts w:ascii="Times New Roman" w:eastAsia="Calibri" w:hAnsi="Times New Roman" w:cs="Times New Roman"/>
                <w:color w:val="000000"/>
                <w:shd w:val="clear" w:color="auto" w:fill="FFFFFF"/>
              </w:rPr>
              <w:lastRenderedPageBreak/>
              <w:t>Строительство новой Европы</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line="240" w:lineRule="auto"/>
              <w:rPr>
                <w:rFonts w:ascii="Times New Roman" w:hAnsi="Times New Roman"/>
                <w:sz w:val="24"/>
                <w:szCs w:val="24"/>
              </w:rPr>
            </w:pPr>
            <w:r>
              <w:rPr>
                <w:rFonts w:ascii="Times New Roman" w:hAnsi="Times New Roman" w:cs="Times New Roman"/>
                <w:sz w:val="24"/>
                <w:szCs w:val="24"/>
              </w:rPr>
              <w:t>7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line="240" w:lineRule="auto"/>
              <w:rPr>
                <w:sz w:val="24"/>
              </w:rPr>
            </w:pPr>
          </w:p>
        </w:tc>
      </w:tr>
      <w:tr w:rsidR="00580987">
        <w:trPr>
          <w:trHeight w:val="528"/>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rPr>
            </w:pPr>
            <w:r>
              <w:rPr>
                <w:rFonts w:ascii="Times New Roman" w:hAnsi="Times New Roman"/>
              </w:rPr>
              <w:t>Мир во второй половине XIX века. Европа: время реформ и колониальных захватов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5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52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Две Америки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38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Традиционные общества Востока в  XIX веке: модернизация или потеря независимости</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43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Международные отношения  в конце XIX  – начале XX вв.</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48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Россия в 1 четверти XIX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10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41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 xml:space="preserve">Россия во 2 четверти XIX века.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39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Россия в эпоху реформ 1860 – 1870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Россия в 80-90е гг. XIX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r>
      <w:tr w:rsidR="00580987">
        <w:trPr>
          <w:trHeight w:val="384"/>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Мир в начале  XX века, 1900-1918</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 ч.</w:t>
            </w:r>
          </w:p>
        </w:tc>
      </w:tr>
      <w:tr w:rsidR="00580987">
        <w:trPr>
          <w:trHeight w:val="43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Мир в 1918-1939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 ч.</w:t>
            </w:r>
          </w:p>
        </w:tc>
      </w:tr>
      <w:tr w:rsidR="00580987">
        <w:trPr>
          <w:trHeight w:val="35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Вторая мировая война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 ч.</w:t>
            </w:r>
          </w:p>
        </w:tc>
      </w:tr>
      <w:tr w:rsidR="00580987">
        <w:trPr>
          <w:trHeight w:val="89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Мир в послевоенный период: 1945 – начало XXI века</w:t>
            </w:r>
          </w:p>
          <w:p w:rsidR="00580987" w:rsidRDefault="00580987">
            <w:pPr>
              <w:spacing w:after="0" w:line="240" w:lineRule="auto"/>
              <w:jc w:val="both"/>
              <w:rPr>
                <w:rFonts w:ascii="Times New Roman" w:hAnsi="Times New Roman"/>
                <w:sz w:val="24"/>
                <w:szCs w:val="24"/>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14 ч.</w:t>
            </w:r>
          </w:p>
        </w:tc>
      </w:tr>
      <w:tr w:rsidR="00580987">
        <w:trPr>
          <w:trHeight w:val="44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Россия в начале XX века. (1900-1916 гг.)</w:t>
            </w:r>
          </w:p>
          <w:p w:rsidR="00580987" w:rsidRDefault="00580987">
            <w:pPr>
              <w:spacing w:after="0" w:line="240" w:lineRule="auto"/>
              <w:jc w:val="both"/>
              <w:rPr>
                <w:rFonts w:ascii="Times New Roman" w:hAnsi="Times New Roman"/>
                <w:sz w:val="24"/>
                <w:szCs w:val="24"/>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 ч.</w:t>
            </w:r>
          </w:p>
        </w:tc>
      </w:tr>
      <w:tr w:rsidR="00580987">
        <w:trPr>
          <w:trHeight w:val="432"/>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Россия 1917-1927 гг.</w:t>
            </w:r>
          </w:p>
          <w:p w:rsidR="00580987" w:rsidRDefault="00580987">
            <w:pPr>
              <w:spacing w:after="0" w:line="240" w:lineRule="auto"/>
              <w:jc w:val="both"/>
              <w:rPr>
                <w:rFonts w:ascii="Times New Roman" w:hAnsi="Times New Roman"/>
                <w:sz w:val="24"/>
                <w:szCs w:val="24"/>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13 ч.</w:t>
            </w:r>
          </w:p>
        </w:tc>
      </w:tr>
      <w:tr w:rsidR="0058098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СССР 1928-1938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7 ч.</w:t>
            </w:r>
          </w:p>
        </w:tc>
      </w:tr>
      <w:tr w:rsidR="00580987">
        <w:trPr>
          <w:trHeight w:val="48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«Великая Отечественная  война»</w:t>
            </w:r>
          </w:p>
          <w:p w:rsidR="00580987" w:rsidRDefault="00580987">
            <w:pPr>
              <w:spacing w:after="0" w:line="240" w:lineRule="auto"/>
              <w:jc w:val="both"/>
              <w:rPr>
                <w:rFonts w:ascii="Times New Roman" w:hAnsi="Times New Roman"/>
                <w:sz w:val="24"/>
                <w:szCs w:val="24"/>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7 ч.</w:t>
            </w:r>
          </w:p>
        </w:tc>
      </w:tr>
      <w:tr w:rsidR="0058098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 xml:space="preserve">СССР  в1945-1952 гг.  </w:t>
            </w:r>
          </w:p>
          <w:p w:rsidR="00580987" w:rsidRDefault="00580987">
            <w:pPr>
              <w:spacing w:after="0" w:line="240" w:lineRule="auto"/>
              <w:jc w:val="both"/>
              <w:rPr>
                <w:rFonts w:ascii="Times New Roman" w:hAnsi="Times New Roman"/>
                <w:sz w:val="24"/>
                <w:szCs w:val="24"/>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 ч.</w:t>
            </w:r>
          </w:p>
        </w:tc>
      </w:tr>
      <w:tr w:rsidR="00580987">
        <w:trPr>
          <w:trHeight w:val="33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СССР в 1953- середине 60-х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 ч.</w:t>
            </w:r>
          </w:p>
        </w:tc>
      </w:tr>
      <w:tr w:rsidR="00580987">
        <w:trPr>
          <w:trHeight w:val="608"/>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СССР  в середине  60-х –  середине 80-х гг.</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 ч.</w:t>
            </w:r>
          </w:p>
        </w:tc>
      </w:tr>
      <w:tr w:rsidR="00580987">
        <w:trPr>
          <w:trHeight w:val="53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 xml:space="preserve">Перестройка в  СССР 1985-1991 ГГ.  </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 ч.</w:t>
            </w:r>
          </w:p>
        </w:tc>
      </w:tr>
      <w:tr w:rsidR="00580987">
        <w:trPr>
          <w:trHeight w:val="400"/>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Российская Федерация в 90-е гг. XX – начале XXI века</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80987">
            <w:pPr>
              <w:spacing w:after="0" w:line="240" w:lineRule="auto"/>
              <w:jc w:val="both"/>
              <w:rPr>
                <w:sz w:val="24"/>
              </w:rPr>
            </w:pP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 ч.</w:t>
            </w:r>
          </w:p>
        </w:tc>
      </w:tr>
      <w:tr w:rsidR="00580987">
        <w:trPr>
          <w:trHeight w:val="39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Повторение</w:t>
            </w:r>
          </w:p>
          <w:p w:rsidR="00580987" w:rsidRDefault="00580987">
            <w:pPr>
              <w:spacing w:after="0" w:line="240" w:lineRule="auto"/>
              <w:jc w:val="both"/>
              <w:rPr>
                <w:rFonts w:ascii="Times New Roman" w:hAnsi="Times New Roman"/>
                <w:b/>
                <w:sz w:val="24"/>
                <w:szCs w:val="24"/>
              </w:rPr>
            </w:pP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 ч.</w:t>
            </w:r>
          </w:p>
          <w:p w:rsidR="00580987" w:rsidRDefault="00580987">
            <w:pPr>
              <w:spacing w:after="0" w:line="240" w:lineRule="auto"/>
              <w:jc w:val="both"/>
              <w:rPr>
                <w:rFonts w:ascii="Times New Roman" w:hAnsi="Times New Roman"/>
                <w:sz w:val="24"/>
                <w:szCs w:val="24"/>
              </w:rPr>
            </w:pPr>
          </w:p>
        </w:tc>
      </w:tr>
      <w:tr w:rsidR="00580987">
        <w:trPr>
          <w:trHeight w:val="416"/>
        </w:trPr>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1420"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68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68 ч.</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68 ч.</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68 ч.</w:t>
            </w:r>
          </w:p>
        </w:tc>
        <w:tc>
          <w:tcPr>
            <w:tcW w:w="1415"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580987" w:rsidRDefault="00536909">
            <w:pPr>
              <w:spacing w:after="0" w:line="240" w:lineRule="auto"/>
              <w:jc w:val="both"/>
              <w:rPr>
                <w:rFonts w:ascii="Times New Roman" w:hAnsi="Times New Roman"/>
                <w:b/>
                <w:sz w:val="24"/>
                <w:szCs w:val="24"/>
              </w:rPr>
            </w:pPr>
            <w:r>
              <w:rPr>
                <w:rFonts w:ascii="Times New Roman" w:hAnsi="Times New Roman"/>
                <w:b/>
                <w:sz w:val="24"/>
                <w:szCs w:val="24"/>
              </w:rPr>
              <w:t>102 ч.</w:t>
            </w:r>
          </w:p>
        </w:tc>
      </w:tr>
    </w:tbl>
    <w:p w:rsidR="00580987" w:rsidRDefault="00580987">
      <w:pPr>
        <w:spacing w:after="0" w:line="240" w:lineRule="auto"/>
        <w:jc w:val="both"/>
        <w:rPr>
          <w:rFonts w:ascii="Times New Roman" w:hAnsi="Times New Roman"/>
          <w:sz w:val="24"/>
          <w:szCs w:val="24"/>
        </w:rPr>
      </w:pPr>
    </w:p>
    <w:p w:rsidR="00580987" w:rsidRDefault="00580987">
      <w:pPr>
        <w:spacing w:after="0" w:line="240" w:lineRule="auto"/>
        <w:jc w:val="both"/>
        <w:rPr>
          <w:rFonts w:ascii="Times New Roman" w:hAnsi="Times New Roman"/>
          <w:sz w:val="24"/>
          <w:szCs w:val="24"/>
        </w:rPr>
      </w:pPr>
    </w:p>
    <w:p w:rsidR="00580987" w:rsidRDefault="00580987">
      <w:pPr>
        <w:spacing w:line="240" w:lineRule="auto"/>
        <w:rPr>
          <w:rFonts w:ascii="Times New Roman" w:hAnsi="Times New Roman"/>
          <w:b/>
          <w:sz w:val="28"/>
          <w:szCs w:val="28"/>
          <w:u w:val="single"/>
        </w:rPr>
      </w:pPr>
    </w:p>
    <w:p w:rsidR="00580987" w:rsidRDefault="00536909">
      <w:pPr>
        <w:spacing w:after="0" w:line="240" w:lineRule="auto"/>
        <w:jc w:val="center"/>
        <w:rPr>
          <w:rFonts w:ascii="Times New Roman" w:hAnsi="Times New Roman"/>
          <w:b/>
          <w:sz w:val="28"/>
          <w:szCs w:val="28"/>
        </w:rPr>
      </w:pPr>
      <w:r>
        <w:rPr>
          <w:rFonts w:ascii="Times New Roman" w:hAnsi="Times New Roman"/>
          <w:b/>
          <w:sz w:val="28"/>
          <w:szCs w:val="28"/>
          <w:u w:val="single"/>
        </w:rPr>
        <w:t>Тематическое планирование учебного предмета «История»</w:t>
      </w:r>
    </w:p>
    <w:p w:rsidR="00580987" w:rsidRDefault="00536909">
      <w:pPr>
        <w:spacing w:after="0" w:line="240" w:lineRule="auto"/>
        <w:jc w:val="center"/>
        <w:rPr>
          <w:rFonts w:ascii="Times New Roman" w:hAnsi="Times New Roman"/>
          <w:sz w:val="24"/>
          <w:szCs w:val="24"/>
        </w:rPr>
      </w:pPr>
      <w:r>
        <w:rPr>
          <w:rFonts w:ascii="Times New Roman" w:hAnsi="Times New Roman"/>
          <w:b/>
          <w:sz w:val="28"/>
          <w:szCs w:val="28"/>
        </w:rPr>
        <w:t>Блок I. «Всеобщая история» (186 часов)</w:t>
      </w:r>
    </w:p>
    <w:p w:rsidR="00580987" w:rsidRDefault="00580987">
      <w:pPr>
        <w:spacing w:after="0" w:line="240" w:lineRule="auto"/>
        <w:ind w:left="360"/>
        <w:jc w:val="center"/>
        <w:rPr>
          <w:rFonts w:ascii="Times New Roman" w:hAnsi="Times New Roman"/>
          <w:b/>
          <w:sz w:val="24"/>
          <w:szCs w:val="24"/>
        </w:rPr>
      </w:pPr>
    </w:p>
    <w:tbl>
      <w:tblPr>
        <w:tblW w:w="101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94"/>
        <w:gridCol w:w="2916"/>
        <w:gridCol w:w="95"/>
        <w:gridCol w:w="614"/>
        <w:gridCol w:w="5954"/>
      </w:tblGrid>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rFonts w:ascii="Times New Roman" w:hAnsi="Times New Roman"/>
                <w:b/>
                <w:sz w:val="24"/>
                <w:szCs w:val="24"/>
              </w:rPr>
            </w:pPr>
            <w:r>
              <w:rPr>
                <w:rFonts w:ascii="Times New Roman" w:hAnsi="Times New Roman"/>
                <w:b/>
                <w:sz w:val="24"/>
                <w:szCs w:val="24"/>
              </w:rPr>
              <w:t>№ п/п</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p w:rsidR="00580987" w:rsidRDefault="00536909">
            <w:pPr>
              <w:spacing w:line="240" w:lineRule="auto"/>
              <w:jc w:val="center"/>
              <w:rPr>
                <w:rFonts w:ascii="Times New Roman" w:hAnsi="Times New Roman"/>
                <w:b/>
                <w:sz w:val="24"/>
                <w:szCs w:val="24"/>
              </w:rPr>
            </w:pPr>
            <w:r>
              <w:rPr>
                <w:rFonts w:ascii="Times New Roman" w:hAnsi="Times New Roman"/>
                <w:b/>
                <w:sz w:val="24"/>
                <w:szCs w:val="24"/>
              </w:rPr>
              <w:t>Наименование разделов, тем</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 xml:space="preserve">Характеристика основных видов деятельности учащихся </w:t>
            </w:r>
          </w:p>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(на уровне учебных действий).</w:t>
            </w:r>
          </w:p>
        </w:tc>
      </w:tr>
      <w:tr w:rsidR="0058098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Раздел 1. История древнего мира (68 ч)</w:t>
            </w:r>
          </w:p>
          <w:p w:rsidR="00580987" w:rsidRDefault="00536909">
            <w:pPr>
              <w:spacing w:after="0" w:line="240" w:lineRule="auto"/>
              <w:jc w:val="center"/>
              <w:rPr>
                <w:rFonts w:ascii="Times New Roman" w:hAnsi="Times New Roman"/>
                <w:sz w:val="24"/>
                <w:szCs w:val="24"/>
              </w:rPr>
            </w:pPr>
            <w:r>
              <w:rPr>
                <w:rFonts w:ascii="Times New Roman" w:hAnsi="Times New Roman"/>
                <w:b/>
                <w:sz w:val="24"/>
                <w:szCs w:val="24"/>
              </w:rPr>
              <w:t>5 класс</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rFonts w:ascii="Times New Roman" w:hAnsi="Times New Roman"/>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Введение (1 ч)</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tabs>
                <w:tab w:val="left" w:pos="614"/>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Определять</w:t>
            </w:r>
            <w:r>
              <w:rPr>
                <w:rFonts w:ascii="Times New Roman" w:hAnsi="Times New Roman"/>
                <w:sz w:val="24"/>
                <w:szCs w:val="24"/>
              </w:rPr>
              <w:t xml:space="preserve"> место исторических событий во времени, объяснять смысл основных хронологических понятий, терминов (тысячелетие, век, до н. э., н. э.);</w:t>
            </w:r>
          </w:p>
          <w:p w:rsidR="00580987" w:rsidRDefault="00536909">
            <w:pPr>
              <w:tabs>
                <w:tab w:val="left" w:pos="619"/>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w:t>
            </w:r>
            <w:r>
              <w:rPr>
                <w:rFonts w:ascii="Times New Roman" w:hAnsi="Times New Roman"/>
                <w:sz w:val="24"/>
                <w:szCs w:val="24"/>
              </w:rPr>
              <w:t xml:space="preserve">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80987" w:rsidRDefault="00536909">
            <w:pPr>
              <w:tabs>
                <w:tab w:val="left" w:pos="619"/>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проводить </w:t>
            </w:r>
            <w:r>
              <w:rPr>
                <w:rFonts w:ascii="Times New Roman" w:hAnsi="Times New Roman"/>
                <w:sz w:val="24"/>
                <w:szCs w:val="24"/>
              </w:rPr>
              <w:t>поиск информации в отрывках исторических текстов, материальных памятниках Древнего мира;</w:t>
            </w:r>
          </w:p>
          <w:p w:rsidR="00580987" w:rsidRDefault="00536909">
            <w:pPr>
              <w:tabs>
                <w:tab w:val="left" w:pos="619"/>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описывать</w:t>
            </w:r>
            <w:r>
              <w:rPr>
                <w:rFonts w:ascii="Times New Roman" w:hAnsi="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580987" w:rsidRDefault="00536909">
            <w:pPr>
              <w:tabs>
                <w:tab w:val="left" w:pos="610"/>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раскрыват</w:t>
            </w:r>
            <w:r>
              <w:rPr>
                <w:rFonts w:ascii="Times New Roman" w:hAnsi="Times New Roman"/>
                <w:sz w:val="24"/>
                <w:szCs w:val="24"/>
              </w:rPr>
              <w:t>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80987" w:rsidRDefault="00536909">
            <w:pPr>
              <w:tabs>
                <w:tab w:val="left" w:pos="624"/>
              </w:tabs>
              <w:spacing w:after="0" w:line="240" w:lineRule="auto"/>
              <w:ind w:firstLine="454"/>
              <w:jc w:val="both"/>
              <w:rPr>
                <w:rFonts w:ascii="Times New Roman" w:hAnsi="Times New Roman"/>
                <w:i/>
                <w:iCs/>
                <w:sz w:val="24"/>
                <w:szCs w:val="24"/>
                <w:lang w:eastAsia="ru-RU"/>
              </w:rPr>
            </w:pPr>
            <w:r>
              <w:rPr>
                <w:rFonts w:ascii="Times New Roman" w:hAnsi="Times New Roman"/>
                <w:iCs/>
                <w:sz w:val="24"/>
                <w:szCs w:val="24"/>
                <w:lang w:eastAsia="ru-RU"/>
              </w:rPr>
              <w:t>•</w:t>
            </w:r>
            <w:r>
              <w:rPr>
                <w:rFonts w:ascii="Times New Roman" w:hAnsi="Times New Roman"/>
                <w:i/>
                <w:iCs/>
                <w:sz w:val="24"/>
                <w:szCs w:val="24"/>
                <w:lang w:eastAsia="ru-RU"/>
              </w:rPr>
              <w:t xml:space="preserve"> давать </w:t>
            </w:r>
            <w:r>
              <w:rPr>
                <w:rFonts w:ascii="Times New Roman" w:hAnsi="Times New Roman"/>
                <w:iCs/>
                <w:sz w:val="24"/>
                <w:szCs w:val="24"/>
                <w:lang w:eastAsia="ru-RU"/>
              </w:rPr>
              <w:t>характеристику общественного строя древнихгосударств;</w:t>
            </w:r>
          </w:p>
          <w:p w:rsidR="00580987" w:rsidRDefault="00536909">
            <w:pPr>
              <w:tabs>
                <w:tab w:val="left" w:pos="619"/>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w:t>
            </w:r>
            <w:r>
              <w:rPr>
                <w:rFonts w:ascii="Times New Roman" w:hAnsi="Times New Roman"/>
                <w:sz w:val="24"/>
                <w:szCs w:val="24"/>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80987" w:rsidRDefault="00536909">
            <w:pPr>
              <w:tabs>
                <w:tab w:val="left" w:pos="605"/>
              </w:tabs>
              <w:spacing w:after="0" w:line="240" w:lineRule="auto"/>
              <w:ind w:firstLine="454"/>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давать</w:t>
            </w:r>
            <w:r>
              <w:rPr>
                <w:rFonts w:ascii="Times New Roman" w:hAnsi="Times New Roman"/>
                <w:sz w:val="24"/>
                <w:szCs w:val="24"/>
              </w:rPr>
              <w:t xml:space="preserve"> оценку наиболее значительным событиям и личностям древней истории.</w:t>
            </w:r>
          </w:p>
          <w:p w:rsidR="00580987" w:rsidRDefault="00536909">
            <w:pPr>
              <w:tabs>
                <w:tab w:val="left" w:pos="614"/>
              </w:tabs>
              <w:spacing w:after="0" w:line="240" w:lineRule="auto"/>
              <w:ind w:firstLine="454"/>
              <w:jc w:val="both"/>
              <w:rPr>
                <w:rFonts w:ascii="Times New Roman" w:hAnsi="Times New Roman"/>
                <w:iCs/>
                <w:sz w:val="24"/>
                <w:szCs w:val="24"/>
                <w:lang w:eastAsia="ru-RU"/>
              </w:rPr>
            </w:pPr>
            <w:r>
              <w:rPr>
                <w:rFonts w:ascii="Times New Roman" w:hAnsi="Times New Roman"/>
                <w:iCs/>
                <w:sz w:val="24"/>
                <w:szCs w:val="24"/>
                <w:lang w:eastAsia="ru-RU"/>
              </w:rPr>
              <w:t>•</w:t>
            </w:r>
            <w:r>
              <w:rPr>
                <w:rFonts w:ascii="Times New Roman" w:hAnsi="Times New Roman"/>
                <w:i/>
                <w:iCs/>
                <w:sz w:val="24"/>
                <w:szCs w:val="24"/>
                <w:lang w:eastAsia="ru-RU"/>
              </w:rPr>
              <w:t xml:space="preserve"> видеть </w:t>
            </w:r>
            <w:r>
              <w:rPr>
                <w:rFonts w:ascii="Times New Roman" w:hAnsi="Times New Roman"/>
                <w:iCs/>
                <w:sz w:val="24"/>
                <w:szCs w:val="24"/>
                <w:lang w:eastAsia="ru-RU"/>
              </w:rPr>
              <w:t>проявления влияния античного искусствав окружающей среде;</w:t>
            </w:r>
          </w:p>
          <w:p w:rsidR="00580987" w:rsidRDefault="00536909">
            <w:pPr>
              <w:tabs>
                <w:tab w:val="left" w:pos="619"/>
              </w:tabs>
              <w:spacing w:after="0" w:line="240" w:lineRule="auto"/>
              <w:ind w:firstLine="454"/>
              <w:jc w:val="both"/>
              <w:rPr>
                <w:rFonts w:ascii="Times New Roman" w:hAnsi="Times New Roman"/>
                <w:i/>
                <w:iCs/>
                <w:sz w:val="24"/>
                <w:szCs w:val="24"/>
                <w:lang w:eastAsia="ru-RU"/>
              </w:rPr>
            </w:pPr>
            <w:r>
              <w:rPr>
                <w:rFonts w:ascii="Times New Roman" w:hAnsi="Times New Roman"/>
                <w:iCs/>
                <w:sz w:val="24"/>
                <w:szCs w:val="24"/>
                <w:lang w:eastAsia="ru-RU"/>
              </w:rPr>
              <w:t>•</w:t>
            </w:r>
            <w:r>
              <w:rPr>
                <w:rFonts w:ascii="Times New Roman" w:hAnsi="Times New Roman"/>
                <w:i/>
                <w:iCs/>
                <w:sz w:val="24"/>
                <w:szCs w:val="24"/>
                <w:lang w:eastAsia="ru-RU"/>
              </w:rPr>
              <w:t xml:space="preserve"> высказывать </w:t>
            </w:r>
            <w:r>
              <w:rPr>
                <w:rFonts w:ascii="Times New Roman" w:hAnsi="Times New Roman"/>
                <w:iCs/>
                <w:sz w:val="24"/>
                <w:szCs w:val="24"/>
                <w:lang w:eastAsia="ru-RU"/>
              </w:rPr>
              <w:t>суждения о значении и месте исторического и культурного наследия древних обществ в мировой истории.</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sz w:val="24"/>
                <w:szCs w:val="24"/>
              </w:rPr>
            </w:pPr>
            <w:r>
              <w:rPr>
                <w:sz w:val="24"/>
                <w:szCs w:val="24"/>
              </w:rPr>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Жизнь первобытных людей(7 ч):</w:t>
            </w:r>
          </w:p>
          <w:p w:rsidR="00580987" w:rsidRDefault="00536909">
            <w:pPr>
              <w:numPr>
                <w:ilvl w:val="0"/>
                <w:numId w:val="1"/>
              </w:numPr>
              <w:tabs>
                <w:tab w:val="left" w:pos="399"/>
              </w:tabs>
              <w:spacing w:after="0" w:line="240" w:lineRule="auto"/>
              <w:ind w:left="115" w:firstLine="0"/>
              <w:jc w:val="both"/>
              <w:rPr>
                <w:rFonts w:ascii="Times New Roman" w:hAnsi="Times New Roman"/>
                <w:sz w:val="24"/>
                <w:szCs w:val="24"/>
              </w:rPr>
            </w:pPr>
            <w:r>
              <w:rPr>
                <w:rFonts w:ascii="Times New Roman" w:hAnsi="Times New Roman"/>
                <w:sz w:val="24"/>
                <w:szCs w:val="24"/>
              </w:rPr>
              <w:t>Первобытные собиратели и охотники.</w:t>
            </w:r>
          </w:p>
          <w:p w:rsidR="00580987" w:rsidRDefault="00536909">
            <w:pPr>
              <w:numPr>
                <w:ilvl w:val="0"/>
                <w:numId w:val="1"/>
              </w:numPr>
              <w:tabs>
                <w:tab w:val="left" w:pos="399"/>
              </w:tabs>
              <w:spacing w:after="0" w:line="240" w:lineRule="auto"/>
              <w:ind w:left="115" w:firstLine="0"/>
              <w:jc w:val="both"/>
              <w:rPr>
                <w:rFonts w:ascii="Times New Roman" w:hAnsi="Times New Roman"/>
                <w:sz w:val="24"/>
                <w:szCs w:val="24"/>
              </w:rPr>
            </w:pPr>
            <w:r>
              <w:rPr>
                <w:rFonts w:ascii="Times New Roman" w:hAnsi="Times New Roman"/>
                <w:sz w:val="24"/>
                <w:szCs w:val="24"/>
              </w:rPr>
              <w:t>Первобытные земледельцы и скотоводы.</w:t>
            </w:r>
          </w:p>
          <w:p w:rsidR="00580987" w:rsidRDefault="00536909">
            <w:pPr>
              <w:numPr>
                <w:ilvl w:val="0"/>
                <w:numId w:val="1"/>
              </w:numPr>
              <w:tabs>
                <w:tab w:val="left" w:pos="399"/>
              </w:tabs>
              <w:spacing w:after="0" w:line="240" w:lineRule="auto"/>
              <w:ind w:left="115" w:firstLine="0"/>
              <w:jc w:val="both"/>
              <w:rPr>
                <w:rFonts w:ascii="Times New Roman" w:hAnsi="Times New Roman"/>
                <w:sz w:val="24"/>
                <w:szCs w:val="24"/>
              </w:rPr>
            </w:pPr>
            <w:r>
              <w:rPr>
                <w:rFonts w:ascii="Times New Roman" w:hAnsi="Times New Roman"/>
                <w:sz w:val="24"/>
                <w:szCs w:val="24"/>
              </w:rPr>
              <w:t>Счет лет в истории.</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sz w:val="24"/>
                <w:szCs w:val="24"/>
              </w:rPr>
            </w:pPr>
            <w:r>
              <w:rPr>
                <w:sz w:val="24"/>
                <w:szCs w:val="24"/>
              </w:rPr>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Древний восток (19 ч);</w:t>
            </w:r>
          </w:p>
          <w:p w:rsidR="00580987" w:rsidRDefault="00536909">
            <w:pPr>
              <w:numPr>
                <w:ilvl w:val="0"/>
                <w:numId w:val="2"/>
              </w:numPr>
              <w:spacing w:after="0" w:line="240" w:lineRule="auto"/>
              <w:ind w:left="257" w:hanging="142"/>
              <w:jc w:val="both"/>
              <w:rPr>
                <w:rFonts w:ascii="Times New Roman" w:hAnsi="Times New Roman"/>
                <w:sz w:val="24"/>
                <w:szCs w:val="24"/>
              </w:rPr>
            </w:pPr>
            <w:r>
              <w:rPr>
                <w:rFonts w:ascii="Times New Roman" w:hAnsi="Times New Roman"/>
                <w:sz w:val="24"/>
                <w:szCs w:val="24"/>
              </w:rPr>
              <w:t>Древний Египет.</w:t>
            </w:r>
          </w:p>
          <w:p w:rsidR="00580987" w:rsidRDefault="00536909">
            <w:pPr>
              <w:numPr>
                <w:ilvl w:val="0"/>
                <w:numId w:val="2"/>
              </w:numPr>
              <w:spacing w:after="0" w:line="240" w:lineRule="auto"/>
              <w:ind w:left="257" w:hanging="142"/>
              <w:jc w:val="both"/>
              <w:rPr>
                <w:rFonts w:ascii="Times New Roman" w:hAnsi="Times New Roman"/>
                <w:sz w:val="24"/>
                <w:szCs w:val="24"/>
              </w:rPr>
            </w:pPr>
            <w:r>
              <w:rPr>
                <w:rFonts w:ascii="Times New Roman" w:hAnsi="Times New Roman"/>
                <w:sz w:val="24"/>
                <w:szCs w:val="24"/>
              </w:rPr>
              <w:t>Западная Азия в древности.</w:t>
            </w:r>
          </w:p>
          <w:p w:rsidR="00580987" w:rsidRDefault="00536909">
            <w:pPr>
              <w:numPr>
                <w:ilvl w:val="0"/>
                <w:numId w:val="2"/>
              </w:numPr>
              <w:spacing w:after="0" w:line="240" w:lineRule="auto"/>
              <w:ind w:left="257" w:hanging="142"/>
              <w:jc w:val="both"/>
              <w:rPr>
                <w:rFonts w:ascii="Times New Roman" w:hAnsi="Times New Roman"/>
                <w:sz w:val="24"/>
                <w:szCs w:val="24"/>
              </w:rPr>
            </w:pPr>
            <w:r>
              <w:rPr>
                <w:rFonts w:ascii="Times New Roman" w:hAnsi="Times New Roman"/>
                <w:sz w:val="24"/>
                <w:szCs w:val="24"/>
              </w:rPr>
              <w:t>Индия и Китай в древности.</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sz w:val="24"/>
                <w:szCs w:val="24"/>
              </w:rPr>
            </w:pPr>
            <w:r>
              <w:rPr>
                <w:sz w:val="24"/>
                <w:szCs w:val="24"/>
              </w:rPr>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Древняя Греция (21 ч):</w:t>
            </w:r>
          </w:p>
          <w:p w:rsidR="00580987" w:rsidRDefault="00536909">
            <w:pPr>
              <w:numPr>
                <w:ilvl w:val="0"/>
                <w:numId w:val="3"/>
              </w:numPr>
              <w:spacing w:after="0" w:line="240" w:lineRule="auto"/>
              <w:ind w:left="257" w:hanging="142"/>
              <w:jc w:val="both"/>
              <w:rPr>
                <w:rFonts w:ascii="Times New Roman" w:hAnsi="Times New Roman"/>
                <w:sz w:val="24"/>
                <w:szCs w:val="24"/>
              </w:rPr>
            </w:pPr>
            <w:r>
              <w:rPr>
                <w:rFonts w:ascii="Times New Roman" w:hAnsi="Times New Roman"/>
                <w:sz w:val="24"/>
                <w:szCs w:val="24"/>
              </w:rPr>
              <w:t>Древнейшая Греция.</w:t>
            </w:r>
          </w:p>
          <w:p w:rsidR="00580987" w:rsidRDefault="00536909">
            <w:pPr>
              <w:numPr>
                <w:ilvl w:val="0"/>
                <w:numId w:val="3"/>
              </w:numPr>
              <w:spacing w:after="0" w:line="240" w:lineRule="auto"/>
              <w:ind w:left="257" w:hanging="142"/>
              <w:jc w:val="both"/>
              <w:rPr>
                <w:rFonts w:ascii="Times New Roman" w:hAnsi="Times New Roman"/>
                <w:sz w:val="24"/>
                <w:szCs w:val="24"/>
              </w:rPr>
            </w:pPr>
            <w:r>
              <w:rPr>
                <w:rFonts w:ascii="Times New Roman" w:hAnsi="Times New Roman"/>
                <w:sz w:val="24"/>
                <w:szCs w:val="24"/>
              </w:rPr>
              <w:t>Полисы Греции и их борьба с персидским нашествием.</w:t>
            </w:r>
          </w:p>
          <w:p w:rsidR="00580987" w:rsidRDefault="00536909">
            <w:pPr>
              <w:numPr>
                <w:ilvl w:val="0"/>
                <w:numId w:val="3"/>
              </w:numPr>
              <w:spacing w:after="0" w:line="240" w:lineRule="auto"/>
              <w:ind w:left="257" w:hanging="142"/>
              <w:jc w:val="both"/>
              <w:rPr>
                <w:rFonts w:ascii="Times New Roman" w:hAnsi="Times New Roman"/>
                <w:sz w:val="24"/>
                <w:szCs w:val="24"/>
              </w:rPr>
            </w:pPr>
            <w:r>
              <w:rPr>
                <w:rFonts w:ascii="Times New Roman" w:hAnsi="Times New Roman"/>
                <w:sz w:val="24"/>
                <w:szCs w:val="24"/>
              </w:rPr>
              <w:t>. Возвышение Афин в V веке до н.э. и расцвет демократии.</w:t>
            </w:r>
          </w:p>
          <w:p w:rsidR="00580987" w:rsidRDefault="00536909">
            <w:pPr>
              <w:numPr>
                <w:ilvl w:val="0"/>
                <w:numId w:val="3"/>
              </w:numPr>
              <w:spacing w:after="0" w:line="240" w:lineRule="auto"/>
              <w:ind w:left="257" w:hanging="142"/>
              <w:jc w:val="both"/>
              <w:rPr>
                <w:rFonts w:ascii="Times New Roman" w:hAnsi="Times New Roman"/>
                <w:sz w:val="24"/>
                <w:szCs w:val="24"/>
              </w:rPr>
            </w:pPr>
            <w:r>
              <w:rPr>
                <w:rFonts w:ascii="Times New Roman" w:hAnsi="Times New Roman"/>
                <w:sz w:val="24"/>
                <w:szCs w:val="24"/>
              </w:rPr>
              <w:t>Македонские завоевания в IV в. до н.э.</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sz w:val="24"/>
                <w:szCs w:val="24"/>
              </w:rPr>
            </w:pPr>
            <w:r>
              <w:rPr>
                <w:sz w:val="24"/>
                <w:szCs w:val="24"/>
              </w:rPr>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Древний Рим (17 ч):</w:t>
            </w:r>
          </w:p>
          <w:p w:rsidR="00580987" w:rsidRDefault="00536909">
            <w:pPr>
              <w:numPr>
                <w:ilvl w:val="0"/>
                <w:numId w:val="4"/>
              </w:numPr>
              <w:spacing w:after="0" w:line="240" w:lineRule="auto"/>
              <w:ind w:left="257" w:hanging="142"/>
              <w:jc w:val="both"/>
              <w:rPr>
                <w:rFonts w:ascii="Times New Roman" w:hAnsi="Times New Roman"/>
                <w:sz w:val="24"/>
                <w:szCs w:val="24"/>
              </w:rPr>
            </w:pPr>
            <w:r>
              <w:rPr>
                <w:rFonts w:ascii="Times New Roman" w:hAnsi="Times New Roman"/>
                <w:sz w:val="24"/>
                <w:szCs w:val="24"/>
              </w:rPr>
              <w:t>Рим: от возникновения до установления господства над Италией.</w:t>
            </w:r>
          </w:p>
          <w:p w:rsidR="00580987" w:rsidRDefault="00536909">
            <w:pPr>
              <w:numPr>
                <w:ilvl w:val="0"/>
                <w:numId w:val="4"/>
              </w:numPr>
              <w:spacing w:after="0" w:line="240" w:lineRule="auto"/>
              <w:ind w:left="257" w:hanging="142"/>
              <w:jc w:val="both"/>
              <w:rPr>
                <w:rFonts w:ascii="Times New Roman" w:hAnsi="Times New Roman"/>
                <w:sz w:val="24"/>
                <w:szCs w:val="24"/>
              </w:rPr>
            </w:pPr>
            <w:r>
              <w:rPr>
                <w:rFonts w:ascii="Times New Roman" w:hAnsi="Times New Roman"/>
                <w:sz w:val="24"/>
                <w:szCs w:val="24"/>
              </w:rPr>
              <w:t>Рим – сильнейшая держава Средиземноморья.</w:t>
            </w:r>
          </w:p>
          <w:p w:rsidR="00580987" w:rsidRDefault="00536909">
            <w:pPr>
              <w:numPr>
                <w:ilvl w:val="0"/>
                <w:numId w:val="4"/>
              </w:numPr>
              <w:spacing w:after="0" w:line="240" w:lineRule="auto"/>
              <w:ind w:left="257" w:hanging="142"/>
              <w:jc w:val="both"/>
              <w:rPr>
                <w:rFonts w:ascii="Times New Roman" w:hAnsi="Times New Roman"/>
                <w:sz w:val="24"/>
                <w:szCs w:val="24"/>
              </w:rPr>
            </w:pPr>
            <w:r>
              <w:rPr>
                <w:rFonts w:ascii="Times New Roman" w:hAnsi="Times New Roman"/>
                <w:sz w:val="24"/>
                <w:szCs w:val="24"/>
              </w:rPr>
              <w:t>Гражданские войны в Риме.</w:t>
            </w:r>
          </w:p>
          <w:p w:rsidR="00580987" w:rsidRDefault="00536909">
            <w:pPr>
              <w:numPr>
                <w:ilvl w:val="0"/>
                <w:numId w:val="4"/>
              </w:numPr>
              <w:spacing w:after="0" w:line="240" w:lineRule="auto"/>
              <w:ind w:left="257" w:hanging="142"/>
              <w:jc w:val="both"/>
              <w:rPr>
                <w:rFonts w:ascii="Times New Roman" w:hAnsi="Times New Roman"/>
                <w:sz w:val="24"/>
                <w:szCs w:val="24"/>
              </w:rPr>
            </w:pPr>
            <w:r>
              <w:rPr>
                <w:rFonts w:ascii="Times New Roman" w:hAnsi="Times New Roman"/>
                <w:sz w:val="24"/>
                <w:szCs w:val="24"/>
              </w:rPr>
              <w:t>Римская империя в первые века нашей эры.</w:t>
            </w:r>
          </w:p>
          <w:p w:rsidR="00580987" w:rsidRDefault="00536909">
            <w:pPr>
              <w:numPr>
                <w:ilvl w:val="0"/>
                <w:numId w:val="4"/>
              </w:numPr>
              <w:spacing w:after="0" w:line="240" w:lineRule="auto"/>
              <w:ind w:left="257" w:hanging="142"/>
              <w:jc w:val="both"/>
              <w:rPr>
                <w:rFonts w:ascii="Times New Roman" w:hAnsi="Times New Roman"/>
                <w:sz w:val="24"/>
                <w:szCs w:val="24"/>
              </w:rPr>
            </w:pPr>
            <w:r>
              <w:rPr>
                <w:rFonts w:ascii="Times New Roman" w:hAnsi="Times New Roman"/>
                <w:sz w:val="24"/>
                <w:szCs w:val="24"/>
              </w:rPr>
              <w:t>Падение Западной Римской империи.</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rPr>
          <w:trHeight w:val="2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Итоговое повторение  (</w:t>
            </w:r>
            <w:r>
              <w:rPr>
                <w:sz w:val="24"/>
                <w:szCs w:val="24"/>
              </w:rPr>
              <w:t>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Раздел II. История Средних веков (30 часов)</w:t>
            </w:r>
          </w:p>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 xml:space="preserve"> 6 класс  </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 xml:space="preserve">Становление средневековой </w:t>
            </w:r>
            <w:r>
              <w:rPr>
                <w:rFonts w:ascii="Times New Roman" w:hAnsi="Times New Roman"/>
                <w:sz w:val="24"/>
                <w:szCs w:val="24"/>
              </w:rPr>
              <w:lastRenderedPageBreak/>
              <w:t>Европы (5 ч)</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ind w:firstLine="454"/>
              <w:jc w:val="both"/>
              <w:rPr>
                <w:rFonts w:ascii="Times New Roman" w:hAnsi="Times New Roman"/>
                <w:sz w:val="24"/>
                <w:szCs w:val="24"/>
              </w:rPr>
            </w:pPr>
            <w:r>
              <w:rPr>
                <w:rFonts w:ascii="Times New Roman" w:hAnsi="Times New Roman"/>
                <w:sz w:val="24"/>
                <w:szCs w:val="24"/>
              </w:rPr>
              <w:lastRenderedPageBreak/>
              <w:t>• </w:t>
            </w:r>
            <w:r>
              <w:rPr>
                <w:rFonts w:ascii="Times New Roman" w:hAnsi="Times New Roman"/>
                <w:i/>
                <w:sz w:val="24"/>
                <w:szCs w:val="24"/>
              </w:rPr>
              <w:t>Локализовать</w:t>
            </w:r>
            <w:r>
              <w:rPr>
                <w:rFonts w:ascii="Times New Roman" w:hAnsi="Times New Roman"/>
                <w:sz w:val="24"/>
                <w:szCs w:val="24"/>
              </w:rPr>
              <w:t xml:space="preserve"> во времени общие рамки и </w:t>
            </w:r>
            <w:r>
              <w:rPr>
                <w:rFonts w:ascii="Times New Roman" w:hAnsi="Times New Roman"/>
                <w:sz w:val="24"/>
                <w:szCs w:val="24"/>
              </w:rPr>
              <w:lastRenderedPageBreak/>
              <w:t>события Средневековья, соотносить хронологию истории Руси и всеобщей истории;</w:t>
            </w:r>
          </w:p>
          <w:p w:rsidR="00580987" w:rsidRDefault="00536909">
            <w:pPr>
              <w:tabs>
                <w:tab w:val="left" w:pos="1089"/>
              </w:tabs>
              <w:spacing w:after="0" w:line="240" w:lineRule="auto"/>
              <w:ind w:firstLine="454"/>
              <w:jc w:val="both"/>
              <w:rPr>
                <w:rFonts w:ascii="Times New Roman" w:hAnsi="Times New Roman"/>
                <w:sz w:val="24"/>
                <w:szCs w:val="24"/>
              </w:rPr>
            </w:pPr>
            <w:r>
              <w:rPr>
                <w:rFonts w:ascii="Times New Roman" w:hAnsi="Times New Roman"/>
                <w:i/>
                <w:sz w:val="24"/>
                <w:szCs w:val="24"/>
              </w:rPr>
              <w:t>• использовать</w:t>
            </w:r>
            <w:r>
              <w:rPr>
                <w:rFonts w:ascii="Times New Roman" w:hAnsi="Times New Roman"/>
                <w:sz w:val="24"/>
                <w:szCs w:val="24"/>
              </w:rPr>
              <w:t xml:space="preserve"> историческую карту как источник информации о территории, об экономических и культурных центрах государств в Средние века, о направлениях крупнейших передвижений людей — походов, завоеваний, колонизаций и др.;</w:t>
            </w:r>
          </w:p>
          <w:p w:rsidR="00580987" w:rsidRDefault="00536909">
            <w:pPr>
              <w:tabs>
                <w:tab w:val="left" w:pos="1074"/>
              </w:tabs>
              <w:spacing w:after="0" w:line="240" w:lineRule="auto"/>
              <w:ind w:firstLine="454"/>
              <w:jc w:val="both"/>
              <w:rPr>
                <w:rFonts w:ascii="Times New Roman" w:hAnsi="Times New Roman"/>
                <w:i/>
                <w:iCs/>
                <w:sz w:val="24"/>
                <w:szCs w:val="24"/>
                <w:lang w:eastAsia="ru-RU"/>
              </w:rPr>
            </w:pPr>
            <w:r>
              <w:rPr>
                <w:rFonts w:ascii="Times New Roman" w:hAnsi="Times New Roman"/>
                <w:iCs/>
                <w:sz w:val="24"/>
                <w:szCs w:val="24"/>
                <w:lang w:eastAsia="ru-RU"/>
              </w:rPr>
              <w:t>• проводить</w:t>
            </w:r>
            <w:r>
              <w:rPr>
                <w:rFonts w:ascii="Times New Roman" w:hAnsi="Times New Roman"/>
                <w:i/>
                <w:iCs/>
                <w:sz w:val="24"/>
                <w:szCs w:val="24"/>
                <w:lang w:eastAsia="ru-RU"/>
              </w:rPr>
              <w:t xml:space="preserve"> поиск информации в исторических текстах, материальных исторических памятниках Средневековья; </w:t>
            </w:r>
            <w:r>
              <w:rPr>
                <w:rFonts w:ascii="Times New Roman" w:hAnsi="Times New Roman"/>
                <w:iCs/>
                <w:sz w:val="24"/>
                <w:szCs w:val="24"/>
                <w:lang w:eastAsia="ru-RU"/>
              </w:rPr>
              <w:t>сравнивать свидетельства различных историческихисточников, выявляя в них общее и различия;</w:t>
            </w:r>
          </w:p>
          <w:p w:rsidR="00580987" w:rsidRDefault="00536909">
            <w:pPr>
              <w:tabs>
                <w:tab w:val="left" w:pos="1084"/>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составлять</w:t>
            </w:r>
            <w:r>
              <w:rPr>
                <w:rFonts w:ascii="Times New Roman" w:hAnsi="Times New Roman"/>
                <w:sz w:val="24"/>
                <w:szCs w:val="24"/>
              </w:rPr>
              <w:t xml:space="preserve"> описание образа жизни различных групп населения в средневековых обществах в зарубежных  странах, памятников материальной и художественной культуры; рассказывать о значительных событиях средневековой истории;</w:t>
            </w:r>
          </w:p>
          <w:p w:rsidR="00580987" w:rsidRDefault="00536909">
            <w:pPr>
              <w:tabs>
                <w:tab w:val="left" w:pos="1079"/>
              </w:tabs>
              <w:spacing w:after="0" w:line="240" w:lineRule="auto"/>
              <w:ind w:firstLine="454"/>
              <w:jc w:val="both"/>
              <w:rPr>
                <w:rFonts w:ascii="Times New Roman" w:hAnsi="Times New Roman"/>
                <w:sz w:val="24"/>
                <w:szCs w:val="24"/>
              </w:rPr>
            </w:pPr>
            <w:r>
              <w:rPr>
                <w:rFonts w:ascii="Times New Roman" w:hAnsi="Times New Roman"/>
                <w:i/>
                <w:sz w:val="24"/>
                <w:szCs w:val="24"/>
              </w:rPr>
              <w:t>• раскрывать</w:t>
            </w:r>
            <w:r>
              <w:rPr>
                <w:rFonts w:ascii="Times New Roman" w:hAnsi="Times New Roman"/>
                <w:sz w:val="24"/>
                <w:szCs w:val="24"/>
              </w:rPr>
              <w:t xml:space="preserve"> характерные, существенные черты: а) экономических и социальных отношений и политического строя в зарубежных  странах; б) ценностей, господствовавших в средневековых обществах, религиозных воззрений, представлений средневекового человека о мире;</w:t>
            </w:r>
          </w:p>
          <w:p w:rsidR="00580987" w:rsidRDefault="00536909">
            <w:pPr>
              <w:tabs>
                <w:tab w:val="left" w:pos="1084"/>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w:t>
            </w:r>
            <w:r>
              <w:rPr>
                <w:rFonts w:ascii="Times New Roman" w:hAnsi="Times New Roman"/>
                <w:sz w:val="24"/>
                <w:szCs w:val="24"/>
              </w:rPr>
              <w:t xml:space="preserve"> причины и следствия ключевых событий всеобщей истории Средних веков;</w:t>
            </w:r>
          </w:p>
          <w:p w:rsidR="00580987" w:rsidRDefault="00536909">
            <w:pPr>
              <w:tabs>
                <w:tab w:val="left" w:pos="1079"/>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сопоставлять</w:t>
            </w:r>
            <w:r>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80987" w:rsidRDefault="00536909">
            <w:pPr>
              <w:tabs>
                <w:tab w:val="left" w:pos="1070"/>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давать</w:t>
            </w:r>
            <w:r>
              <w:rPr>
                <w:rFonts w:ascii="Times New Roman" w:hAnsi="Times New Roman"/>
                <w:sz w:val="24"/>
                <w:szCs w:val="24"/>
              </w:rPr>
              <w:t xml:space="preserve"> оценку событиям и личностям всеобщей истории Средних веков.</w:t>
            </w:r>
          </w:p>
          <w:p w:rsidR="00580987" w:rsidRDefault="00536909">
            <w:pPr>
              <w:tabs>
                <w:tab w:val="left" w:pos="1079"/>
              </w:tabs>
              <w:spacing w:after="0" w:line="240" w:lineRule="auto"/>
              <w:ind w:firstLine="454"/>
              <w:jc w:val="both"/>
              <w:rPr>
                <w:i/>
                <w:iCs/>
                <w:sz w:val="28"/>
                <w:szCs w:val="28"/>
                <w:lang w:eastAsia="ru-RU"/>
              </w:rPr>
            </w:pPr>
            <w:r>
              <w:rPr>
                <w:rFonts w:ascii="Times New Roman" w:hAnsi="Times New Roman"/>
                <w:i/>
                <w:iCs/>
                <w:sz w:val="24"/>
                <w:szCs w:val="24"/>
                <w:lang w:eastAsia="ru-RU"/>
              </w:rPr>
              <w:t>• составлять</w:t>
            </w:r>
            <w:r>
              <w:rPr>
                <w:rFonts w:ascii="Times New Roman" w:hAnsi="Times New Roman"/>
                <w:iCs/>
                <w:sz w:val="24"/>
                <w:szCs w:val="24"/>
                <w:lang w:eastAsia="ru-RU"/>
              </w:rPr>
              <w:t xml:space="preserve"> на основе информации учебника и дополнительной литературы описания памятников средневековойкультуры Руси и других стран, объяснять, в чём заключаются их художественные достоинства и значение.</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lastRenderedPageBreak/>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Византийская империя и славяне в VI-XI веках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Арабы в VI-XI веках(1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Средневековое европейское общество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 xml:space="preserve"> Средневековый город в Западной и Центральной Европе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t>5</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Католическая церковь. Крестовые походы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t>6</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 xml:space="preserve"> Образование централизованных государств (5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t>7</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Германия и Италия в XII-XV веках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both"/>
              <w:rPr>
                <w:sz w:val="24"/>
                <w:szCs w:val="24"/>
              </w:rPr>
            </w:pPr>
            <w:r>
              <w:rPr>
                <w:sz w:val="24"/>
                <w:szCs w:val="24"/>
              </w:rPr>
              <w:t>8</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contextualSpacing/>
              <w:rPr>
                <w:rFonts w:ascii="Times New Roman" w:hAnsi="Times New Roman"/>
                <w:sz w:val="24"/>
                <w:szCs w:val="24"/>
              </w:rPr>
            </w:pPr>
            <w:r>
              <w:rPr>
                <w:rFonts w:ascii="Times New Roman" w:hAnsi="Times New Roman"/>
                <w:sz w:val="24"/>
                <w:szCs w:val="24"/>
              </w:rPr>
              <w:t>Славянские государства и Византия в XIV -XV веках(2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sz w:val="24"/>
                <w:szCs w:val="24"/>
              </w:rPr>
            </w:pPr>
            <w:r>
              <w:rPr>
                <w:sz w:val="24"/>
                <w:szCs w:val="24"/>
              </w:rPr>
              <w:t>9</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sz w:val="24"/>
                <w:szCs w:val="24"/>
              </w:rPr>
            </w:pPr>
            <w:r>
              <w:rPr>
                <w:rFonts w:ascii="Times New Roman" w:hAnsi="Times New Roman"/>
                <w:sz w:val="24"/>
                <w:szCs w:val="24"/>
              </w:rPr>
              <w:t>Культура Западной Европы в XI – XV веках  (3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sz w:val="24"/>
                <w:szCs w:val="24"/>
              </w:rPr>
            </w:pPr>
            <w:r>
              <w:rPr>
                <w:sz w:val="24"/>
                <w:szCs w:val="24"/>
              </w:rPr>
              <w:t>10</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sz w:val="24"/>
                <w:szCs w:val="24"/>
              </w:rPr>
            </w:pPr>
            <w:r>
              <w:rPr>
                <w:rFonts w:ascii="Times New Roman" w:hAnsi="Times New Roman"/>
                <w:sz w:val="24"/>
                <w:szCs w:val="24"/>
              </w:rPr>
              <w:t>Народы Азии, Америки и Африки в Средние века (3ч)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rPr>
          <w:trHeight w:val="982"/>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sz w:val="24"/>
                <w:szCs w:val="24"/>
              </w:rPr>
            </w:pPr>
            <w:r>
              <w:rPr>
                <w:sz w:val="24"/>
                <w:szCs w:val="24"/>
              </w:rPr>
              <w:t>11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sz w:val="24"/>
                <w:szCs w:val="24"/>
              </w:rPr>
            </w:pPr>
            <w:r>
              <w:rPr>
                <w:rFonts w:ascii="Times New Roman" w:hAnsi="Times New Roman"/>
                <w:sz w:val="24"/>
                <w:szCs w:val="24"/>
              </w:rPr>
              <w:t>Повторение и обобщение по теме: «Наследие Средних веков в истории человечества»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rPr>
          <w:trHeight w:val="1136"/>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sz w:val="24"/>
                <w:szCs w:val="24"/>
              </w:rPr>
            </w:pPr>
          </w:p>
        </w:tc>
      </w:tr>
      <w:tr w:rsidR="00580987">
        <w:trPr>
          <w:trHeight w:val="627"/>
        </w:trPr>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240" w:after="0" w:line="240" w:lineRule="auto"/>
              <w:jc w:val="center"/>
              <w:rPr>
                <w:rFonts w:ascii="Times New Roman" w:hAnsi="Times New Roman"/>
                <w:b/>
                <w:sz w:val="24"/>
                <w:szCs w:val="24"/>
              </w:rPr>
            </w:pPr>
            <w:r>
              <w:rPr>
                <w:rFonts w:ascii="Times New Roman" w:hAnsi="Times New Roman"/>
                <w:b/>
                <w:sz w:val="24"/>
                <w:szCs w:val="24"/>
              </w:rPr>
              <w:t>Раздел III. Новая история (54 часа)</w:t>
            </w:r>
          </w:p>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7-8 классы</w:t>
            </w:r>
          </w:p>
        </w:tc>
      </w:tr>
      <w:tr w:rsidR="00580987">
        <w:trPr>
          <w:trHeight w:val="340"/>
        </w:trPr>
        <w:tc>
          <w:tcPr>
            <w:tcW w:w="421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line="240" w:lineRule="auto"/>
              <w:jc w:val="center"/>
              <w:rPr>
                <w:rFonts w:ascii="Times New Roman" w:hAnsi="Times New Roman"/>
                <w:b/>
                <w:bCs/>
                <w:sz w:val="24"/>
                <w:szCs w:val="24"/>
              </w:rPr>
            </w:pPr>
            <w:r>
              <w:rPr>
                <w:rFonts w:ascii="Times New Roman" w:hAnsi="Times New Roman"/>
                <w:b/>
                <w:bCs/>
                <w:sz w:val="24"/>
                <w:szCs w:val="24"/>
              </w:rPr>
              <w:t>Новая история (1500-1800 гг.)</w:t>
            </w:r>
          </w:p>
          <w:p w:rsidR="00580987" w:rsidRDefault="00536909">
            <w:pPr>
              <w:spacing w:line="240" w:lineRule="auto"/>
              <w:jc w:val="center"/>
              <w:rPr>
                <w:rFonts w:ascii="Times New Roman" w:hAnsi="Times New Roman"/>
                <w:bCs/>
                <w:sz w:val="24"/>
                <w:szCs w:val="24"/>
              </w:rPr>
            </w:pPr>
            <w:r>
              <w:rPr>
                <w:rFonts w:ascii="Times New Roman" w:hAnsi="Times New Roman"/>
                <w:b/>
                <w:bCs/>
                <w:sz w:val="24"/>
                <w:szCs w:val="24"/>
              </w:rPr>
              <w:t>7 класс</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tabs>
                <w:tab w:val="left" w:pos="1074"/>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Локализовать</w:t>
            </w:r>
            <w:r>
              <w:rPr>
                <w:rFonts w:ascii="Times New Roman" w:hAnsi="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80987" w:rsidRDefault="00536909">
            <w:pPr>
              <w:tabs>
                <w:tab w:val="left" w:pos="1084"/>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w:t>
            </w:r>
            <w:r>
              <w:rPr>
                <w:rFonts w:ascii="Times New Roman" w:hAnsi="Times New Roman"/>
                <w:sz w:val="24"/>
                <w:szCs w:val="24"/>
              </w:rPr>
              <w:t xml:space="preserve"> историческую карту как источник информации о зарубежных государствах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80987" w:rsidRDefault="00536909">
            <w:pPr>
              <w:tabs>
                <w:tab w:val="left" w:pos="1084"/>
              </w:tabs>
              <w:spacing w:after="0" w:line="240" w:lineRule="auto"/>
              <w:ind w:firstLine="454"/>
              <w:jc w:val="both"/>
              <w:rPr>
                <w:rFonts w:ascii="Times New Roman" w:hAnsi="Times New Roman"/>
                <w:sz w:val="24"/>
                <w:szCs w:val="24"/>
              </w:rPr>
            </w:pPr>
            <w:r>
              <w:rPr>
                <w:rFonts w:ascii="Times New Roman" w:hAnsi="Times New Roman"/>
                <w:sz w:val="24"/>
                <w:szCs w:val="24"/>
              </w:rPr>
              <w:lastRenderedPageBreak/>
              <w:t>• </w:t>
            </w:r>
            <w:r>
              <w:rPr>
                <w:rFonts w:ascii="Times New Roman" w:hAnsi="Times New Roman"/>
                <w:i/>
                <w:sz w:val="24"/>
                <w:szCs w:val="24"/>
              </w:rPr>
              <w:t>анализировать</w:t>
            </w:r>
            <w:r>
              <w:rPr>
                <w:rFonts w:ascii="Times New Roman" w:hAnsi="Times New Roman"/>
                <w:sz w:val="24"/>
                <w:szCs w:val="24"/>
              </w:rPr>
              <w:t xml:space="preserve"> информацию из различных источников по всеобщей истории Нового времени;</w:t>
            </w:r>
          </w:p>
          <w:p w:rsidR="00580987" w:rsidRDefault="00536909">
            <w:pPr>
              <w:tabs>
                <w:tab w:val="left" w:pos="619"/>
              </w:tabs>
              <w:spacing w:after="0" w:line="240" w:lineRule="auto"/>
              <w:ind w:firstLine="454"/>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составлять</w:t>
            </w:r>
            <w:r>
              <w:rPr>
                <w:rFonts w:ascii="Times New Roman" w:hAnsi="Times New Roman"/>
                <w:sz w:val="24"/>
                <w:szCs w:val="24"/>
              </w:rPr>
              <w:t xml:space="preserve"> описание положения и образа жизни основных социальных групп в зарубежных  странах в Новое время, памятников материальной и художественной культуры; рассказывать о значительных событиях и личностях всеобщей истории Нового времени;</w:t>
            </w:r>
          </w:p>
          <w:p w:rsidR="00580987" w:rsidRDefault="00536909">
            <w:pPr>
              <w:tabs>
                <w:tab w:val="left" w:pos="614"/>
              </w:tabs>
              <w:spacing w:after="0" w:line="240" w:lineRule="auto"/>
              <w:ind w:firstLine="454"/>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систематизировать</w:t>
            </w:r>
            <w:r>
              <w:rPr>
                <w:rFonts w:ascii="Times New Roman" w:hAnsi="Times New Roman"/>
                <w:sz w:val="24"/>
                <w:szCs w:val="24"/>
              </w:rPr>
              <w:t xml:space="preserve"> исторический материал, содержащийся в учебной и дополнительной литературе по всеобщей истории Нового времени;</w:t>
            </w:r>
          </w:p>
          <w:p w:rsidR="00580987" w:rsidRDefault="00536909">
            <w:pPr>
              <w:tabs>
                <w:tab w:val="left" w:pos="619"/>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раскрывать</w:t>
            </w:r>
            <w:r>
              <w:rPr>
                <w:rFonts w:ascii="Times New Roman" w:hAnsi="Times New Roman"/>
                <w:sz w:val="24"/>
                <w:szCs w:val="24"/>
              </w:rPr>
              <w:t xml:space="preserve">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80987" w:rsidRDefault="00536909">
            <w:pPr>
              <w:tabs>
                <w:tab w:val="left" w:pos="614"/>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 причины и следствия</w:t>
            </w:r>
            <w:r>
              <w:rPr>
                <w:rFonts w:ascii="Times New Roman" w:hAnsi="Times New Roman"/>
                <w:sz w:val="24"/>
                <w:szCs w:val="24"/>
              </w:rPr>
              <w:t xml:space="preserve"> ключевых событий и процессов всеобщей истории Нового времени (социальных движений, реформ и революций, взаимодействий между народами и др.);</w:t>
            </w:r>
          </w:p>
          <w:p w:rsidR="00580987" w:rsidRDefault="00536909">
            <w:pPr>
              <w:tabs>
                <w:tab w:val="left" w:pos="614"/>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сопоставлять</w:t>
            </w:r>
            <w:r>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580987" w:rsidRDefault="00536909">
            <w:pPr>
              <w:tabs>
                <w:tab w:val="left" w:pos="605"/>
              </w:tabs>
              <w:spacing w:after="0" w:line="240" w:lineRule="auto"/>
              <w:ind w:firstLine="45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давать оценку</w:t>
            </w:r>
            <w:r>
              <w:rPr>
                <w:rFonts w:ascii="Times New Roman" w:hAnsi="Times New Roman"/>
                <w:sz w:val="24"/>
                <w:szCs w:val="24"/>
              </w:rPr>
              <w:t xml:space="preserve"> событиям и личностям всеобщей истории Нового времени.</w:t>
            </w:r>
          </w:p>
          <w:p w:rsidR="00580987" w:rsidRDefault="00536909">
            <w:pPr>
              <w:tabs>
                <w:tab w:val="left" w:pos="610"/>
              </w:tabs>
              <w:spacing w:after="0" w:line="240" w:lineRule="auto"/>
              <w:ind w:firstLine="454"/>
              <w:jc w:val="both"/>
              <w:rPr>
                <w:rFonts w:ascii="Times New Roman" w:hAnsi="Times New Roman"/>
                <w:i/>
                <w:iCs/>
                <w:sz w:val="24"/>
                <w:szCs w:val="24"/>
                <w:lang w:eastAsia="ru-RU"/>
              </w:rPr>
            </w:pPr>
            <w:r>
              <w:rPr>
                <w:rFonts w:ascii="Times New Roman" w:hAnsi="Times New Roman"/>
                <w:i/>
                <w:iCs/>
                <w:sz w:val="24"/>
                <w:szCs w:val="24"/>
                <w:lang w:eastAsia="ru-RU"/>
              </w:rPr>
              <w:t xml:space="preserve">• сравнивать </w:t>
            </w:r>
            <w:r>
              <w:rPr>
                <w:rFonts w:ascii="Times New Roman" w:hAnsi="Times New Roman"/>
                <w:iCs/>
                <w:sz w:val="24"/>
                <w:szCs w:val="24"/>
                <w:lang w:eastAsia="ru-RU"/>
              </w:rPr>
              <w:t>развитие России и других стран в Новоевремя, объяснять, в чём заключались общие черты и особенности.</w:t>
            </w: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bCs/>
                <w:sz w:val="24"/>
                <w:szCs w:val="24"/>
              </w:rPr>
            </w:pPr>
            <w:r>
              <w:rPr>
                <w:rFonts w:ascii="Times New Roman" w:hAnsi="Times New Roman"/>
                <w:bCs/>
                <w:sz w:val="24"/>
                <w:szCs w:val="24"/>
              </w:rPr>
              <w:t xml:space="preserve">Введение  </w:t>
            </w:r>
            <w:r>
              <w:rPr>
                <w:rFonts w:ascii="Times New Roman" w:hAnsi="Times New Roman"/>
                <w:sz w:val="24"/>
                <w:szCs w:val="24"/>
              </w:rPr>
              <w:t>(1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Европа и мир в начале Нового времени   </w:t>
            </w:r>
            <w:r>
              <w:rPr>
                <w:rFonts w:ascii="Times New Roman" w:hAnsi="Times New Roman"/>
                <w:sz w:val="24"/>
                <w:szCs w:val="24"/>
              </w:rPr>
              <w:t>(3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Художественная культура и наука эпохи Возрождения (4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Реформация и контрреформация в Европе </w:t>
            </w:r>
            <w:r>
              <w:rPr>
                <w:rFonts w:ascii="Times New Roman" w:hAnsi="Times New Roman"/>
                <w:sz w:val="24"/>
                <w:szCs w:val="24"/>
              </w:rPr>
              <w:t>(4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tabs>
                <w:tab w:val="center" w:pos="5029"/>
              </w:tabs>
              <w:spacing w:after="0" w:line="240" w:lineRule="auto"/>
              <w:jc w:val="both"/>
              <w:rPr>
                <w:rFonts w:ascii="Times New Roman" w:hAnsi="Times New Roman"/>
                <w:bCs/>
                <w:sz w:val="24"/>
                <w:szCs w:val="24"/>
              </w:rPr>
            </w:pPr>
            <w:r>
              <w:rPr>
                <w:rFonts w:ascii="Times New Roman" w:hAnsi="Times New Roman"/>
                <w:bCs/>
                <w:sz w:val="24"/>
                <w:szCs w:val="24"/>
              </w:rPr>
              <w:t xml:space="preserve"> Первые буржуазные революции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lastRenderedPageBreak/>
              <w:t>(3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Международные отношения в XVI-XVIII веках </w:t>
            </w:r>
            <w:r>
              <w:rPr>
                <w:rFonts w:ascii="Times New Roman" w:hAnsi="Times New Roman"/>
                <w:sz w:val="24"/>
                <w:szCs w:val="24"/>
              </w:rPr>
              <w:t>(1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Эпоха просвещения. Время преобразований  </w:t>
            </w:r>
            <w:r>
              <w:rPr>
                <w:rFonts w:ascii="Times New Roman" w:hAnsi="Times New Roman"/>
                <w:sz w:val="24"/>
                <w:szCs w:val="24"/>
              </w:rPr>
              <w:t>(6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934"/>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7</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Традиционные общества Востока в XVI-XVIII веках </w:t>
            </w:r>
            <w:r>
              <w:rPr>
                <w:rFonts w:ascii="Times New Roman" w:hAnsi="Times New Roman"/>
                <w:sz w:val="24"/>
                <w:szCs w:val="24"/>
              </w:rPr>
              <w:t>(2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Повторение  и обобщение </w:t>
            </w:r>
            <w:r>
              <w:rPr>
                <w:rFonts w:ascii="Times New Roman" w:hAnsi="Times New Roman"/>
                <w:sz w:val="24"/>
                <w:szCs w:val="24"/>
              </w:rPr>
              <w:t>(2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421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b/>
                <w:bCs/>
                <w:sz w:val="24"/>
                <w:szCs w:val="24"/>
              </w:rPr>
            </w:pPr>
            <w:r>
              <w:rPr>
                <w:rFonts w:ascii="Times New Roman" w:hAnsi="Times New Roman"/>
                <w:b/>
                <w:bCs/>
                <w:sz w:val="24"/>
                <w:szCs w:val="24"/>
              </w:rPr>
              <w:t xml:space="preserve">Новая история (1800-1913 гг.) </w:t>
            </w:r>
          </w:p>
          <w:p w:rsidR="00580987" w:rsidRDefault="00580987">
            <w:pPr>
              <w:spacing w:after="0" w:line="240" w:lineRule="auto"/>
              <w:jc w:val="center"/>
              <w:rPr>
                <w:rFonts w:ascii="Times New Roman" w:hAnsi="Times New Roman"/>
                <w:b/>
                <w:sz w:val="24"/>
                <w:szCs w:val="24"/>
              </w:rPr>
            </w:pPr>
          </w:p>
          <w:p w:rsidR="00580987" w:rsidRDefault="00536909">
            <w:pPr>
              <w:spacing w:line="240" w:lineRule="auto"/>
              <w:jc w:val="center"/>
              <w:rPr>
                <w:rFonts w:ascii="Times New Roman" w:hAnsi="Times New Roman"/>
                <w:b/>
                <w:sz w:val="24"/>
                <w:szCs w:val="24"/>
              </w:rPr>
            </w:pPr>
            <w:r>
              <w:rPr>
                <w:rFonts w:ascii="Times New Roman" w:hAnsi="Times New Roman"/>
                <w:b/>
                <w:sz w:val="24"/>
                <w:szCs w:val="24"/>
              </w:rPr>
              <w:t>8 класс</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8</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Становление индустриального общества. Человек в новую эпоху </w:t>
            </w:r>
            <w:r>
              <w:rPr>
                <w:rFonts w:ascii="Times New Roman" w:hAnsi="Times New Roman"/>
                <w:sz w:val="24"/>
                <w:szCs w:val="24"/>
              </w:rPr>
              <w:t>(6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Autospacing="1" w:after="0" w:line="240" w:lineRule="auto"/>
              <w:rPr>
                <w:rFonts w:ascii="Times New Roman" w:hAnsi="Times New Roman"/>
                <w:sz w:val="24"/>
                <w:szCs w:val="24"/>
              </w:rPr>
            </w:pPr>
            <w:r>
              <w:rPr>
                <w:rFonts w:ascii="Times New Roman" w:hAnsi="Times New Roman"/>
                <w:sz w:val="24"/>
                <w:szCs w:val="24"/>
              </w:rPr>
              <w:t xml:space="preserve">Строительство новой Европы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(8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10</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sz w:val="24"/>
                <w:szCs w:val="24"/>
              </w:rPr>
            </w:pPr>
            <w:r>
              <w:rPr>
                <w:rFonts w:ascii="Times New Roman" w:hAnsi="Times New Roman"/>
                <w:sz w:val="24"/>
                <w:szCs w:val="24"/>
              </w:rPr>
              <w:t>Мир во второй половине    XIX века.  Европа: время реформ и колониальных захватов века</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(5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Autospacing="1" w:after="0" w:line="240" w:lineRule="auto"/>
              <w:rPr>
                <w:rFonts w:ascii="Times New Roman" w:hAnsi="Times New Roman"/>
                <w:sz w:val="24"/>
                <w:szCs w:val="24"/>
              </w:rPr>
            </w:pPr>
            <w:r>
              <w:rPr>
                <w:rFonts w:ascii="Times New Roman" w:hAnsi="Times New Roman"/>
                <w:sz w:val="24"/>
                <w:szCs w:val="24"/>
              </w:rPr>
              <w:t>Две Америки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Autospacing="1" w:after="0" w:line="240" w:lineRule="auto"/>
              <w:rPr>
                <w:rFonts w:ascii="Times New Roman" w:hAnsi="Times New Roman"/>
                <w:sz w:val="24"/>
                <w:szCs w:val="24"/>
              </w:rPr>
            </w:pPr>
            <w:r>
              <w:rPr>
                <w:rFonts w:ascii="Times New Roman" w:hAnsi="Times New Roman"/>
                <w:bCs/>
                <w:sz w:val="24"/>
                <w:szCs w:val="24"/>
              </w:rPr>
              <w:t xml:space="preserve">Традиционные общества Востока в </w:t>
            </w:r>
            <w:r>
              <w:rPr>
                <w:rFonts w:ascii="Times New Roman" w:hAnsi="Times New Roman"/>
                <w:sz w:val="24"/>
                <w:szCs w:val="24"/>
              </w:rPr>
              <w:t xml:space="preserve"> XIX веке: модернизация или потеря независимости (4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Autospacing="1" w:after="0" w:line="240" w:lineRule="auto"/>
              <w:rPr>
                <w:rFonts w:ascii="Times New Roman" w:hAnsi="Times New Roman"/>
                <w:sz w:val="24"/>
                <w:szCs w:val="24"/>
              </w:rPr>
            </w:pPr>
            <w:r>
              <w:rPr>
                <w:rFonts w:ascii="Times New Roman" w:hAnsi="Times New Roman"/>
                <w:sz w:val="24"/>
                <w:szCs w:val="24"/>
              </w:rPr>
              <w:t xml:space="preserve">Международные отношения  в конце XIX  – начале XX вв.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sz w:val="24"/>
                <w:szCs w:val="24"/>
              </w:rPr>
            </w:pPr>
            <w:r>
              <w:rPr>
                <w:rFonts w:ascii="Times New Roman" w:hAnsi="Times New Roman"/>
                <w:sz w:val="24"/>
                <w:szCs w:val="24"/>
              </w:rPr>
              <w:t xml:space="preserve">Итоговое повторение и закрепление знаний по курсу «Новая история. 1800-1900 гг.»  </w:t>
            </w: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240" w:after="0" w:line="240" w:lineRule="auto"/>
              <w:jc w:val="center"/>
              <w:rPr>
                <w:rFonts w:ascii="Times New Roman" w:hAnsi="Times New Roman"/>
                <w:b/>
                <w:sz w:val="24"/>
                <w:szCs w:val="24"/>
              </w:rPr>
            </w:pPr>
            <w:r>
              <w:rPr>
                <w:rFonts w:ascii="Times New Roman" w:hAnsi="Times New Roman"/>
                <w:b/>
                <w:sz w:val="24"/>
                <w:szCs w:val="24"/>
              </w:rPr>
              <w:t>Раздел IV. Новейшая история(34 часа)</w:t>
            </w:r>
          </w:p>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9 класс</w:t>
            </w: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Введение. Мир к началу XX века. Новейшая история: понятие, периодизация (1 ч).</w:t>
            </w:r>
          </w:p>
        </w:tc>
        <w:tc>
          <w:tcPr>
            <w:tcW w:w="59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tabs>
                <w:tab w:val="left" w:pos="605"/>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локализовать</w:t>
            </w:r>
            <w:r>
              <w:rPr>
                <w:rFonts w:ascii="Times New Roman" w:hAnsi="Times New Roman"/>
                <w:sz w:val="24"/>
                <w:szCs w:val="24"/>
              </w:rPr>
              <w:t xml:space="preserve"> во времени хронологические рамки и рубежные события новейшей эпохи, характеризовать основные этапы всеобщей истории ХХ — начала XXI в.; соотносить хронологию истории России и всеобщей истории в Новейшее время;</w:t>
            </w:r>
          </w:p>
          <w:p w:rsidR="00580987" w:rsidRDefault="00536909">
            <w:pPr>
              <w:tabs>
                <w:tab w:val="left" w:pos="614"/>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w:t>
            </w:r>
            <w:r>
              <w:rPr>
                <w:rFonts w:ascii="Times New Roman" w:hAnsi="Times New Roman"/>
                <w:sz w:val="24"/>
                <w:szCs w:val="24"/>
              </w:rPr>
              <w:t xml:space="preserve"> историческую карту как источник информации о территории  зарубежных  стран в ХХ — начале </w:t>
            </w:r>
            <w:r>
              <w:rPr>
                <w:rFonts w:ascii="Times New Roman" w:hAnsi="Times New Roman"/>
                <w:sz w:val="24"/>
                <w:szCs w:val="24"/>
                <w:lang w:val="en-US"/>
              </w:rPr>
              <w:t>XXI</w:t>
            </w:r>
            <w:r>
              <w:rPr>
                <w:rFonts w:ascii="Times New Roman" w:hAnsi="Times New Roman"/>
                <w:sz w:val="24"/>
                <w:szCs w:val="24"/>
              </w:rPr>
              <w:t xml:space="preserve"> в., значительных социально-экономических процессах и изменениях на политической карте мира в новейшую эпоху;</w:t>
            </w:r>
          </w:p>
          <w:p w:rsidR="00580987" w:rsidRDefault="00536909">
            <w:pPr>
              <w:tabs>
                <w:tab w:val="left" w:pos="1079"/>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анализировать</w:t>
            </w:r>
            <w:r>
              <w:rPr>
                <w:rFonts w:ascii="Times New Roman" w:hAnsi="Times New Roman"/>
                <w:sz w:val="24"/>
                <w:szCs w:val="24"/>
              </w:rPr>
              <w:t xml:space="preserve"> информацию из исторических источников — текстов, материальных и художественных памятников новейшей эпохи;</w:t>
            </w:r>
          </w:p>
          <w:p w:rsidR="00580987" w:rsidRDefault="00536909">
            <w:pPr>
              <w:tabs>
                <w:tab w:val="left" w:pos="1079"/>
              </w:tabs>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применять </w:t>
            </w:r>
            <w:r>
              <w:rPr>
                <w:rFonts w:ascii="Times New Roman" w:hAnsi="Times New Roman"/>
                <w:sz w:val="24"/>
                <w:szCs w:val="24"/>
              </w:rPr>
              <w:t xml:space="preserve">элементы источниковедческого анализа </w:t>
            </w:r>
            <w:r>
              <w:rPr>
                <w:rFonts w:ascii="Times New Roman" w:hAnsi="Times New Roman"/>
                <w:sz w:val="24"/>
                <w:szCs w:val="24"/>
              </w:rPr>
              <w:lastRenderedPageBreak/>
              <w:t>при работе с историческими материалами (определениепринадлежности и достоверности источника, позиций автора и др.);</w:t>
            </w:r>
          </w:p>
          <w:p w:rsidR="00580987" w:rsidRDefault="00536909">
            <w:pPr>
              <w:tabs>
                <w:tab w:val="left" w:pos="1079"/>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представлять</w:t>
            </w:r>
            <w:r>
              <w:rPr>
                <w:rFonts w:ascii="Times New Roman" w:hAnsi="Times New Roman"/>
                <w:sz w:val="24"/>
                <w:szCs w:val="24"/>
              </w:rPr>
              <w:t xml:space="preserve"> в различных формах описания, рассказа: а) условия и образ жизни людей различного социального положения в зарубежных  странах в ХХ — начале XXI в.; б) ключевые события эпохи и их участников; в) памятники материальной и художественной культуры новейшей эпохи;</w:t>
            </w:r>
          </w:p>
          <w:p w:rsidR="00580987" w:rsidRDefault="00536909">
            <w:pPr>
              <w:tabs>
                <w:tab w:val="left" w:pos="1079"/>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систематизировать</w:t>
            </w:r>
            <w:r>
              <w:rPr>
                <w:rFonts w:ascii="Times New Roman" w:hAnsi="Times New Roman"/>
                <w:sz w:val="24"/>
                <w:szCs w:val="24"/>
              </w:rPr>
              <w:t xml:space="preserve"> исторический материал, содержащийся в учебной и дополнительной литературе;</w:t>
            </w:r>
          </w:p>
          <w:p w:rsidR="00580987" w:rsidRDefault="00536909">
            <w:pPr>
              <w:tabs>
                <w:tab w:val="left" w:pos="1079"/>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раскрывать</w:t>
            </w:r>
            <w:r>
              <w:rPr>
                <w:rFonts w:ascii="Times New Roman" w:hAnsi="Times New Roman"/>
                <w:sz w:val="24"/>
                <w:szCs w:val="24"/>
              </w:rPr>
              <w:t xml:space="preserve"> характерные черты экономического и социального развития  зарубежных  стран, политических режимов, международных отношений, развития культуры в ХХ — начале </w:t>
            </w:r>
            <w:r>
              <w:rPr>
                <w:rFonts w:ascii="Times New Roman" w:hAnsi="Times New Roman"/>
                <w:sz w:val="24"/>
                <w:szCs w:val="24"/>
                <w:lang w:val="en-US"/>
              </w:rPr>
              <w:t>XXI</w:t>
            </w:r>
            <w:r>
              <w:rPr>
                <w:rFonts w:ascii="Times New Roman" w:hAnsi="Times New Roman"/>
                <w:sz w:val="24"/>
                <w:szCs w:val="24"/>
              </w:rPr>
              <w:t xml:space="preserve"> в.;</w:t>
            </w:r>
          </w:p>
          <w:p w:rsidR="00580987" w:rsidRDefault="00536909">
            <w:pPr>
              <w:tabs>
                <w:tab w:val="left" w:pos="1084"/>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w:t>
            </w:r>
            <w:r>
              <w:rPr>
                <w:rFonts w:ascii="Times New Roman" w:hAnsi="Times New Roman"/>
                <w:sz w:val="24"/>
                <w:szCs w:val="24"/>
              </w:rPr>
              <w:t xml:space="preserve"> причины и следствия наиболее значительных событий новейшей эпохи в зарубежных  странах (реформы и революции, войны, образование новых государств и др.);</w:t>
            </w:r>
          </w:p>
          <w:p w:rsidR="00580987" w:rsidRDefault="00536909">
            <w:pPr>
              <w:tabs>
                <w:tab w:val="left" w:pos="1084"/>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сопоставлять</w:t>
            </w:r>
            <w:r>
              <w:rPr>
                <w:rFonts w:ascii="Times New Roman" w:hAnsi="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80987" w:rsidRDefault="00536909">
            <w:pPr>
              <w:tabs>
                <w:tab w:val="left" w:pos="1070"/>
              </w:tabs>
              <w:spacing w:after="0" w:line="240" w:lineRule="auto"/>
              <w:ind w:firstLine="176"/>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давать оценку</w:t>
            </w:r>
            <w:r>
              <w:rPr>
                <w:rFonts w:ascii="Times New Roman" w:hAnsi="Times New Roman"/>
                <w:sz w:val="24"/>
                <w:szCs w:val="24"/>
              </w:rPr>
              <w:t xml:space="preserve"> событиям и личностям  всеобщей истории ХХ — начала </w:t>
            </w:r>
            <w:r>
              <w:rPr>
                <w:rFonts w:ascii="Times New Roman" w:hAnsi="Times New Roman"/>
                <w:sz w:val="24"/>
                <w:szCs w:val="24"/>
                <w:lang w:val="en-US"/>
              </w:rPr>
              <w:t>XXI</w:t>
            </w:r>
            <w:r>
              <w:rPr>
                <w:rFonts w:ascii="Times New Roman" w:hAnsi="Times New Roman"/>
                <w:sz w:val="24"/>
                <w:szCs w:val="24"/>
              </w:rPr>
              <w:t xml:space="preserve"> в.</w:t>
            </w: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 xml:space="preserve">Мир в начале  </w:t>
            </w:r>
            <w:r>
              <w:rPr>
                <w:rFonts w:ascii="Times New Roman" w:hAnsi="Times New Roman"/>
                <w:sz w:val="24"/>
                <w:szCs w:val="24"/>
                <w:lang w:val="en-US"/>
              </w:rPr>
              <w:t>XX</w:t>
            </w:r>
            <w:r>
              <w:rPr>
                <w:rFonts w:ascii="Times New Roman" w:hAnsi="Times New Roman"/>
                <w:sz w:val="24"/>
                <w:szCs w:val="24"/>
              </w:rPr>
              <w:t xml:space="preserve"> века, 1900-1918 гг.(6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Мир в 1918-1939 гг.  (10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3</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3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 мировая война  (2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3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Мир в послевоенный период: 1945 – начало XXI века (14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3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и обобщение по теме: «Мир во II половине  XX– начале XXI  в.» (1 ч)</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r>
      <w:tr w:rsidR="00580987">
        <w:trPr>
          <w:trHeight w:val="340"/>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lastRenderedPageBreak/>
              <w:t>п/п</w:t>
            </w:r>
          </w:p>
        </w:tc>
        <w:tc>
          <w:tcPr>
            <w:tcW w:w="362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before="30" w:after="30" w:line="240" w:lineRule="auto"/>
              <w:rPr>
                <w:rFonts w:ascii="Times New Roman" w:eastAsia="Times New Roman" w:hAnsi="Times New Roman"/>
                <w:i/>
                <w:sz w:val="24"/>
                <w:szCs w:val="24"/>
                <w:lang w:eastAsia="ru-RU"/>
              </w:rPr>
            </w:pPr>
          </w:p>
          <w:p w:rsidR="00580987" w:rsidRDefault="00536909">
            <w:pPr>
              <w:spacing w:before="30" w:after="3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Наименование разделов, тем</w:t>
            </w:r>
          </w:p>
        </w:tc>
        <w:tc>
          <w:tcPr>
            <w:tcW w:w="595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p w:rsidR="00580987" w:rsidRDefault="00536909">
            <w:pPr>
              <w:spacing w:after="0" w:line="240" w:lineRule="auto"/>
              <w:jc w:val="center"/>
              <w:rPr>
                <w:rFonts w:ascii="Times New Roman" w:hAnsi="Times New Roman"/>
                <w:b/>
                <w:sz w:val="24"/>
                <w:szCs w:val="24"/>
              </w:rPr>
            </w:pPr>
            <w:r>
              <w:rPr>
                <w:rFonts w:ascii="Times New Roman" w:hAnsi="Times New Roman"/>
                <w:b/>
                <w:sz w:val="24"/>
                <w:szCs w:val="24"/>
              </w:rPr>
              <w:t>Характеристика основных видов деятельности учащихся (на уровне учебных действий).</w:t>
            </w:r>
          </w:p>
        </w:tc>
      </w:tr>
      <w:tr w:rsidR="0058098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ind w:firstLine="709"/>
              <w:contextualSpacing/>
              <w:jc w:val="center"/>
              <w:rPr>
                <w:rFonts w:ascii="Times New Roman" w:hAnsi="Times New Roman"/>
                <w:b/>
                <w:sz w:val="24"/>
                <w:szCs w:val="24"/>
              </w:rPr>
            </w:pPr>
          </w:p>
          <w:p w:rsidR="00580987" w:rsidRDefault="00536909">
            <w:pPr>
              <w:spacing w:after="0" w:line="240" w:lineRule="auto"/>
              <w:jc w:val="center"/>
              <w:rPr>
                <w:rFonts w:ascii="Times New Roman" w:hAnsi="Times New Roman"/>
                <w:b/>
                <w:sz w:val="28"/>
                <w:szCs w:val="28"/>
              </w:rPr>
            </w:pPr>
            <w:r>
              <w:rPr>
                <w:rFonts w:ascii="Times New Roman" w:hAnsi="Times New Roman"/>
                <w:b/>
                <w:sz w:val="28"/>
                <w:szCs w:val="28"/>
              </w:rPr>
              <w:t>Блок II. «История России»</w:t>
            </w:r>
          </w:p>
          <w:p w:rsidR="00580987" w:rsidRDefault="00536909">
            <w:pPr>
              <w:spacing w:after="0" w:line="240" w:lineRule="auto"/>
              <w:jc w:val="center"/>
              <w:rPr>
                <w:rFonts w:ascii="Times New Roman" w:hAnsi="Times New Roman"/>
                <w:b/>
                <w:sz w:val="28"/>
                <w:szCs w:val="28"/>
              </w:rPr>
            </w:pPr>
            <w:r>
              <w:rPr>
                <w:rFonts w:ascii="Times New Roman" w:hAnsi="Times New Roman"/>
                <w:b/>
                <w:sz w:val="28"/>
                <w:szCs w:val="28"/>
              </w:rPr>
              <w:t>(188 часов)</w:t>
            </w:r>
          </w:p>
          <w:p w:rsidR="00580987" w:rsidRDefault="00580987">
            <w:pPr>
              <w:spacing w:after="0" w:line="240" w:lineRule="auto"/>
              <w:ind w:firstLine="709"/>
              <w:contextualSpacing/>
              <w:rPr>
                <w:rFonts w:ascii="Times New Roman" w:hAnsi="Times New Roman"/>
                <w:b/>
                <w:sz w:val="24"/>
                <w:szCs w:val="24"/>
              </w:rPr>
            </w:pPr>
          </w:p>
          <w:p w:rsidR="00580987" w:rsidRDefault="00536909">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Раздел 1. История России:  Россия с древнейших времен до конца XVI века.</w:t>
            </w:r>
          </w:p>
          <w:p w:rsidR="00580987" w:rsidRDefault="00536909">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 6 класс (38 ч)</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sz w:val="24"/>
                <w:szCs w:val="24"/>
              </w:rPr>
            </w:pPr>
            <w:r>
              <w:rPr>
                <w:rFonts w:ascii="Times New Roman" w:hAnsi="Times New Roman"/>
                <w:sz w:val="24"/>
                <w:szCs w:val="24"/>
              </w:rPr>
              <w:t>Введение (1 ч)</w:t>
            </w:r>
          </w:p>
        </w:tc>
        <w:tc>
          <w:tcPr>
            <w:tcW w:w="666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tabs>
                <w:tab w:val="left" w:pos="614"/>
              </w:tabs>
              <w:spacing w:after="0" w:line="240" w:lineRule="auto"/>
              <w:ind w:firstLine="3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определять</w:t>
            </w:r>
            <w:r>
              <w:rPr>
                <w:rFonts w:ascii="Times New Roman" w:hAnsi="Times New Roman"/>
                <w:sz w:val="24"/>
                <w:szCs w:val="24"/>
              </w:rPr>
              <w:t xml:space="preserve"> место исторических событий во времени, объяснять смысл основных хронологических понятий, терминов (тысячелетие, век, до н. э., н. э.);</w:t>
            </w:r>
          </w:p>
          <w:p w:rsidR="00580987" w:rsidRDefault="00536909">
            <w:pPr>
              <w:tabs>
                <w:tab w:val="left" w:pos="619"/>
              </w:tabs>
              <w:spacing w:after="0" w:line="240" w:lineRule="auto"/>
              <w:ind w:firstLine="3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описывать</w:t>
            </w:r>
            <w:r>
              <w:rPr>
                <w:rFonts w:ascii="Times New Roman" w:hAnsi="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580987" w:rsidRDefault="00536909">
            <w:pPr>
              <w:spacing w:after="0" w:line="240" w:lineRule="auto"/>
              <w:ind w:firstLine="3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локализовать</w:t>
            </w:r>
            <w:r>
              <w:rPr>
                <w:rFonts w:ascii="Times New Roman" w:hAnsi="Times New Roman"/>
                <w:sz w:val="24"/>
                <w:szCs w:val="24"/>
              </w:rPr>
              <w:t xml:space="preserve">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80987" w:rsidRDefault="00536909">
            <w:pPr>
              <w:tabs>
                <w:tab w:val="left" w:pos="1089"/>
              </w:tabs>
              <w:spacing w:after="0" w:line="240" w:lineRule="auto"/>
              <w:ind w:firstLine="3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w:t>
            </w:r>
            <w:r>
              <w:rPr>
                <w:rFonts w:ascii="Times New Roman" w:hAnsi="Times New Roman"/>
                <w:sz w:val="24"/>
                <w:szCs w:val="24"/>
              </w:rPr>
              <w:t xml:space="preserve"> историческую карту как источник информации о территории, об экономических и культурных центрах Руси в Средние века, о направлениях крупнейших передвижений людей — походов, завоеваний, колонизаций;</w:t>
            </w:r>
          </w:p>
          <w:p w:rsidR="00580987" w:rsidRDefault="00536909">
            <w:pPr>
              <w:tabs>
                <w:tab w:val="left" w:pos="1079"/>
              </w:tabs>
              <w:spacing w:after="0" w:line="240" w:lineRule="auto"/>
              <w:ind w:firstLine="3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проводить</w:t>
            </w:r>
            <w:r>
              <w:rPr>
                <w:rFonts w:ascii="Times New Roman" w:hAnsi="Times New Roman"/>
                <w:sz w:val="24"/>
                <w:szCs w:val="24"/>
              </w:rPr>
              <w:t xml:space="preserve"> поиск информации в исторических текстах, материальных исторических памятниках Средневековья;</w:t>
            </w:r>
          </w:p>
          <w:p w:rsidR="00580987" w:rsidRDefault="00536909">
            <w:pPr>
              <w:tabs>
                <w:tab w:val="left" w:pos="1084"/>
              </w:tabs>
              <w:spacing w:after="0" w:line="240" w:lineRule="auto"/>
              <w:ind w:firstLine="34"/>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составлять</w:t>
            </w:r>
            <w:r>
              <w:rPr>
                <w:rFonts w:ascii="Times New Roman" w:hAnsi="Times New Roman"/>
                <w:sz w:val="24"/>
                <w:szCs w:val="24"/>
              </w:rPr>
              <w:t xml:space="preserve"> описание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 событиях средневековой истории;</w:t>
            </w:r>
          </w:p>
          <w:p w:rsidR="00580987" w:rsidRDefault="00536909">
            <w:pPr>
              <w:tabs>
                <w:tab w:val="left" w:pos="1079"/>
              </w:tabs>
              <w:spacing w:after="0" w:line="240" w:lineRule="auto"/>
              <w:ind w:firstLine="317"/>
              <w:jc w:val="both"/>
              <w:rPr>
                <w:rFonts w:ascii="Times New Roman" w:hAnsi="Times New Roman"/>
                <w:sz w:val="24"/>
                <w:szCs w:val="24"/>
              </w:rPr>
            </w:pPr>
            <w:r>
              <w:rPr>
                <w:rFonts w:ascii="Times New Roman" w:hAnsi="Times New Roman"/>
                <w:sz w:val="24"/>
                <w:szCs w:val="24"/>
              </w:rPr>
              <w:lastRenderedPageBreak/>
              <w:t>• </w:t>
            </w:r>
            <w:r>
              <w:rPr>
                <w:rFonts w:ascii="Times New Roman" w:hAnsi="Times New Roman"/>
                <w:i/>
                <w:sz w:val="24"/>
                <w:szCs w:val="24"/>
              </w:rPr>
              <w:t>раскрывать</w:t>
            </w:r>
            <w:r>
              <w:rPr>
                <w:rFonts w:ascii="Times New Roman" w:hAnsi="Times New Roman"/>
                <w:sz w:val="24"/>
                <w:szCs w:val="24"/>
              </w:rPr>
              <w:t xml:space="preserve"> характерные, существенные черты: а) экономических и социальных отношений и политического строя на Руси; б) ценностей, господствовавших в средневековых обществах, религиозных воззрений, представлений средневекового человека о мире;</w:t>
            </w:r>
          </w:p>
          <w:p w:rsidR="00580987" w:rsidRDefault="00536909">
            <w:pPr>
              <w:tabs>
                <w:tab w:val="left" w:pos="108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w:t>
            </w:r>
            <w:r>
              <w:rPr>
                <w:rFonts w:ascii="Times New Roman" w:hAnsi="Times New Roman"/>
                <w:sz w:val="24"/>
                <w:szCs w:val="24"/>
              </w:rPr>
              <w:t xml:space="preserve"> причины и следствия ключевых событий отечественной и всеобщей истории Средних веков;</w:t>
            </w:r>
          </w:p>
          <w:p w:rsidR="00580987" w:rsidRDefault="00536909">
            <w:pPr>
              <w:tabs>
                <w:tab w:val="left" w:pos="1079"/>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сопоставлять</w:t>
            </w:r>
            <w:r>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80987" w:rsidRDefault="00536909">
            <w:pPr>
              <w:tabs>
                <w:tab w:val="left" w:pos="1070"/>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давать оценку</w:t>
            </w:r>
            <w:r>
              <w:rPr>
                <w:rFonts w:ascii="Times New Roman" w:hAnsi="Times New Roman"/>
                <w:sz w:val="24"/>
                <w:szCs w:val="24"/>
              </w:rPr>
              <w:t xml:space="preserve"> событиям и личностям отечественной истории;</w:t>
            </w:r>
          </w:p>
          <w:p w:rsidR="00580987" w:rsidRDefault="00536909">
            <w:pPr>
              <w:tabs>
                <w:tab w:val="left" w:pos="1074"/>
              </w:tabs>
              <w:spacing w:after="0" w:line="240" w:lineRule="auto"/>
              <w:ind w:firstLine="317"/>
              <w:jc w:val="both"/>
              <w:rPr>
                <w:rFonts w:ascii="Times New Roman" w:hAnsi="Times New Roman"/>
                <w:iCs/>
                <w:sz w:val="24"/>
                <w:szCs w:val="24"/>
                <w:lang w:eastAsia="ru-RU"/>
              </w:rPr>
            </w:pPr>
            <w:r>
              <w:rPr>
                <w:rFonts w:ascii="Times New Roman" w:hAnsi="Times New Roman"/>
                <w:i/>
                <w:iCs/>
                <w:sz w:val="24"/>
                <w:szCs w:val="24"/>
                <w:lang w:eastAsia="ru-RU"/>
              </w:rPr>
              <w:t xml:space="preserve">• сравнивать </w:t>
            </w:r>
            <w:r>
              <w:rPr>
                <w:rFonts w:ascii="Times New Roman" w:hAnsi="Times New Roman"/>
                <w:iCs/>
                <w:sz w:val="24"/>
                <w:szCs w:val="24"/>
                <w:lang w:eastAsia="ru-RU"/>
              </w:rPr>
              <w:t>свидетельства различных историческихисточников, выявляя в них общее и различия;</w:t>
            </w:r>
          </w:p>
          <w:p w:rsidR="00580987" w:rsidRDefault="00536909">
            <w:pPr>
              <w:tabs>
                <w:tab w:val="left" w:pos="1079"/>
              </w:tabs>
              <w:spacing w:after="0" w:line="240" w:lineRule="auto"/>
              <w:ind w:firstLine="317"/>
              <w:jc w:val="both"/>
              <w:rPr>
                <w:i/>
                <w:iCs/>
                <w:sz w:val="28"/>
                <w:szCs w:val="28"/>
                <w:lang w:eastAsia="ru-RU"/>
              </w:rPr>
            </w:pPr>
            <w:r>
              <w:rPr>
                <w:rFonts w:ascii="Times New Roman" w:hAnsi="Times New Roman"/>
                <w:i/>
                <w:iCs/>
                <w:sz w:val="24"/>
                <w:szCs w:val="24"/>
                <w:lang w:eastAsia="ru-RU"/>
              </w:rPr>
              <w:t xml:space="preserve">• составлять </w:t>
            </w:r>
            <w:r>
              <w:rPr>
                <w:rFonts w:ascii="Times New Roman" w:hAnsi="Times New Roman"/>
                <w:iCs/>
                <w:sz w:val="24"/>
                <w:szCs w:val="24"/>
                <w:lang w:eastAsia="ru-RU"/>
              </w:rPr>
              <w:t>на основе информации учебника и дополнительной литературы описания памятников средневековойкультуры Руси, объяснять, в чём заключаютсяих художественные достоинства и значение.</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sz w:val="24"/>
                <w:szCs w:val="24"/>
              </w:rPr>
            </w:pPr>
            <w:r>
              <w:rPr>
                <w:rFonts w:ascii="Times New Roman" w:hAnsi="Times New Roman"/>
                <w:sz w:val="24"/>
                <w:szCs w:val="24"/>
              </w:rPr>
              <w:t>Восточные славяне (2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sz w:val="24"/>
                <w:szCs w:val="24"/>
              </w:rPr>
            </w:pPr>
            <w:r>
              <w:rPr>
                <w:rFonts w:ascii="Times New Roman" w:hAnsi="Times New Roman"/>
                <w:bCs/>
                <w:sz w:val="24"/>
                <w:szCs w:val="24"/>
              </w:rPr>
              <w:t xml:space="preserve">Древнерусское  государство (IX – начало XIIв). </w:t>
            </w:r>
            <w:r>
              <w:rPr>
                <w:rFonts w:ascii="Times New Roman" w:hAnsi="Times New Roman"/>
                <w:sz w:val="24"/>
                <w:szCs w:val="24"/>
              </w:rPr>
              <w:t>(8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sz w:val="24"/>
                <w:szCs w:val="24"/>
              </w:rPr>
            </w:pPr>
            <w:r>
              <w:rPr>
                <w:rFonts w:ascii="Times New Roman" w:hAnsi="Times New Roman"/>
                <w:bCs/>
                <w:sz w:val="24"/>
                <w:szCs w:val="24"/>
              </w:rPr>
              <w:t xml:space="preserve">Русские земли и княжества в начале удельного периода. Вторая половина XII – начало XIIIв. </w:t>
            </w:r>
            <w:r>
              <w:rPr>
                <w:rFonts w:ascii="Times New Roman" w:hAnsi="Times New Roman"/>
                <w:sz w:val="24"/>
                <w:szCs w:val="24"/>
              </w:rPr>
              <w:t>(6 ч)</w:t>
            </w:r>
          </w:p>
          <w:p w:rsidR="00580987" w:rsidRDefault="00580987">
            <w:pPr>
              <w:spacing w:after="0" w:line="240" w:lineRule="auto"/>
              <w:rPr>
                <w:rFonts w:ascii="Times New Roman" w:hAnsi="Times New Roman"/>
                <w:sz w:val="24"/>
                <w:szCs w:val="24"/>
              </w:rPr>
            </w:pP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bCs/>
                <w:sz w:val="24"/>
                <w:szCs w:val="24"/>
              </w:rPr>
            </w:pPr>
            <w:r>
              <w:rPr>
                <w:rFonts w:ascii="Times New Roman" w:hAnsi="Times New Roman"/>
                <w:bCs/>
                <w:sz w:val="24"/>
                <w:szCs w:val="24"/>
              </w:rPr>
              <w:t>Культура русских земель в XII-XIII веках. (2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5</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rPr>
                <w:rFonts w:ascii="Times New Roman" w:hAnsi="Times New Roman"/>
                <w:bCs/>
                <w:sz w:val="24"/>
                <w:szCs w:val="24"/>
              </w:rPr>
            </w:pPr>
            <w:r>
              <w:rPr>
                <w:rFonts w:ascii="Times New Roman" w:hAnsi="Times New Roman"/>
                <w:bCs/>
                <w:sz w:val="24"/>
                <w:szCs w:val="24"/>
              </w:rPr>
              <w:t xml:space="preserve">Образование единого русского государства </w:t>
            </w:r>
          </w:p>
          <w:p w:rsidR="00580987" w:rsidRDefault="00536909">
            <w:pPr>
              <w:spacing w:after="0" w:line="240" w:lineRule="auto"/>
              <w:rPr>
                <w:rFonts w:ascii="Times New Roman" w:hAnsi="Times New Roman"/>
                <w:sz w:val="24"/>
                <w:szCs w:val="24"/>
              </w:rPr>
            </w:pPr>
            <w:r>
              <w:rPr>
                <w:rFonts w:ascii="Times New Roman" w:hAnsi="Times New Roman"/>
                <w:sz w:val="24"/>
                <w:szCs w:val="24"/>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sz w:val="24"/>
                <w:szCs w:val="24"/>
              </w:rPr>
            </w:pPr>
            <w:r>
              <w:rPr>
                <w:rFonts w:ascii="Times New Roman" w:hAnsi="Times New Roman"/>
                <w:bCs/>
                <w:sz w:val="24"/>
                <w:szCs w:val="24"/>
              </w:rPr>
              <w:t xml:space="preserve">Российское государство в XVI </w:t>
            </w:r>
            <w:r>
              <w:rPr>
                <w:rFonts w:ascii="Times New Roman" w:hAnsi="Times New Roman"/>
                <w:sz w:val="24"/>
                <w:szCs w:val="24"/>
              </w:rPr>
              <w:t>(5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7</w:t>
            </w:r>
          </w:p>
          <w:p w:rsidR="00580987" w:rsidRDefault="00580987">
            <w:pPr>
              <w:spacing w:after="0" w:line="240" w:lineRule="auto"/>
              <w:jc w:val="both"/>
              <w:rPr>
                <w:rFonts w:ascii="Times New Roman" w:hAnsi="Times New Roman"/>
                <w:sz w:val="24"/>
                <w:szCs w:val="24"/>
              </w:rPr>
            </w:pPr>
          </w:p>
          <w:p w:rsidR="00580987" w:rsidRDefault="00580987">
            <w:pPr>
              <w:spacing w:after="0" w:line="240" w:lineRule="auto"/>
              <w:jc w:val="both"/>
              <w:rPr>
                <w:rFonts w:ascii="Times New Roman" w:hAnsi="Times New Roman"/>
                <w:sz w:val="24"/>
                <w:szCs w:val="24"/>
              </w:rPr>
            </w:pPr>
          </w:p>
          <w:p w:rsidR="00580987" w:rsidRDefault="00580987">
            <w:pPr>
              <w:spacing w:after="0" w:line="240" w:lineRule="auto"/>
              <w:jc w:val="both"/>
              <w:rPr>
                <w:rFonts w:ascii="Times New Roman" w:hAnsi="Times New Roman"/>
                <w:sz w:val="24"/>
                <w:szCs w:val="24"/>
              </w:rPr>
            </w:pPr>
          </w:p>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8</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Повторение и обобщение по теме: «История России </w:t>
            </w:r>
            <w:r>
              <w:rPr>
                <w:rFonts w:ascii="Times New Roman" w:hAnsi="Times New Roman"/>
                <w:sz w:val="24"/>
                <w:szCs w:val="24"/>
              </w:rPr>
              <w:lastRenderedPageBreak/>
              <w:t>с древнейших времен до конца XVI веке» (1 ч).</w:t>
            </w:r>
          </w:p>
          <w:p w:rsidR="00580987" w:rsidRDefault="00536909">
            <w:pPr>
              <w:spacing w:after="0" w:line="240" w:lineRule="auto"/>
              <w:contextualSpacing/>
              <w:rPr>
                <w:rFonts w:ascii="Times New Roman" w:hAnsi="Times New Roman"/>
                <w:sz w:val="24"/>
                <w:szCs w:val="24"/>
              </w:rPr>
            </w:pPr>
            <w:r>
              <w:rPr>
                <w:rFonts w:ascii="Times New Roman" w:hAnsi="Times New Roman"/>
                <w:sz w:val="24"/>
                <w:szCs w:val="24"/>
              </w:rPr>
              <w:t>Повторение и обобщение по теме: «История России с древнейших времен до конца XVI веке» (1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pPr>
          </w:p>
          <w:p w:rsidR="00580987" w:rsidRDefault="00536909">
            <w:pPr>
              <w:spacing w:after="0" w:line="240" w:lineRule="auto"/>
              <w:ind w:firstLine="709"/>
              <w:contextualSpacing/>
              <w:jc w:val="center"/>
              <w:rPr>
                <w:rFonts w:ascii="Times New Roman" w:hAnsi="Times New Roman"/>
                <w:b/>
                <w:bCs/>
                <w:sz w:val="24"/>
                <w:szCs w:val="24"/>
                <w:u w:val="single"/>
              </w:rPr>
            </w:pPr>
            <w:r>
              <w:rPr>
                <w:rFonts w:ascii="Times New Roman" w:hAnsi="Times New Roman"/>
                <w:b/>
                <w:bCs/>
                <w:sz w:val="24"/>
                <w:szCs w:val="24"/>
                <w:u w:val="single"/>
              </w:rPr>
              <w:t xml:space="preserve">Раздел 2. История России. Новое время. </w:t>
            </w:r>
            <w:r>
              <w:rPr>
                <w:rFonts w:ascii="Times New Roman" w:hAnsi="Times New Roman"/>
                <w:b/>
                <w:sz w:val="24"/>
                <w:szCs w:val="24"/>
                <w:u w:val="single"/>
              </w:rPr>
              <w:t>Конец XVI –XVIII век.</w:t>
            </w:r>
          </w:p>
          <w:p w:rsidR="00580987" w:rsidRDefault="00536909">
            <w:pPr>
              <w:spacing w:after="0" w:line="240" w:lineRule="auto"/>
              <w:ind w:firstLine="709"/>
              <w:contextualSpacing/>
              <w:jc w:val="center"/>
              <w:rPr>
                <w:rFonts w:ascii="Times New Roman" w:hAnsi="Times New Roman"/>
                <w:b/>
                <w:bCs/>
                <w:sz w:val="24"/>
                <w:szCs w:val="24"/>
                <w:u w:val="single"/>
              </w:rPr>
            </w:pPr>
            <w:r>
              <w:rPr>
                <w:rFonts w:ascii="Times New Roman" w:hAnsi="Times New Roman"/>
                <w:b/>
                <w:bCs/>
                <w:sz w:val="24"/>
                <w:szCs w:val="24"/>
                <w:u w:val="single"/>
              </w:rPr>
              <w:t>7 класс (42 ч)</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Россия на рубеже XVI-XVII веков </w:t>
            </w:r>
            <w:r>
              <w:rPr>
                <w:rFonts w:ascii="Times New Roman" w:hAnsi="Times New Roman"/>
                <w:sz w:val="24"/>
                <w:szCs w:val="24"/>
              </w:rPr>
              <w:t>(4 ч)</w:t>
            </w:r>
          </w:p>
        </w:tc>
        <w:tc>
          <w:tcPr>
            <w:tcW w:w="666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tabs>
                <w:tab w:val="left" w:pos="107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локализовать</w:t>
            </w:r>
            <w:r>
              <w:rPr>
                <w:rFonts w:ascii="Times New Roman" w:hAnsi="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истории к. XVI –XVIII века; соотносить хронологию истории России и всеобщей истории в Новое время;</w:t>
            </w:r>
          </w:p>
          <w:p w:rsidR="00580987" w:rsidRDefault="00536909">
            <w:pPr>
              <w:tabs>
                <w:tab w:val="left" w:pos="108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w:t>
            </w:r>
            <w:r>
              <w:rPr>
                <w:rFonts w:ascii="Times New Roman" w:hAnsi="Times New Roman"/>
                <w:sz w:val="24"/>
                <w:szCs w:val="24"/>
              </w:rPr>
              <w:t xml:space="preserve"> историческую карту как источник информации о границах России в к. XVI –XVIII века,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580987" w:rsidRDefault="00536909">
            <w:pPr>
              <w:tabs>
                <w:tab w:val="left" w:pos="108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анализировать</w:t>
            </w:r>
            <w:r>
              <w:rPr>
                <w:rFonts w:ascii="Times New Roman" w:hAnsi="Times New Roman"/>
                <w:sz w:val="24"/>
                <w:szCs w:val="24"/>
              </w:rPr>
              <w:t xml:space="preserve"> информацию из различных источников по отечественной истории к. XVI –XVIII века;</w:t>
            </w:r>
          </w:p>
          <w:p w:rsidR="00580987" w:rsidRDefault="00536909">
            <w:pPr>
              <w:tabs>
                <w:tab w:val="left" w:pos="619"/>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составлять</w:t>
            </w:r>
            <w:r>
              <w:rPr>
                <w:rFonts w:ascii="Times New Roman" w:hAnsi="Times New Roman"/>
                <w:sz w:val="24"/>
                <w:szCs w:val="24"/>
              </w:rPr>
              <w:t xml:space="preserve"> описание положения и образа жизни основных социальных групп в России к. XVI –XVIII века, памятников материальной и художественной культуры; рассказывать о значительных событиях и личностях отечественной истории к. XVI –XVIII века;</w:t>
            </w:r>
          </w:p>
          <w:p w:rsidR="00580987" w:rsidRDefault="00536909">
            <w:pPr>
              <w:tabs>
                <w:tab w:val="left" w:pos="61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систематизировать</w:t>
            </w:r>
            <w:r>
              <w:rPr>
                <w:rFonts w:ascii="Times New Roman" w:hAnsi="Times New Roman"/>
                <w:sz w:val="24"/>
                <w:szCs w:val="24"/>
              </w:rPr>
              <w:t xml:space="preserve"> исторический материал, содержащийся в учебной и дополнительной литературе по отечественной истории к. XVI –XVIII века;</w:t>
            </w:r>
          </w:p>
          <w:p w:rsidR="00580987" w:rsidRDefault="00536909">
            <w:pPr>
              <w:tabs>
                <w:tab w:val="left" w:pos="619"/>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раскрывать</w:t>
            </w:r>
            <w:r>
              <w:rPr>
                <w:rFonts w:ascii="Times New Roman" w:hAnsi="Times New Roman"/>
                <w:sz w:val="24"/>
                <w:szCs w:val="24"/>
              </w:rPr>
              <w:t xml:space="preserve"> характерные, существенные черты: а) экономического и социального развития России в к. XVI –XVIII веке;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к. XVI –XVIII века;</w:t>
            </w:r>
          </w:p>
          <w:p w:rsidR="00580987" w:rsidRDefault="00536909">
            <w:pPr>
              <w:tabs>
                <w:tab w:val="left" w:pos="61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w:t>
            </w:r>
            <w:r>
              <w:rPr>
                <w:rFonts w:ascii="Times New Roman" w:hAnsi="Times New Roman"/>
                <w:sz w:val="24"/>
                <w:szCs w:val="24"/>
              </w:rPr>
              <w:t xml:space="preserve"> причины и следствия ключевых событий и процессов отечественной истории  к. XVI –XVIII века </w:t>
            </w:r>
            <w:r>
              <w:rPr>
                <w:rFonts w:ascii="Times New Roman" w:hAnsi="Times New Roman"/>
                <w:sz w:val="24"/>
                <w:szCs w:val="24"/>
              </w:rPr>
              <w:lastRenderedPageBreak/>
              <w:t>(социальных движений, реформ и революций, взаимодействий между народами и др.);</w:t>
            </w:r>
          </w:p>
          <w:p w:rsidR="00580987" w:rsidRDefault="00536909">
            <w:pPr>
              <w:tabs>
                <w:tab w:val="left" w:pos="61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сопоставлять</w:t>
            </w:r>
            <w:r>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580987" w:rsidRDefault="00536909">
            <w:pPr>
              <w:tabs>
                <w:tab w:val="left" w:pos="605"/>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 xml:space="preserve">давать оценку </w:t>
            </w:r>
            <w:r>
              <w:rPr>
                <w:rFonts w:ascii="Times New Roman" w:hAnsi="Times New Roman"/>
                <w:sz w:val="24"/>
                <w:szCs w:val="24"/>
              </w:rPr>
              <w:t>событиям и личностям отечественной истории  к. XVI –XVIII века.</w:t>
            </w:r>
          </w:p>
          <w:p w:rsidR="00580987" w:rsidRDefault="00536909">
            <w:pPr>
              <w:tabs>
                <w:tab w:val="left" w:pos="624"/>
              </w:tabs>
              <w:spacing w:after="0" w:line="240" w:lineRule="auto"/>
              <w:ind w:firstLine="317"/>
              <w:jc w:val="both"/>
              <w:rPr>
                <w:rFonts w:ascii="Times New Roman" w:hAnsi="Times New Roman"/>
                <w:iCs/>
                <w:sz w:val="24"/>
                <w:szCs w:val="24"/>
                <w:lang w:eastAsia="ru-RU"/>
              </w:rPr>
            </w:pPr>
            <w:r>
              <w:rPr>
                <w:rFonts w:ascii="Times New Roman" w:hAnsi="Times New Roman"/>
                <w:i/>
                <w:iCs/>
                <w:sz w:val="24"/>
                <w:szCs w:val="24"/>
                <w:lang w:eastAsia="ru-RU"/>
              </w:rPr>
              <w:t xml:space="preserve">• использовать </w:t>
            </w:r>
            <w:r>
              <w:rPr>
                <w:rFonts w:ascii="Times New Roman" w:hAnsi="Times New Roman"/>
                <w:iCs/>
                <w:sz w:val="24"/>
                <w:szCs w:val="24"/>
                <w:lang w:eastAsia="ru-RU"/>
              </w:rPr>
              <w:t>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80987" w:rsidRDefault="00536909">
            <w:pPr>
              <w:tabs>
                <w:tab w:val="left" w:pos="614"/>
              </w:tabs>
              <w:spacing w:after="0" w:line="240" w:lineRule="auto"/>
              <w:ind w:firstLine="317"/>
              <w:jc w:val="both"/>
              <w:rPr>
                <w:rFonts w:ascii="Times New Roman" w:hAnsi="Times New Roman"/>
                <w:iCs/>
                <w:sz w:val="24"/>
                <w:szCs w:val="24"/>
                <w:lang w:eastAsia="ru-RU"/>
              </w:rPr>
            </w:pPr>
            <w:r>
              <w:rPr>
                <w:rFonts w:ascii="Times New Roman" w:hAnsi="Times New Roman"/>
                <w:i/>
                <w:iCs/>
                <w:sz w:val="24"/>
                <w:szCs w:val="24"/>
                <w:lang w:eastAsia="ru-RU"/>
              </w:rPr>
              <w:t xml:space="preserve">• сравнивать </w:t>
            </w:r>
            <w:r>
              <w:rPr>
                <w:rFonts w:ascii="Times New Roman" w:hAnsi="Times New Roman"/>
                <w:iCs/>
                <w:sz w:val="24"/>
                <w:szCs w:val="24"/>
                <w:lang w:eastAsia="ru-RU"/>
              </w:rPr>
              <w:t>развитие России и других стран в Новоевремя, объяснять, в чём заключались общие черты и особенности;</w:t>
            </w:r>
          </w:p>
          <w:p w:rsidR="00580987" w:rsidRDefault="00536909">
            <w:pPr>
              <w:tabs>
                <w:tab w:val="left" w:pos="610"/>
              </w:tabs>
              <w:spacing w:after="0" w:line="240" w:lineRule="auto"/>
              <w:ind w:firstLine="317"/>
              <w:jc w:val="both"/>
              <w:rPr>
                <w:i/>
                <w:iCs/>
                <w:sz w:val="28"/>
                <w:szCs w:val="28"/>
                <w:lang w:eastAsia="ru-RU"/>
              </w:rPr>
            </w:pPr>
            <w:r>
              <w:rPr>
                <w:rFonts w:ascii="Times New Roman" w:hAnsi="Times New Roman"/>
                <w:i/>
                <w:iCs/>
                <w:sz w:val="24"/>
                <w:szCs w:val="24"/>
                <w:lang w:eastAsia="ru-RU"/>
              </w:rPr>
              <w:t xml:space="preserve">• применять </w:t>
            </w:r>
            <w:r>
              <w:rPr>
                <w:rFonts w:ascii="Times New Roman" w:hAnsi="Times New Roman"/>
                <w:iCs/>
                <w:sz w:val="24"/>
                <w:szCs w:val="24"/>
                <w:lang w:eastAsia="ru-RU"/>
              </w:rPr>
              <w:t>знания по истории России и своего краяв к. XVI –XVIII веке при составлении описаний историческихи культурных памятников своего города, края и т. д.</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Россия в XVII веке </w:t>
            </w:r>
            <w:r>
              <w:rPr>
                <w:rFonts w:ascii="Times New Roman" w:hAnsi="Times New Roman"/>
                <w:sz w:val="24"/>
                <w:szCs w:val="24"/>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Россия в 1 четверти XVIII в.  </w:t>
            </w:r>
          </w:p>
          <w:p w:rsidR="00580987" w:rsidRDefault="00536909">
            <w:pPr>
              <w:spacing w:after="0" w:line="240" w:lineRule="auto"/>
              <w:contextualSpacing/>
              <w:rPr>
                <w:rFonts w:ascii="Times New Roman" w:hAnsi="Times New Roman"/>
                <w:color w:val="000000"/>
                <w:sz w:val="24"/>
                <w:szCs w:val="24"/>
              </w:rPr>
            </w:pPr>
            <w:r>
              <w:rPr>
                <w:rFonts w:ascii="Times New Roman" w:hAnsi="Times New Roman"/>
                <w:sz w:val="24"/>
                <w:szCs w:val="24"/>
              </w:rPr>
              <w:t>(11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Россия в 1725-1762  гг.</w:t>
            </w:r>
          </w:p>
          <w:p w:rsidR="00580987" w:rsidRDefault="00536909">
            <w:pPr>
              <w:spacing w:after="0" w:line="240" w:lineRule="auto"/>
              <w:contextualSpacing/>
              <w:rPr>
                <w:rFonts w:ascii="Times New Roman" w:hAnsi="Times New Roman"/>
                <w:color w:val="000000"/>
                <w:sz w:val="24"/>
                <w:szCs w:val="24"/>
              </w:rPr>
            </w:pPr>
            <w:r>
              <w:rPr>
                <w:rFonts w:ascii="Times New Roman" w:hAnsi="Times New Roman"/>
                <w:sz w:val="24"/>
                <w:szCs w:val="24"/>
              </w:rPr>
              <w:t>(4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5</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Россия в 1762-1801 гг.</w:t>
            </w:r>
          </w:p>
          <w:p w:rsidR="00580987" w:rsidRDefault="00536909">
            <w:pPr>
              <w:spacing w:after="0" w:line="240" w:lineRule="auto"/>
              <w:contextualSpacing/>
              <w:rPr>
                <w:rFonts w:ascii="Times New Roman" w:hAnsi="Times New Roman"/>
                <w:color w:val="000000"/>
                <w:sz w:val="24"/>
                <w:szCs w:val="24"/>
              </w:rPr>
            </w:pPr>
            <w:r>
              <w:rPr>
                <w:rFonts w:ascii="Times New Roman" w:hAnsi="Times New Roman"/>
                <w:sz w:val="24"/>
                <w:szCs w:val="24"/>
              </w:rPr>
              <w:t>(8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Русская культура второй половины XVIII века </w:t>
            </w:r>
            <w:r>
              <w:rPr>
                <w:rFonts w:ascii="Times New Roman" w:hAnsi="Times New Roman"/>
                <w:sz w:val="24"/>
                <w:szCs w:val="24"/>
              </w:rPr>
              <w:t>(2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Повторение и обобщение </w:t>
            </w:r>
            <w:r>
              <w:rPr>
                <w:rFonts w:ascii="Times New Roman" w:hAnsi="Times New Roman"/>
                <w:sz w:val="24"/>
                <w:szCs w:val="24"/>
              </w:rPr>
              <w:t>(2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ind w:firstLine="709"/>
              <w:contextualSpacing/>
              <w:jc w:val="center"/>
              <w:rPr>
                <w:rFonts w:ascii="Times New Roman" w:hAnsi="Times New Roman"/>
                <w:b/>
                <w:bCs/>
                <w:sz w:val="24"/>
                <w:szCs w:val="24"/>
                <w:u w:val="single"/>
              </w:rPr>
            </w:pPr>
          </w:p>
          <w:p w:rsidR="00580987" w:rsidRDefault="00536909">
            <w:pPr>
              <w:spacing w:after="0" w:line="240" w:lineRule="auto"/>
              <w:ind w:firstLine="709"/>
              <w:contextualSpacing/>
              <w:jc w:val="center"/>
              <w:rPr>
                <w:rFonts w:ascii="Times New Roman" w:hAnsi="Times New Roman"/>
                <w:b/>
                <w:bCs/>
                <w:sz w:val="24"/>
                <w:szCs w:val="24"/>
                <w:u w:val="single"/>
              </w:rPr>
            </w:pPr>
            <w:r>
              <w:rPr>
                <w:rFonts w:ascii="Times New Roman" w:hAnsi="Times New Roman"/>
                <w:b/>
                <w:bCs/>
                <w:sz w:val="24"/>
                <w:szCs w:val="24"/>
                <w:u w:val="single"/>
              </w:rPr>
              <w:t>Раздел 3. История России. XIX век.</w:t>
            </w:r>
          </w:p>
          <w:p w:rsidR="00580987" w:rsidRDefault="00536909">
            <w:pPr>
              <w:spacing w:after="0" w:line="240" w:lineRule="auto"/>
              <w:ind w:firstLine="709"/>
              <w:contextualSpacing/>
              <w:jc w:val="center"/>
              <w:rPr>
                <w:rFonts w:ascii="Times New Roman" w:hAnsi="Times New Roman"/>
                <w:b/>
                <w:bCs/>
                <w:sz w:val="24"/>
                <w:szCs w:val="24"/>
                <w:u w:val="single"/>
              </w:rPr>
            </w:pPr>
            <w:r>
              <w:rPr>
                <w:rFonts w:ascii="Times New Roman" w:hAnsi="Times New Roman"/>
                <w:b/>
                <w:bCs/>
                <w:sz w:val="24"/>
                <w:szCs w:val="24"/>
                <w:u w:val="single"/>
              </w:rPr>
              <w:t>8 класс  (40 часов).</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Россия в 1 четверти XIX века </w:t>
            </w:r>
            <w:r>
              <w:rPr>
                <w:rFonts w:ascii="Times New Roman" w:hAnsi="Times New Roman"/>
                <w:sz w:val="24"/>
                <w:szCs w:val="24"/>
              </w:rPr>
              <w:t>(10 ч)</w:t>
            </w:r>
          </w:p>
        </w:tc>
        <w:tc>
          <w:tcPr>
            <w:tcW w:w="6663"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tabs>
                <w:tab w:val="left" w:pos="1074"/>
              </w:tabs>
              <w:spacing w:after="0" w:line="240" w:lineRule="auto"/>
              <w:ind w:firstLine="317"/>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локализовать</w:t>
            </w:r>
            <w:r>
              <w:rPr>
                <w:rFonts w:ascii="Times New Roman" w:hAnsi="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истории </w:t>
            </w:r>
            <w:r>
              <w:rPr>
                <w:rFonts w:ascii="Times New Roman" w:hAnsi="Times New Roman"/>
                <w:bCs/>
                <w:sz w:val="24"/>
                <w:szCs w:val="24"/>
              </w:rPr>
              <w:t>XIX века</w:t>
            </w:r>
            <w:r>
              <w:rPr>
                <w:rFonts w:ascii="Times New Roman" w:hAnsi="Times New Roman"/>
                <w:sz w:val="24"/>
                <w:szCs w:val="24"/>
              </w:rPr>
              <w:t>; соотносить хронологию истории России и всеобщей истории в Новое время;</w:t>
            </w:r>
          </w:p>
          <w:p w:rsidR="00580987" w:rsidRDefault="00536909">
            <w:pPr>
              <w:tabs>
                <w:tab w:val="left" w:pos="108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w:t>
            </w:r>
            <w:r>
              <w:rPr>
                <w:rFonts w:ascii="Times New Roman" w:hAnsi="Times New Roman"/>
                <w:sz w:val="24"/>
                <w:szCs w:val="24"/>
              </w:rPr>
              <w:t xml:space="preserve"> историческую карту как источник информации о границах России </w:t>
            </w:r>
            <w:r>
              <w:rPr>
                <w:rFonts w:ascii="Times New Roman" w:hAnsi="Times New Roman"/>
                <w:bCs/>
                <w:sz w:val="24"/>
                <w:szCs w:val="24"/>
              </w:rPr>
              <w:t>XIX века</w:t>
            </w:r>
            <w:r>
              <w:rPr>
                <w:rFonts w:ascii="Times New Roman" w:hAnsi="Times New Roman"/>
                <w:sz w:val="24"/>
                <w:szCs w:val="24"/>
              </w:rPr>
              <w:t xml:space="preserve">,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580987" w:rsidRDefault="00536909">
            <w:pPr>
              <w:tabs>
                <w:tab w:val="left" w:pos="108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анализировать</w:t>
            </w:r>
            <w:r>
              <w:rPr>
                <w:rFonts w:ascii="Times New Roman" w:hAnsi="Times New Roman"/>
                <w:sz w:val="24"/>
                <w:szCs w:val="24"/>
              </w:rPr>
              <w:t xml:space="preserve"> информацию из различных источников по отечественной истории </w:t>
            </w:r>
            <w:r>
              <w:rPr>
                <w:rFonts w:ascii="Times New Roman" w:hAnsi="Times New Roman"/>
                <w:bCs/>
                <w:sz w:val="24"/>
                <w:szCs w:val="24"/>
              </w:rPr>
              <w:t>XIX века</w:t>
            </w:r>
            <w:r>
              <w:rPr>
                <w:rFonts w:ascii="Times New Roman" w:hAnsi="Times New Roman"/>
                <w:sz w:val="24"/>
                <w:szCs w:val="24"/>
              </w:rPr>
              <w:t>;</w:t>
            </w:r>
          </w:p>
          <w:p w:rsidR="00580987" w:rsidRDefault="00536909">
            <w:pPr>
              <w:tabs>
                <w:tab w:val="left" w:pos="619"/>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составлять</w:t>
            </w:r>
            <w:r>
              <w:rPr>
                <w:rFonts w:ascii="Times New Roman" w:hAnsi="Times New Roman"/>
                <w:sz w:val="24"/>
                <w:szCs w:val="24"/>
              </w:rPr>
              <w:t xml:space="preserve"> описание положения и образа жизни основных социальных групп в России </w:t>
            </w:r>
            <w:r>
              <w:rPr>
                <w:rFonts w:ascii="Times New Roman" w:hAnsi="Times New Roman"/>
                <w:bCs/>
                <w:sz w:val="24"/>
                <w:szCs w:val="24"/>
              </w:rPr>
              <w:t>XIX века</w:t>
            </w:r>
            <w:r>
              <w:rPr>
                <w:rFonts w:ascii="Times New Roman" w:hAnsi="Times New Roman"/>
                <w:sz w:val="24"/>
                <w:szCs w:val="24"/>
              </w:rPr>
              <w:t xml:space="preserve">, памятников материальной и художественной культуры; рассказывать о значительных событиях и личностях отечественной истории </w:t>
            </w:r>
            <w:r>
              <w:rPr>
                <w:rFonts w:ascii="Times New Roman" w:hAnsi="Times New Roman"/>
                <w:bCs/>
                <w:sz w:val="24"/>
                <w:szCs w:val="24"/>
              </w:rPr>
              <w:t>XIX века</w:t>
            </w:r>
            <w:r>
              <w:rPr>
                <w:rFonts w:ascii="Times New Roman" w:hAnsi="Times New Roman"/>
                <w:sz w:val="24"/>
                <w:szCs w:val="24"/>
              </w:rPr>
              <w:t>;</w:t>
            </w:r>
          </w:p>
          <w:p w:rsidR="00580987" w:rsidRDefault="00536909">
            <w:pPr>
              <w:tabs>
                <w:tab w:val="left" w:pos="61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систематизировать</w:t>
            </w:r>
            <w:r>
              <w:rPr>
                <w:rFonts w:ascii="Times New Roman" w:hAnsi="Times New Roman"/>
                <w:sz w:val="24"/>
                <w:szCs w:val="24"/>
              </w:rPr>
              <w:t xml:space="preserve"> исторический материал, содержащийся в учебной и дополнительной литературе по отечественной истории </w:t>
            </w:r>
            <w:r>
              <w:rPr>
                <w:rFonts w:ascii="Times New Roman" w:hAnsi="Times New Roman"/>
                <w:bCs/>
                <w:sz w:val="24"/>
                <w:szCs w:val="24"/>
              </w:rPr>
              <w:t>XIX века;</w:t>
            </w:r>
          </w:p>
          <w:p w:rsidR="00580987" w:rsidRDefault="00536909">
            <w:pPr>
              <w:tabs>
                <w:tab w:val="left" w:pos="619"/>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раскрывать</w:t>
            </w:r>
            <w:r>
              <w:rPr>
                <w:rFonts w:ascii="Times New Roman" w:hAnsi="Times New Roman"/>
                <w:sz w:val="24"/>
                <w:szCs w:val="24"/>
              </w:rPr>
              <w:t xml:space="preserve"> характерные, существенные черты: а) экономического и социального развития России в </w:t>
            </w:r>
            <w:r>
              <w:rPr>
                <w:rFonts w:ascii="Times New Roman" w:hAnsi="Times New Roman"/>
                <w:bCs/>
                <w:sz w:val="24"/>
                <w:szCs w:val="24"/>
              </w:rPr>
              <w:t>XIX веке</w:t>
            </w:r>
            <w:r>
              <w:rPr>
                <w:rFonts w:ascii="Times New Roman" w:hAnsi="Times New Roman"/>
                <w:sz w:val="24"/>
                <w:szCs w:val="24"/>
              </w:rPr>
              <w:t xml:space="preserve">; б)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w:t>
            </w:r>
            <w:r>
              <w:rPr>
                <w:rFonts w:ascii="Times New Roman" w:hAnsi="Times New Roman"/>
                <w:bCs/>
                <w:sz w:val="24"/>
                <w:szCs w:val="24"/>
              </w:rPr>
              <w:t>XIX веке</w:t>
            </w:r>
            <w:r>
              <w:rPr>
                <w:rFonts w:ascii="Times New Roman" w:hAnsi="Times New Roman"/>
                <w:sz w:val="24"/>
                <w:szCs w:val="24"/>
              </w:rPr>
              <w:t>;</w:t>
            </w:r>
          </w:p>
          <w:p w:rsidR="00580987" w:rsidRDefault="00536909">
            <w:pPr>
              <w:tabs>
                <w:tab w:val="left" w:pos="61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w:t>
            </w:r>
            <w:r>
              <w:rPr>
                <w:rFonts w:ascii="Times New Roman" w:hAnsi="Times New Roman"/>
                <w:sz w:val="24"/>
                <w:szCs w:val="24"/>
              </w:rPr>
              <w:t xml:space="preserve"> причины и следствия ключевых событий и процессов отечественной </w:t>
            </w:r>
            <w:r>
              <w:rPr>
                <w:rFonts w:ascii="Times New Roman" w:hAnsi="Times New Roman"/>
                <w:bCs/>
                <w:sz w:val="24"/>
                <w:szCs w:val="24"/>
              </w:rPr>
              <w:t>XIX века</w:t>
            </w:r>
            <w:r>
              <w:rPr>
                <w:rFonts w:ascii="Times New Roman" w:hAnsi="Times New Roman"/>
                <w:sz w:val="24"/>
                <w:szCs w:val="24"/>
              </w:rPr>
              <w:t xml:space="preserve"> (социальных движений, реформ и революций, взаимодействий между народами и др.);</w:t>
            </w:r>
          </w:p>
          <w:p w:rsidR="00580987" w:rsidRDefault="00536909">
            <w:pPr>
              <w:tabs>
                <w:tab w:val="left" w:pos="614"/>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сопоставлять</w:t>
            </w:r>
            <w:r>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580987" w:rsidRDefault="00536909">
            <w:pPr>
              <w:tabs>
                <w:tab w:val="left" w:pos="605"/>
              </w:tabs>
              <w:spacing w:after="0" w:line="240" w:lineRule="auto"/>
              <w:ind w:firstLine="317"/>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давать оценку</w:t>
            </w:r>
            <w:r>
              <w:rPr>
                <w:rFonts w:ascii="Times New Roman" w:hAnsi="Times New Roman"/>
                <w:sz w:val="24"/>
                <w:szCs w:val="24"/>
              </w:rPr>
              <w:t xml:space="preserve"> событиям и личностям отечественной </w:t>
            </w:r>
            <w:r>
              <w:rPr>
                <w:rFonts w:ascii="Times New Roman" w:hAnsi="Times New Roman"/>
                <w:sz w:val="24"/>
                <w:szCs w:val="24"/>
              </w:rPr>
              <w:lastRenderedPageBreak/>
              <w:t xml:space="preserve">истории  </w:t>
            </w:r>
            <w:r>
              <w:rPr>
                <w:rFonts w:ascii="Times New Roman" w:hAnsi="Times New Roman"/>
                <w:bCs/>
                <w:sz w:val="24"/>
                <w:szCs w:val="24"/>
              </w:rPr>
              <w:t>XIX века</w:t>
            </w:r>
            <w:r>
              <w:rPr>
                <w:rFonts w:ascii="Times New Roman" w:hAnsi="Times New Roman"/>
                <w:sz w:val="24"/>
                <w:szCs w:val="24"/>
              </w:rPr>
              <w:t>;</w:t>
            </w:r>
          </w:p>
          <w:p w:rsidR="00580987" w:rsidRDefault="00536909">
            <w:pPr>
              <w:tabs>
                <w:tab w:val="left" w:pos="624"/>
              </w:tabs>
              <w:spacing w:after="0" w:line="240" w:lineRule="auto"/>
              <w:ind w:firstLine="34"/>
              <w:jc w:val="both"/>
              <w:rPr>
                <w:rFonts w:ascii="Times New Roman" w:hAnsi="Times New Roman"/>
                <w:iCs/>
                <w:sz w:val="24"/>
                <w:szCs w:val="24"/>
                <w:lang w:eastAsia="ru-RU"/>
              </w:rPr>
            </w:pPr>
            <w:r>
              <w:rPr>
                <w:rFonts w:ascii="Times New Roman" w:hAnsi="Times New Roman"/>
                <w:i/>
                <w:iCs/>
                <w:sz w:val="24"/>
                <w:szCs w:val="24"/>
                <w:lang w:eastAsia="ru-RU"/>
              </w:rPr>
              <w:t xml:space="preserve">• использовать </w:t>
            </w:r>
            <w:r>
              <w:rPr>
                <w:rFonts w:ascii="Times New Roman" w:hAnsi="Times New Roman"/>
                <w:iCs/>
                <w:sz w:val="24"/>
                <w:szCs w:val="24"/>
                <w:lang w:eastAsia="ru-RU"/>
              </w:rPr>
              <w:t>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80987" w:rsidRDefault="00536909">
            <w:pPr>
              <w:tabs>
                <w:tab w:val="left" w:pos="614"/>
              </w:tabs>
              <w:spacing w:after="0" w:line="240" w:lineRule="auto"/>
              <w:ind w:firstLine="317"/>
              <w:jc w:val="both"/>
              <w:rPr>
                <w:rFonts w:ascii="Times New Roman" w:hAnsi="Times New Roman"/>
                <w:i/>
                <w:iCs/>
                <w:sz w:val="24"/>
                <w:szCs w:val="24"/>
                <w:lang w:eastAsia="ru-RU"/>
              </w:rPr>
            </w:pPr>
            <w:r>
              <w:rPr>
                <w:rFonts w:ascii="Times New Roman" w:hAnsi="Times New Roman"/>
                <w:i/>
                <w:iCs/>
                <w:sz w:val="24"/>
                <w:szCs w:val="24"/>
                <w:lang w:eastAsia="ru-RU"/>
              </w:rPr>
              <w:t xml:space="preserve">• сравнивать </w:t>
            </w:r>
            <w:r>
              <w:rPr>
                <w:rFonts w:ascii="Times New Roman" w:hAnsi="Times New Roman"/>
                <w:iCs/>
                <w:sz w:val="24"/>
                <w:szCs w:val="24"/>
                <w:lang w:eastAsia="ru-RU"/>
              </w:rPr>
              <w:t>развитие России и других стран в Новоевремя, объяснять, в чём заключались общие черты и особенности;</w:t>
            </w:r>
          </w:p>
          <w:p w:rsidR="00580987" w:rsidRDefault="00536909">
            <w:pPr>
              <w:spacing w:after="0" w:line="240" w:lineRule="auto"/>
              <w:ind w:firstLine="317"/>
              <w:jc w:val="both"/>
              <w:rPr>
                <w:rFonts w:ascii="Times New Roman" w:hAnsi="Times New Roman"/>
                <w:b/>
                <w:sz w:val="24"/>
                <w:szCs w:val="24"/>
              </w:rPr>
            </w:pPr>
            <w:r>
              <w:rPr>
                <w:rFonts w:ascii="Times New Roman" w:hAnsi="Times New Roman"/>
                <w:sz w:val="24"/>
                <w:szCs w:val="24"/>
              </w:rPr>
              <w:t>• </w:t>
            </w:r>
            <w:r>
              <w:rPr>
                <w:rFonts w:ascii="Times New Roman" w:hAnsi="Times New Roman"/>
                <w:i/>
                <w:sz w:val="24"/>
                <w:szCs w:val="24"/>
              </w:rPr>
              <w:t>применять</w:t>
            </w:r>
            <w:r>
              <w:rPr>
                <w:rFonts w:ascii="Times New Roman" w:hAnsi="Times New Roman"/>
                <w:sz w:val="24"/>
                <w:szCs w:val="24"/>
              </w:rPr>
              <w:t xml:space="preserve"> знания по истории России и своего краяв </w:t>
            </w:r>
            <w:r>
              <w:rPr>
                <w:rFonts w:ascii="Times New Roman" w:hAnsi="Times New Roman"/>
                <w:bCs/>
                <w:sz w:val="24"/>
                <w:szCs w:val="24"/>
              </w:rPr>
              <w:t xml:space="preserve">XIX веке </w:t>
            </w:r>
            <w:r>
              <w:rPr>
                <w:rFonts w:ascii="Times New Roman" w:hAnsi="Times New Roman"/>
                <w:sz w:val="24"/>
                <w:szCs w:val="24"/>
              </w:rPr>
              <w:t>при составлении описаний историческихи культурных памятников своего города, края и т. д.</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Россия во 2 четверти XIX века.  </w:t>
            </w:r>
            <w:r>
              <w:rPr>
                <w:rFonts w:ascii="Times New Roman" w:hAnsi="Times New Roman"/>
                <w:sz w:val="24"/>
                <w:szCs w:val="24"/>
              </w:rPr>
              <w:t>(10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3</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Россия в эпоху реформ 1860 – 1870 гг. </w:t>
            </w:r>
            <w:r>
              <w:rPr>
                <w:rFonts w:ascii="Times New Roman" w:hAnsi="Times New Roman"/>
                <w:sz w:val="24"/>
                <w:szCs w:val="24"/>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w:t>
            </w: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Россия в 80-90е гг. XIX века. </w:t>
            </w:r>
            <w:r>
              <w:rPr>
                <w:rFonts w:ascii="Times New Roman" w:hAnsi="Times New Roman"/>
                <w:sz w:val="24"/>
                <w:szCs w:val="24"/>
              </w:rPr>
              <w:t>(9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2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Повторение  и обобщение по теме: «Россия во второй половине XIX века </w:t>
            </w:r>
            <w:r>
              <w:rPr>
                <w:rFonts w:ascii="Times New Roman" w:hAnsi="Times New Roman"/>
                <w:sz w:val="24"/>
                <w:szCs w:val="24"/>
              </w:rPr>
              <w:t>(2 ч)</w:t>
            </w:r>
          </w:p>
        </w:tc>
        <w:tc>
          <w:tcPr>
            <w:tcW w:w="6663"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center"/>
              <w:rPr>
                <w:rFonts w:ascii="Times New Roman" w:hAnsi="Times New Roman"/>
                <w:b/>
                <w:sz w:val="24"/>
                <w:szCs w:val="24"/>
              </w:rPr>
            </w:pPr>
          </w:p>
        </w:tc>
      </w:tr>
      <w:tr w:rsidR="00580987">
        <w:tc>
          <w:tcPr>
            <w:tcW w:w="1017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30" w:after="3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lastRenderedPageBreak/>
              <w:t>Раздел 4. Новейшая история России (начало XX– начало XXI  веков)</w:t>
            </w:r>
          </w:p>
          <w:p w:rsidR="00580987" w:rsidRDefault="00536909">
            <w:pPr>
              <w:spacing w:before="30" w:after="30"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9 класс (68 часов).</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1</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before="3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Россия в начале </w:t>
            </w:r>
            <w:r>
              <w:rPr>
                <w:rFonts w:ascii="Times New Roman" w:eastAsia="Times New Roman" w:hAnsi="Times New Roman"/>
                <w:sz w:val="24"/>
                <w:szCs w:val="24"/>
                <w:lang w:val="en-US" w:eastAsia="ru-RU"/>
              </w:rPr>
              <w:t>XX</w:t>
            </w:r>
            <w:r>
              <w:rPr>
                <w:rFonts w:ascii="Times New Roman" w:eastAsia="Times New Roman" w:hAnsi="Times New Roman"/>
                <w:sz w:val="24"/>
                <w:szCs w:val="24"/>
                <w:lang w:eastAsia="ru-RU"/>
              </w:rPr>
              <w:t xml:space="preserve"> века. (1900-1916 гг.)</w:t>
            </w:r>
          </w:p>
          <w:p w:rsidR="00580987" w:rsidRDefault="00536909">
            <w:pPr>
              <w:spacing w:line="240" w:lineRule="auto"/>
              <w:jc w:val="both"/>
              <w:rPr>
                <w:rFonts w:ascii="Times New Roman" w:hAnsi="Times New Roman"/>
                <w:sz w:val="24"/>
                <w:szCs w:val="24"/>
              </w:rPr>
            </w:pPr>
            <w:r>
              <w:rPr>
                <w:rFonts w:ascii="Times New Roman" w:hAnsi="Times New Roman"/>
                <w:sz w:val="24"/>
                <w:szCs w:val="24"/>
              </w:rPr>
              <w:t>(10 ч)</w:t>
            </w:r>
          </w:p>
        </w:tc>
        <w:tc>
          <w:tcPr>
            <w:tcW w:w="656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tabs>
                <w:tab w:val="left" w:pos="605"/>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локализовать</w:t>
            </w:r>
            <w:r>
              <w:rPr>
                <w:rFonts w:ascii="Times New Roman" w:hAnsi="Times New Roman"/>
                <w:sz w:val="24"/>
                <w:szCs w:val="24"/>
              </w:rPr>
              <w:t xml:space="preserve"> во времени хронологические рамки и рубежные события новейшей эпохи, характеризовать основные этапы отечественной истории ХХ — начала XXI в.; соотносить хронологию истории России и всеобщей истории в Новейшее время;</w:t>
            </w:r>
          </w:p>
          <w:p w:rsidR="00580987" w:rsidRDefault="00536909">
            <w:pPr>
              <w:tabs>
                <w:tab w:val="left" w:pos="614"/>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использовать</w:t>
            </w:r>
            <w:r>
              <w:rPr>
                <w:rFonts w:ascii="Times New Roman" w:hAnsi="Times New Roman"/>
                <w:sz w:val="24"/>
                <w:szCs w:val="24"/>
              </w:rPr>
              <w:t xml:space="preserve"> историческую карту как источник информации о территории России (СССР) в ХХ — начале </w:t>
            </w:r>
            <w:r>
              <w:rPr>
                <w:rFonts w:ascii="Times New Roman" w:hAnsi="Times New Roman"/>
                <w:sz w:val="24"/>
                <w:szCs w:val="24"/>
                <w:lang w:val="en-US"/>
              </w:rPr>
              <w:t>XXI</w:t>
            </w:r>
            <w:r>
              <w:rPr>
                <w:rFonts w:ascii="Times New Roman" w:hAnsi="Times New Roman"/>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580987" w:rsidRDefault="00536909">
            <w:pPr>
              <w:tabs>
                <w:tab w:val="left" w:pos="1079"/>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анализировать</w:t>
            </w:r>
            <w:r>
              <w:rPr>
                <w:rFonts w:ascii="Times New Roman" w:hAnsi="Times New Roman"/>
                <w:sz w:val="24"/>
                <w:szCs w:val="24"/>
              </w:rPr>
              <w:t xml:space="preserve"> информацию из исторических источников — текстов, материальных и художественных памятников новейшей эпохи;</w:t>
            </w:r>
          </w:p>
          <w:p w:rsidR="00580987" w:rsidRDefault="00536909">
            <w:pPr>
              <w:tabs>
                <w:tab w:val="left" w:pos="1084"/>
              </w:tabs>
              <w:spacing w:after="0" w:line="240" w:lineRule="auto"/>
              <w:ind w:firstLine="223"/>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представлять</w:t>
            </w:r>
            <w:r>
              <w:rPr>
                <w:rFonts w:ascii="Times New Roman" w:hAnsi="Times New Roman"/>
                <w:sz w:val="24"/>
                <w:szCs w:val="24"/>
              </w:rPr>
              <w:t xml:space="preserve"> в различных формах описания, рассказа: а) условия и образ жизни людей различного социального положения в России в ХХ — начале XXI в.; б) ключевые события эпохи и их участников; в) памятники материальной и художественной культуры новейшей эпохи;</w:t>
            </w:r>
          </w:p>
          <w:p w:rsidR="00580987" w:rsidRDefault="00536909">
            <w:pPr>
              <w:tabs>
                <w:tab w:val="left" w:pos="1079"/>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систематизировать</w:t>
            </w:r>
            <w:r>
              <w:rPr>
                <w:rFonts w:ascii="Times New Roman" w:hAnsi="Times New Roman"/>
                <w:sz w:val="24"/>
                <w:szCs w:val="24"/>
              </w:rPr>
              <w:t xml:space="preserve"> исторический материал, содержащийся в учебной и дополнительной литературе;</w:t>
            </w:r>
          </w:p>
          <w:p w:rsidR="00580987" w:rsidRDefault="00536909">
            <w:pPr>
              <w:tabs>
                <w:tab w:val="left" w:pos="1079"/>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раскрывать</w:t>
            </w:r>
            <w:r>
              <w:rPr>
                <w:rFonts w:ascii="Times New Roman" w:hAnsi="Times New Roman"/>
                <w:sz w:val="24"/>
                <w:szCs w:val="24"/>
              </w:rPr>
              <w:t xml:space="preserve"> характерные, существенные черты экономического и социального развития России, политических режимов, международных отношений, развития культуры в ХХ — начале </w:t>
            </w:r>
            <w:r>
              <w:rPr>
                <w:rFonts w:ascii="Times New Roman" w:hAnsi="Times New Roman"/>
                <w:sz w:val="24"/>
                <w:szCs w:val="24"/>
                <w:lang w:val="en-US"/>
              </w:rPr>
              <w:t>XXI</w:t>
            </w:r>
            <w:r>
              <w:rPr>
                <w:rFonts w:ascii="Times New Roman" w:hAnsi="Times New Roman"/>
                <w:sz w:val="24"/>
                <w:szCs w:val="24"/>
              </w:rPr>
              <w:t xml:space="preserve"> в.;</w:t>
            </w:r>
          </w:p>
          <w:p w:rsidR="00580987" w:rsidRDefault="00536909">
            <w:pPr>
              <w:tabs>
                <w:tab w:val="left" w:pos="1084"/>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объяснять</w:t>
            </w:r>
            <w:r>
              <w:rPr>
                <w:rFonts w:ascii="Times New Roman" w:hAnsi="Times New Roman"/>
                <w:sz w:val="24"/>
                <w:szCs w:val="24"/>
              </w:rPr>
              <w:t xml:space="preserve"> причины и следствия наиболее значительных событий новейшей эпохи в России (реформы и революции, войны, образование новых государств и др.);</w:t>
            </w:r>
          </w:p>
          <w:p w:rsidR="00580987" w:rsidRDefault="00536909">
            <w:pPr>
              <w:tabs>
                <w:tab w:val="left" w:pos="1084"/>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сопоставлять</w:t>
            </w:r>
            <w:r>
              <w:rPr>
                <w:rFonts w:ascii="Times New Roman" w:hAnsi="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80987" w:rsidRDefault="00536909">
            <w:pPr>
              <w:tabs>
                <w:tab w:val="left" w:pos="1070"/>
              </w:tabs>
              <w:spacing w:after="0" w:line="240" w:lineRule="auto"/>
              <w:ind w:firstLine="223"/>
              <w:jc w:val="both"/>
              <w:rPr>
                <w:rFonts w:ascii="Times New Roman" w:hAnsi="Times New Roman"/>
                <w:sz w:val="24"/>
                <w:szCs w:val="24"/>
              </w:rPr>
            </w:pPr>
            <w:r>
              <w:rPr>
                <w:rFonts w:ascii="Times New Roman" w:hAnsi="Times New Roman"/>
                <w:sz w:val="24"/>
                <w:szCs w:val="24"/>
              </w:rPr>
              <w:t>• </w:t>
            </w:r>
            <w:r>
              <w:rPr>
                <w:rFonts w:ascii="Times New Roman" w:hAnsi="Times New Roman"/>
                <w:i/>
                <w:sz w:val="24"/>
                <w:szCs w:val="24"/>
              </w:rPr>
              <w:t>давать оценку</w:t>
            </w:r>
            <w:r>
              <w:rPr>
                <w:rFonts w:ascii="Times New Roman" w:hAnsi="Times New Roman"/>
                <w:sz w:val="24"/>
                <w:szCs w:val="24"/>
              </w:rPr>
              <w:t xml:space="preserve"> событиям и личностям отечественной истории ХХ — начала </w:t>
            </w:r>
            <w:r>
              <w:rPr>
                <w:rFonts w:ascii="Times New Roman" w:hAnsi="Times New Roman"/>
                <w:sz w:val="24"/>
                <w:szCs w:val="24"/>
                <w:lang w:val="en-US"/>
              </w:rPr>
              <w:t>XXI</w:t>
            </w:r>
            <w:r>
              <w:rPr>
                <w:rFonts w:ascii="Times New Roman" w:hAnsi="Times New Roman"/>
                <w:sz w:val="24"/>
                <w:szCs w:val="24"/>
              </w:rPr>
              <w:t xml:space="preserve"> в., </w:t>
            </w:r>
          </w:p>
          <w:p w:rsidR="00580987" w:rsidRDefault="00536909">
            <w:pPr>
              <w:tabs>
                <w:tab w:val="left" w:pos="1084"/>
              </w:tabs>
              <w:spacing w:after="0" w:line="240" w:lineRule="auto"/>
              <w:ind w:firstLine="223"/>
              <w:jc w:val="both"/>
              <w:rPr>
                <w:rFonts w:ascii="Times New Roman" w:hAnsi="Times New Roman"/>
                <w:iCs/>
                <w:sz w:val="24"/>
                <w:szCs w:val="24"/>
                <w:lang w:eastAsia="ru-RU"/>
              </w:rPr>
            </w:pPr>
            <w:r>
              <w:rPr>
                <w:rFonts w:ascii="Times New Roman" w:hAnsi="Times New Roman"/>
                <w:i/>
                <w:iCs/>
                <w:sz w:val="24"/>
                <w:szCs w:val="24"/>
                <w:lang w:eastAsia="ru-RU"/>
              </w:rPr>
              <w:t xml:space="preserve">• применять </w:t>
            </w:r>
            <w:r>
              <w:rPr>
                <w:rFonts w:ascii="Times New Roman" w:hAnsi="Times New Roman"/>
                <w:iCs/>
                <w:sz w:val="24"/>
                <w:szCs w:val="24"/>
                <w:lang w:eastAsia="ru-RU"/>
              </w:rPr>
              <w:t>элементы источниковедческого анализа при работе с историческими материалами (определениепринадлежности и достоверности источника, позиций автора и др.);</w:t>
            </w:r>
          </w:p>
          <w:p w:rsidR="00580987" w:rsidRDefault="00536909">
            <w:pPr>
              <w:tabs>
                <w:tab w:val="left" w:pos="1098"/>
              </w:tabs>
              <w:spacing w:after="0" w:line="240" w:lineRule="auto"/>
              <w:ind w:firstLine="223"/>
              <w:jc w:val="both"/>
              <w:rPr>
                <w:rFonts w:ascii="Times New Roman" w:hAnsi="Times New Roman"/>
                <w:iCs/>
                <w:sz w:val="24"/>
                <w:szCs w:val="24"/>
                <w:lang w:eastAsia="ru-RU"/>
              </w:rPr>
            </w:pPr>
            <w:r>
              <w:rPr>
                <w:rFonts w:ascii="Times New Roman" w:hAnsi="Times New Roman"/>
                <w:i/>
                <w:iCs/>
                <w:sz w:val="24"/>
                <w:szCs w:val="24"/>
                <w:lang w:eastAsia="ru-RU"/>
              </w:rPr>
              <w:t xml:space="preserve">• осуществлять поиск </w:t>
            </w:r>
            <w:r>
              <w:rPr>
                <w:rFonts w:ascii="Times New Roman" w:hAnsi="Times New Roman"/>
                <w:iCs/>
                <w:sz w:val="24"/>
                <w:szCs w:val="24"/>
                <w:lang w:eastAsia="ru-RU"/>
              </w:rPr>
              <w:t xml:space="preserve">исторической информации в учебной и дополнительной литературе, электронных </w:t>
            </w:r>
            <w:r>
              <w:rPr>
                <w:rFonts w:ascii="Times New Roman" w:hAnsi="Times New Roman"/>
                <w:iCs/>
                <w:sz w:val="24"/>
                <w:szCs w:val="24"/>
                <w:lang w:eastAsia="ru-RU"/>
              </w:rPr>
              <w:lastRenderedPageBreak/>
              <w:t>материалах, систематизировать и представлять её в виде рефератов, презентаций и др.;</w:t>
            </w:r>
          </w:p>
          <w:p w:rsidR="00580987" w:rsidRDefault="00536909">
            <w:pPr>
              <w:tabs>
                <w:tab w:val="left" w:pos="1094"/>
              </w:tabs>
              <w:spacing w:after="0" w:line="240" w:lineRule="auto"/>
              <w:ind w:firstLine="223"/>
              <w:jc w:val="both"/>
              <w:rPr>
                <w:rFonts w:ascii="Times New Roman" w:hAnsi="Times New Roman"/>
                <w:iCs/>
                <w:sz w:val="24"/>
                <w:szCs w:val="24"/>
                <w:lang w:eastAsia="ru-RU"/>
              </w:rPr>
            </w:pPr>
            <w:r>
              <w:rPr>
                <w:rFonts w:ascii="Times New Roman" w:hAnsi="Times New Roman"/>
                <w:iCs/>
                <w:sz w:val="24"/>
                <w:szCs w:val="24"/>
                <w:lang w:eastAsia="ru-RU"/>
              </w:rPr>
              <w:t xml:space="preserve">• проводить работу по поиску и оформлению материалов истории своей семьи, города, края в ХХ — начале </w:t>
            </w:r>
            <w:r>
              <w:rPr>
                <w:rFonts w:ascii="Times New Roman" w:hAnsi="Times New Roman"/>
                <w:iCs/>
                <w:sz w:val="24"/>
                <w:szCs w:val="24"/>
                <w:lang w:val="en-US" w:eastAsia="ru-RU"/>
              </w:rPr>
              <w:t>XXI</w:t>
            </w:r>
            <w:r>
              <w:rPr>
                <w:rFonts w:ascii="Times New Roman" w:hAnsi="Times New Roman"/>
                <w:iCs/>
                <w:sz w:val="24"/>
                <w:szCs w:val="24"/>
                <w:lang w:eastAsia="ru-RU"/>
              </w:rPr>
              <w:t xml:space="preserve"> в.</w:t>
            </w: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2</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lang w:eastAsia="ru-RU"/>
              </w:rPr>
              <w:t xml:space="preserve">Россия 1917-1927 гг. </w:t>
            </w:r>
          </w:p>
          <w:p w:rsidR="00580987" w:rsidRDefault="00536909">
            <w:pPr>
              <w:spacing w:line="240" w:lineRule="auto"/>
              <w:jc w:val="both"/>
              <w:rPr>
                <w:rFonts w:ascii="Times New Roman" w:hAnsi="Times New Roman"/>
                <w:sz w:val="24"/>
                <w:szCs w:val="24"/>
              </w:rPr>
            </w:pPr>
            <w:r>
              <w:rPr>
                <w:rFonts w:ascii="Times New Roman" w:hAnsi="Times New Roman"/>
                <w:sz w:val="24"/>
                <w:szCs w:val="24"/>
              </w:rPr>
              <w:t>(14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3</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lang w:eastAsia="ru-RU"/>
              </w:rPr>
              <w:t xml:space="preserve">СССР 1928-1938 гг.  </w:t>
            </w:r>
          </w:p>
          <w:p w:rsidR="00580987" w:rsidRDefault="00536909">
            <w:pPr>
              <w:spacing w:line="240" w:lineRule="auto"/>
              <w:jc w:val="both"/>
              <w:rPr>
                <w:rFonts w:ascii="Times New Roman" w:hAnsi="Times New Roman"/>
                <w:sz w:val="24"/>
                <w:szCs w:val="24"/>
              </w:rPr>
            </w:pPr>
            <w:r>
              <w:rPr>
                <w:rFonts w:ascii="Times New Roman" w:hAnsi="Times New Roman"/>
                <w:sz w:val="24"/>
                <w:szCs w:val="24"/>
              </w:rPr>
              <w:t>(8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4</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bCs/>
                <w:sz w:val="24"/>
                <w:szCs w:val="24"/>
              </w:rPr>
            </w:pPr>
            <w:r>
              <w:rPr>
                <w:rFonts w:ascii="Times New Roman" w:hAnsi="Times New Roman"/>
                <w:bCs/>
                <w:sz w:val="24"/>
                <w:szCs w:val="24"/>
                <w:lang w:eastAsia="ru-RU"/>
              </w:rPr>
              <w:t xml:space="preserve"> Великая Отечественная  война. </w:t>
            </w:r>
            <w:r>
              <w:rPr>
                <w:rFonts w:ascii="Times New Roman" w:hAnsi="Times New Roman"/>
                <w:sz w:val="24"/>
                <w:szCs w:val="24"/>
              </w:rPr>
              <w:t>(8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5</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 xml:space="preserve">СССР  в 1945-1952 гг.  </w:t>
            </w:r>
          </w:p>
          <w:p w:rsidR="00580987" w:rsidRDefault="00536909">
            <w:pPr>
              <w:spacing w:line="240" w:lineRule="auto"/>
              <w:jc w:val="both"/>
              <w:rPr>
                <w:rFonts w:ascii="Times New Roman" w:hAnsi="Times New Roman"/>
                <w:sz w:val="24"/>
                <w:szCs w:val="24"/>
              </w:rPr>
            </w:pPr>
            <w:r>
              <w:rPr>
                <w:rFonts w:ascii="Times New Roman" w:hAnsi="Times New Roman"/>
                <w:sz w:val="24"/>
                <w:szCs w:val="24"/>
              </w:rPr>
              <w:t>(4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6</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 xml:space="preserve">СССР в 1953- середине 60-х гг. </w:t>
            </w:r>
            <w:r>
              <w:rPr>
                <w:rFonts w:ascii="Times New Roman" w:hAnsi="Times New Roman"/>
                <w:sz w:val="24"/>
                <w:szCs w:val="24"/>
              </w:rPr>
              <w:t xml:space="preserve">  (4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7</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 xml:space="preserve">СССР  в середине  60-х –  середине 80-х гг. </w:t>
            </w:r>
            <w:r>
              <w:rPr>
                <w:rFonts w:ascii="Times New Roman" w:hAnsi="Times New Roman"/>
                <w:sz w:val="24"/>
                <w:szCs w:val="24"/>
              </w:rPr>
              <w:t xml:space="preserve"> (4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8</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jc w:val="both"/>
              <w:rPr>
                <w:rFonts w:ascii="Times New Roman" w:hAnsi="Times New Roman"/>
                <w:sz w:val="24"/>
                <w:szCs w:val="24"/>
              </w:rPr>
            </w:pPr>
            <w:r>
              <w:rPr>
                <w:rFonts w:ascii="Times New Roman" w:hAnsi="Times New Roman"/>
                <w:sz w:val="24"/>
                <w:szCs w:val="24"/>
                <w:lang w:eastAsia="ru-RU"/>
              </w:rPr>
              <w:t>Перестройка в  СССР 1985-1991 гг.</w:t>
            </w:r>
            <w:r>
              <w:rPr>
                <w:rFonts w:ascii="Times New Roman" w:hAnsi="Times New Roman"/>
                <w:sz w:val="24"/>
                <w:szCs w:val="24"/>
              </w:rPr>
              <w:t xml:space="preserve"> (5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rPr>
            </w:pPr>
            <w:r>
              <w:rPr>
                <w:rFonts w:ascii="Times New Roman" w:hAnsi="Times New Roman"/>
                <w:sz w:val="24"/>
                <w:szCs w:val="24"/>
              </w:rPr>
              <w:t>9</w:t>
            </w: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hd w:val="clear" w:color="auto" w:fill="FFFFFF"/>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 xml:space="preserve">Российская Федерация в 90-е гг. XX – начале XXI века </w:t>
            </w:r>
          </w:p>
          <w:p w:rsidR="00580987" w:rsidRDefault="00536909">
            <w:pPr>
              <w:spacing w:line="240" w:lineRule="auto"/>
              <w:jc w:val="both"/>
              <w:rPr>
                <w:rFonts w:ascii="Times New Roman" w:hAnsi="Times New Roman"/>
                <w:sz w:val="24"/>
                <w:szCs w:val="24"/>
              </w:rPr>
            </w:pPr>
            <w:r>
              <w:rPr>
                <w:rFonts w:ascii="Times New Roman" w:hAnsi="Times New Roman"/>
                <w:sz w:val="24"/>
                <w:szCs w:val="24"/>
              </w:rPr>
              <w:t>(9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r w:rsidR="00580987">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after="0" w:line="240" w:lineRule="auto"/>
              <w:jc w:val="both"/>
              <w:rPr>
                <w:rFonts w:ascii="Times New Roman" w:hAnsi="Times New Roman"/>
                <w:sz w:val="24"/>
                <w:szCs w:val="24"/>
              </w:rPr>
            </w:pPr>
          </w:p>
        </w:tc>
        <w:tc>
          <w:tcPr>
            <w:tcW w:w="301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3690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Повторение и обобщение по теме: «Россия в условиях глобализации» </w:t>
            </w:r>
          </w:p>
          <w:p w:rsidR="00580987" w:rsidRDefault="00536909">
            <w:pPr>
              <w:spacing w:line="240" w:lineRule="auto"/>
              <w:jc w:val="both"/>
              <w:rPr>
                <w:rFonts w:ascii="Times New Roman" w:hAnsi="Times New Roman"/>
                <w:sz w:val="24"/>
                <w:szCs w:val="24"/>
              </w:rPr>
            </w:pPr>
            <w:r>
              <w:rPr>
                <w:rFonts w:ascii="Times New Roman" w:hAnsi="Times New Roman"/>
                <w:sz w:val="24"/>
                <w:szCs w:val="24"/>
              </w:rPr>
              <w:t>(2 ч)</w:t>
            </w:r>
          </w:p>
        </w:tc>
        <w:tc>
          <w:tcPr>
            <w:tcW w:w="65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80987" w:rsidRDefault="00580987">
            <w:pPr>
              <w:spacing w:line="240" w:lineRule="auto"/>
              <w:jc w:val="center"/>
              <w:rPr>
                <w:rFonts w:ascii="Times New Roman" w:hAnsi="Times New Roman"/>
                <w:b/>
                <w:sz w:val="24"/>
                <w:szCs w:val="24"/>
              </w:rPr>
            </w:pPr>
          </w:p>
        </w:tc>
      </w:tr>
    </w:tbl>
    <w:p w:rsidR="00580987" w:rsidRDefault="00580987">
      <w:pPr>
        <w:spacing w:after="0" w:line="240" w:lineRule="auto"/>
        <w:ind w:left="360"/>
        <w:jc w:val="center"/>
        <w:rPr>
          <w:rFonts w:ascii="Times New Roman" w:hAnsi="Times New Roman"/>
          <w:b/>
          <w:sz w:val="24"/>
          <w:szCs w:val="24"/>
          <w:u w:val="single"/>
        </w:rPr>
      </w:pPr>
    </w:p>
    <w:p w:rsidR="00580987" w:rsidRDefault="00580987">
      <w:pPr>
        <w:spacing w:after="0" w:line="240" w:lineRule="auto"/>
        <w:ind w:left="360"/>
        <w:jc w:val="center"/>
        <w:rPr>
          <w:rFonts w:ascii="Times New Roman" w:hAnsi="Times New Roman"/>
          <w:b/>
          <w:sz w:val="24"/>
          <w:szCs w:val="24"/>
          <w:u w:val="single"/>
        </w:rPr>
      </w:pPr>
    </w:p>
    <w:p w:rsidR="00580987" w:rsidRDefault="00580987">
      <w:pPr>
        <w:spacing w:after="0" w:line="240" w:lineRule="auto"/>
        <w:ind w:left="360"/>
        <w:jc w:val="center"/>
        <w:rPr>
          <w:rStyle w:val="dash0410005f0431005f0437005f0430005f0446005f0020005f0441005f043f005f0438005f0441005f043a005f0430005f005fchar1char1"/>
          <w:b/>
          <w:u w:val="single"/>
        </w:rPr>
      </w:pPr>
    </w:p>
    <w:sectPr w:rsidR="00580987" w:rsidSect="000A309C">
      <w:headerReference w:type="default" r:id="rId7"/>
      <w:pgSz w:w="11906" w:h="16838"/>
      <w:pgMar w:top="1134" w:right="851" w:bottom="1134" w:left="851" w:header="454"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2E4" w:rsidRDefault="00FF32E4">
      <w:pPr>
        <w:spacing w:after="0" w:line="240" w:lineRule="auto"/>
      </w:pPr>
      <w:r>
        <w:separator/>
      </w:r>
    </w:p>
  </w:endnote>
  <w:endnote w:type="continuationSeparator" w:id="1">
    <w:p w:rsidR="00FF32E4" w:rsidRDefault="00FF3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1"/>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2E4" w:rsidRDefault="00FF32E4">
      <w:pPr>
        <w:spacing w:after="0" w:line="240" w:lineRule="auto"/>
      </w:pPr>
      <w:r>
        <w:separator/>
      </w:r>
    </w:p>
  </w:footnote>
  <w:footnote w:type="continuationSeparator" w:id="1">
    <w:p w:rsidR="00FF32E4" w:rsidRDefault="00FF3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87" w:rsidRDefault="00D20378">
    <w:pPr>
      <w:pStyle w:val="af2"/>
      <w:jc w:val="center"/>
    </w:pPr>
    <w:r>
      <w:fldChar w:fldCharType="begin"/>
    </w:r>
    <w:r w:rsidR="00536909">
      <w:instrText>PAGE</w:instrText>
    </w:r>
    <w:r>
      <w:fldChar w:fldCharType="separate"/>
    </w:r>
    <w:r w:rsidR="00B66EB2">
      <w:rPr>
        <w:noProof/>
      </w:rPr>
      <w:t>44</w:t>
    </w:r>
    <w:r>
      <w:fldChar w:fldCharType="end"/>
    </w:r>
  </w:p>
  <w:p w:rsidR="00580987" w:rsidRDefault="0058098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7C4"/>
    <w:multiLevelType w:val="multilevel"/>
    <w:tmpl w:val="6D049D46"/>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39E78DB"/>
    <w:multiLevelType w:val="multilevel"/>
    <w:tmpl w:val="976809E6"/>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4531650"/>
    <w:multiLevelType w:val="multilevel"/>
    <w:tmpl w:val="6C0679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724AD5"/>
    <w:multiLevelType w:val="multilevel"/>
    <w:tmpl w:val="3542A80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5E66DBE"/>
    <w:multiLevelType w:val="multilevel"/>
    <w:tmpl w:val="C45A6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2959DB"/>
    <w:multiLevelType w:val="multilevel"/>
    <w:tmpl w:val="BFA84C1E"/>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BA03AA4"/>
    <w:multiLevelType w:val="multilevel"/>
    <w:tmpl w:val="ECD68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317246"/>
    <w:multiLevelType w:val="multilevel"/>
    <w:tmpl w:val="83C82A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CA24E3A"/>
    <w:multiLevelType w:val="multilevel"/>
    <w:tmpl w:val="77464E0E"/>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21859EB"/>
    <w:multiLevelType w:val="multilevel"/>
    <w:tmpl w:val="CE44ADE4"/>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52B561B"/>
    <w:multiLevelType w:val="multilevel"/>
    <w:tmpl w:val="0936BB88"/>
    <w:lvl w:ilvl="0">
      <w:start w:val="1"/>
      <w:numFmt w:val="bullet"/>
      <w:lvlText w:val=""/>
      <w:lvlJc w:val="left"/>
      <w:pPr>
        <w:tabs>
          <w:tab w:val="num" w:pos="720"/>
        </w:tabs>
        <w:ind w:left="720" w:hanging="360"/>
      </w:pPr>
      <w:rPr>
        <w:rFonts w:ascii="Wingdings" w:hAnsi="Wingdings" w:cs="StarSymbol" w:hint="default"/>
        <w:sz w:val="24"/>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1">
    <w:nsid w:val="16D22E68"/>
    <w:multiLevelType w:val="multilevel"/>
    <w:tmpl w:val="F9B403B2"/>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BC75D6B"/>
    <w:multiLevelType w:val="multilevel"/>
    <w:tmpl w:val="362C9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D72C06"/>
    <w:multiLevelType w:val="multilevel"/>
    <w:tmpl w:val="41B087A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D213811"/>
    <w:multiLevelType w:val="multilevel"/>
    <w:tmpl w:val="6A828C76"/>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1F343C66"/>
    <w:multiLevelType w:val="multilevel"/>
    <w:tmpl w:val="AF5877A6"/>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4551689"/>
    <w:multiLevelType w:val="multilevel"/>
    <w:tmpl w:val="771E44B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F86EBF"/>
    <w:multiLevelType w:val="multilevel"/>
    <w:tmpl w:val="C35C1C0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8F548CD"/>
    <w:multiLevelType w:val="multilevel"/>
    <w:tmpl w:val="308A84F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F1B2E5A"/>
    <w:multiLevelType w:val="multilevel"/>
    <w:tmpl w:val="0172E7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1CC772B"/>
    <w:multiLevelType w:val="multilevel"/>
    <w:tmpl w:val="19AADE6A"/>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44D9793F"/>
    <w:multiLevelType w:val="hybridMultilevel"/>
    <w:tmpl w:val="7542F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6C41F44"/>
    <w:multiLevelType w:val="multilevel"/>
    <w:tmpl w:val="30E88F8A"/>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93420F0"/>
    <w:multiLevelType w:val="multilevel"/>
    <w:tmpl w:val="9BEAFA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13D624B"/>
    <w:multiLevelType w:val="multilevel"/>
    <w:tmpl w:val="50842D1E"/>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nsid w:val="52455AAC"/>
    <w:multiLevelType w:val="multilevel"/>
    <w:tmpl w:val="A0B4BA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28758B6"/>
    <w:multiLevelType w:val="multilevel"/>
    <w:tmpl w:val="10A2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88014F"/>
    <w:multiLevelType w:val="multilevel"/>
    <w:tmpl w:val="CBC284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ACB5D12"/>
    <w:multiLevelType w:val="multilevel"/>
    <w:tmpl w:val="9FC4A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AE53E74"/>
    <w:multiLevelType w:val="multilevel"/>
    <w:tmpl w:val="6B4235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3337B0"/>
    <w:multiLevelType w:val="multilevel"/>
    <w:tmpl w:val="104A4F9A"/>
    <w:lvl w:ilvl="0">
      <w:start w:val="1"/>
      <w:numFmt w:val="bullet"/>
      <w:lvlText w:val=""/>
      <w:lvlJc w:val="left"/>
      <w:pPr>
        <w:ind w:left="1680" w:hanging="360"/>
      </w:pPr>
      <w:rPr>
        <w:rFonts w:ascii="Wingdings" w:hAnsi="Wingdings" w:cs="Wingdings"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A092A32"/>
    <w:multiLevelType w:val="multilevel"/>
    <w:tmpl w:val="EB2C936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821603D"/>
    <w:multiLevelType w:val="multilevel"/>
    <w:tmpl w:val="B178DA16"/>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7CBB60C2"/>
    <w:multiLevelType w:val="multilevel"/>
    <w:tmpl w:val="87BC999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5"/>
  </w:num>
  <w:num w:numId="3">
    <w:abstractNumId w:val="19"/>
  </w:num>
  <w:num w:numId="4">
    <w:abstractNumId w:val="29"/>
  </w:num>
  <w:num w:numId="5">
    <w:abstractNumId w:val="27"/>
  </w:num>
  <w:num w:numId="6">
    <w:abstractNumId w:val="3"/>
  </w:num>
  <w:num w:numId="7">
    <w:abstractNumId w:val="13"/>
  </w:num>
  <w:num w:numId="8">
    <w:abstractNumId w:val="23"/>
  </w:num>
  <w:num w:numId="9">
    <w:abstractNumId w:val="33"/>
  </w:num>
  <w:num w:numId="10">
    <w:abstractNumId w:val="24"/>
  </w:num>
  <w:num w:numId="11">
    <w:abstractNumId w:val="16"/>
  </w:num>
  <w:num w:numId="12">
    <w:abstractNumId w:val="18"/>
  </w:num>
  <w:num w:numId="13">
    <w:abstractNumId w:val="31"/>
  </w:num>
  <w:num w:numId="14">
    <w:abstractNumId w:val="28"/>
  </w:num>
  <w:num w:numId="15">
    <w:abstractNumId w:val="10"/>
  </w:num>
  <w:num w:numId="16">
    <w:abstractNumId w:val="30"/>
  </w:num>
  <w:num w:numId="17">
    <w:abstractNumId w:val="14"/>
  </w:num>
  <w:num w:numId="18">
    <w:abstractNumId w:val="32"/>
  </w:num>
  <w:num w:numId="19">
    <w:abstractNumId w:val="0"/>
  </w:num>
  <w:num w:numId="20">
    <w:abstractNumId w:val="5"/>
  </w:num>
  <w:num w:numId="21">
    <w:abstractNumId w:val="17"/>
  </w:num>
  <w:num w:numId="22">
    <w:abstractNumId w:val="11"/>
  </w:num>
  <w:num w:numId="23">
    <w:abstractNumId w:val="8"/>
  </w:num>
  <w:num w:numId="24">
    <w:abstractNumId w:val="1"/>
  </w:num>
  <w:num w:numId="25">
    <w:abstractNumId w:val="9"/>
  </w:num>
  <w:num w:numId="26">
    <w:abstractNumId w:val="20"/>
  </w:num>
  <w:num w:numId="27">
    <w:abstractNumId w:val="15"/>
  </w:num>
  <w:num w:numId="28">
    <w:abstractNumId w:val="22"/>
  </w:num>
  <w:num w:numId="29">
    <w:abstractNumId w:val="12"/>
  </w:num>
  <w:num w:numId="30">
    <w:abstractNumId w:val="6"/>
  </w:num>
  <w:num w:numId="31">
    <w:abstractNumId w:val="4"/>
  </w:num>
  <w:num w:numId="32">
    <w:abstractNumId w:val="26"/>
  </w:num>
  <w:num w:numId="33">
    <w:abstractNumId w:val="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0987"/>
    <w:rsid w:val="000A309C"/>
    <w:rsid w:val="00536909"/>
    <w:rsid w:val="00580987"/>
    <w:rsid w:val="009E705C"/>
    <w:rsid w:val="00B66EB2"/>
    <w:rsid w:val="00D20378"/>
    <w:rsid w:val="00F1030E"/>
    <w:rsid w:val="00FF3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09"/>
    <w:pPr>
      <w:spacing w:after="200" w:line="276" w:lineRule="auto"/>
    </w:pPr>
    <w:rPr>
      <w:color w:val="00000A"/>
      <w:sz w:val="22"/>
      <w:szCs w:val="22"/>
      <w:lang w:eastAsia="en-US"/>
    </w:rPr>
  </w:style>
  <w:style w:type="paragraph" w:styleId="2">
    <w:name w:val="heading 2"/>
    <w:basedOn w:val="a"/>
    <w:qFormat/>
    <w:rsid w:val="002127F3"/>
    <w:pPr>
      <w:spacing w:before="240" w:after="240" w:line="240" w:lineRule="auto"/>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B279D4"/>
    <w:rPr>
      <w:rFonts w:ascii="Times New Roman" w:eastAsia="Times New Roman" w:hAnsi="Times New Roman" w:cs="Times New Roman"/>
      <w:sz w:val="24"/>
      <w:szCs w:val="20"/>
      <w:lang w:eastAsia="ru-RU"/>
    </w:rPr>
  </w:style>
  <w:style w:type="character" w:customStyle="1" w:styleId="a4">
    <w:name w:val="Верхний колонтитул Знак"/>
    <w:basedOn w:val="a0"/>
    <w:uiPriority w:val="99"/>
    <w:qFormat/>
    <w:rsid w:val="00911CAB"/>
  </w:style>
  <w:style w:type="character" w:customStyle="1" w:styleId="a5">
    <w:name w:val="Нижний колонтитул Знак"/>
    <w:basedOn w:val="a0"/>
    <w:uiPriority w:val="99"/>
    <w:semiHidden/>
    <w:qFormat/>
    <w:rsid w:val="00911CAB"/>
  </w:style>
  <w:style w:type="character" w:customStyle="1" w:styleId="a6">
    <w:name w:val="Основной текст с отступом Знак"/>
    <w:uiPriority w:val="99"/>
    <w:qFormat/>
    <w:rsid w:val="001F2D8D"/>
    <w:rPr>
      <w:rFonts w:ascii="Times New Roman" w:eastAsia="Times New Roman" w:hAnsi="Times New Roman" w:cs="Times New Roman"/>
      <w:sz w:val="24"/>
      <w:szCs w:val="24"/>
      <w:lang w:eastAsia="ru-RU"/>
    </w:rPr>
  </w:style>
  <w:style w:type="character" w:customStyle="1" w:styleId="20">
    <w:name w:val="Основной текст с отступом 2 Знак"/>
    <w:link w:val="20"/>
    <w:uiPriority w:val="99"/>
    <w:qFormat/>
    <w:rsid w:val="001F2D8D"/>
    <w:rPr>
      <w:rFonts w:ascii="Times New Roman" w:eastAsia="Times New Roman" w:hAnsi="Times New Roman" w:cs="Times New Roman"/>
      <w:sz w:val="28"/>
      <w:szCs w:val="20"/>
      <w:lang w:eastAsia="ru-RU"/>
    </w:rPr>
  </w:style>
  <w:style w:type="character" w:customStyle="1" w:styleId="3">
    <w:name w:val="Основной текст с отступом 3 Знак"/>
    <w:link w:val="3"/>
    <w:uiPriority w:val="99"/>
    <w:qFormat/>
    <w:rsid w:val="001F2D8D"/>
    <w:rPr>
      <w:rFonts w:ascii="Times New Roman" w:eastAsia="Times New Roman" w:hAnsi="Times New Roman" w:cs="Times New Roman"/>
      <w:sz w:val="16"/>
      <w:szCs w:val="16"/>
      <w:lang w:eastAsia="ru-RU"/>
    </w:rPr>
  </w:style>
  <w:style w:type="character" w:customStyle="1" w:styleId="21">
    <w:name w:val="Основной текст с отступом 2 Знак1"/>
    <w:link w:val="22"/>
    <w:qFormat/>
    <w:rsid w:val="002127F3"/>
    <w:rPr>
      <w:rFonts w:ascii="Arial" w:eastAsia="Times New Roman" w:hAnsi="Arial" w:cs="Arial"/>
      <w:b/>
      <w:bCs/>
      <w:sz w:val="36"/>
      <w:szCs w:val="36"/>
    </w:rPr>
  </w:style>
  <w:style w:type="character" w:customStyle="1" w:styleId="a7">
    <w:name w:val="Основной текст Знак"/>
    <w:uiPriority w:val="99"/>
    <w:qFormat/>
    <w:rsid w:val="00570C4B"/>
    <w:rPr>
      <w:sz w:val="22"/>
      <w:szCs w:val="22"/>
      <w:lang w:eastAsia="en-US"/>
    </w:rPr>
  </w:style>
  <w:style w:type="character" w:customStyle="1" w:styleId="14">
    <w:name w:val="Основной текст (14)_"/>
    <w:link w:val="141"/>
    <w:qFormat/>
    <w:rsid w:val="00570C4B"/>
    <w:rPr>
      <w:i/>
      <w:iCs/>
      <w:shd w:val="clear" w:color="auto" w:fill="FFFFFF"/>
    </w:rPr>
  </w:style>
  <w:style w:type="character" w:customStyle="1" w:styleId="1447">
    <w:name w:val="Основной текст (14)47"/>
    <w:qFormat/>
    <w:rsid w:val="00570C4B"/>
    <w:rPr>
      <w:rFonts w:ascii="Times New Roman" w:hAnsi="Times New Roman" w:cs="Times New Roman"/>
      <w:i w:val="0"/>
      <w:iCs w:val="0"/>
      <w:spacing w:val="0"/>
      <w:shd w:val="clear" w:color="auto" w:fill="FFFFFF"/>
    </w:rPr>
  </w:style>
  <w:style w:type="character" w:customStyle="1" w:styleId="1445">
    <w:name w:val="Основной текст (14)45"/>
    <w:qFormat/>
    <w:rsid w:val="00E1795C"/>
    <w:rPr>
      <w:i/>
      <w:iCs/>
      <w:shd w:val="clear" w:color="auto" w:fill="FFFFFF"/>
    </w:rPr>
  </w:style>
  <w:style w:type="character" w:customStyle="1" w:styleId="1443">
    <w:name w:val="Основной текст (14)43"/>
    <w:qFormat/>
    <w:rsid w:val="00E10B68"/>
    <w:rPr>
      <w:i/>
      <w:iCs/>
      <w:shd w:val="clear" w:color="auto" w:fill="FFFFFF"/>
    </w:rPr>
  </w:style>
  <w:style w:type="character" w:styleId="a8">
    <w:name w:val="Strong"/>
    <w:qFormat/>
    <w:rsid w:val="00E10B68"/>
    <w:rPr>
      <w:b/>
      <w:bCs/>
    </w:rPr>
  </w:style>
  <w:style w:type="character" w:customStyle="1" w:styleId="1441">
    <w:name w:val="Основной текст (14)41"/>
    <w:qFormat/>
    <w:rsid w:val="00E42105"/>
    <w:rPr>
      <w:i/>
      <w:iCs/>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F638E"/>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9F638E"/>
    <w:rPr>
      <w:rFonts w:ascii="Times New Roman" w:hAnsi="Times New Roman" w:cs="Times New Roman"/>
      <w:strike w:val="0"/>
      <w:dstrike w:val="0"/>
      <w:sz w:val="24"/>
      <w:szCs w:val="24"/>
      <w:u w:val="none"/>
      <w:effect w:val="none"/>
    </w:rPr>
  </w:style>
  <w:style w:type="character" w:customStyle="1" w:styleId="dash041e0431044b0447043d044b0439char1">
    <w:name w:val="dash041e_0431_044b_0447_043d_044b_0439__char1"/>
    <w:qFormat/>
    <w:rsid w:val="009F638E"/>
    <w:rPr>
      <w:rFonts w:ascii="Times New Roman" w:hAnsi="Times New Roman" w:cs="Times New Roman"/>
      <w:strike w:val="0"/>
      <w:dstrike w:val="0"/>
      <w:sz w:val="24"/>
      <w:szCs w:val="24"/>
      <w:u w:val="none"/>
      <w:effect w:val="none"/>
    </w:rPr>
  </w:style>
  <w:style w:type="character" w:customStyle="1" w:styleId="a9">
    <w:name w:val="Текст выноски Знак"/>
    <w:uiPriority w:val="99"/>
    <w:semiHidden/>
    <w:qFormat/>
    <w:rsid w:val="002F6743"/>
    <w:rPr>
      <w:rFonts w:ascii="Tahoma" w:hAnsi="Tahoma" w:cs="Tahoma"/>
      <w:sz w:val="16"/>
      <w:szCs w:val="16"/>
      <w:lang w:eastAsia="en-US"/>
    </w:rPr>
  </w:style>
  <w:style w:type="character" w:customStyle="1" w:styleId="small11">
    <w:name w:val="small11"/>
    <w:qFormat/>
    <w:rsid w:val="00852CE6"/>
    <w:rPr>
      <w:sz w:val="16"/>
      <w:szCs w:val="16"/>
    </w:rPr>
  </w:style>
  <w:style w:type="character" w:customStyle="1" w:styleId="apple-converted-space">
    <w:name w:val="apple-converted-space"/>
    <w:basedOn w:val="a0"/>
    <w:qFormat/>
    <w:rsid w:val="00BC1C54"/>
  </w:style>
  <w:style w:type="character" w:customStyle="1" w:styleId="-">
    <w:name w:val="Интернет-ссылка"/>
    <w:basedOn w:val="a0"/>
    <w:semiHidden/>
    <w:unhideWhenUsed/>
    <w:rsid w:val="00C37E8E"/>
    <w:rPr>
      <w:color w:val="0000FF"/>
      <w:u w:val="single"/>
    </w:rPr>
  </w:style>
  <w:style w:type="character" w:customStyle="1" w:styleId="ListLabel1">
    <w:name w:val="ListLabel 1"/>
    <w:qFormat/>
    <w:rsid w:val="000A309C"/>
    <w:rPr>
      <w:rFonts w:cs="Courier New"/>
    </w:rPr>
  </w:style>
  <w:style w:type="character" w:customStyle="1" w:styleId="ListLabel2">
    <w:name w:val="ListLabel 2"/>
    <w:qFormat/>
    <w:rsid w:val="000A309C"/>
    <w:rPr>
      <w:rFonts w:cs="Courier New"/>
    </w:rPr>
  </w:style>
  <w:style w:type="character" w:customStyle="1" w:styleId="ListLabel3">
    <w:name w:val="ListLabel 3"/>
    <w:qFormat/>
    <w:rsid w:val="000A309C"/>
    <w:rPr>
      <w:rFonts w:cs="Courier New"/>
    </w:rPr>
  </w:style>
  <w:style w:type="character" w:customStyle="1" w:styleId="ListLabel4">
    <w:name w:val="ListLabel 4"/>
    <w:qFormat/>
    <w:rsid w:val="000A309C"/>
    <w:rPr>
      <w:rFonts w:cs="Courier New"/>
    </w:rPr>
  </w:style>
  <w:style w:type="character" w:customStyle="1" w:styleId="ListLabel5">
    <w:name w:val="ListLabel 5"/>
    <w:qFormat/>
    <w:rsid w:val="000A309C"/>
    <w:rPr>
      <w:rFonts w:cs="Courier New"/>
    </w:rPr>
  </w:style>
  <w:style w:type="character" w:customStyle="1" w:styleId="ListLabel6">
    <w:name w:val="ListLabel 6"/>
    <w:qFormat/>
    <w:rsid w:val="000A309C"/>
    <w:rPr>
      <w:rFonts w:cs="Courier New"/>
    </w:rPr>
  </w:style>
  <w:style w:type="character" w:customStyle="1" w:styleId="ListLabel7">
    <w:name w:val="ListLabel 7"/>
    <w:qFormat/>
    <w:rsid w:val="000A309C"/>
    <w:rPr>
      <w:rFonts w:cs="Courier New"/>
    </w:rPr>
  </w:style>
  <w:style w:type="character" w:customStyle="1" w:styleId="ListLabel8">
    <w:name w:val="ListLabel 8"/>
    <w:qFormat/>
    <w:rsid w:val="000A309C"/>
    <w:rPr>
      <w:rFonts w:cs="Courier New"/>
    </w:rPr>
  </w:style>
  <w:style w:type="character" w:customStyle="1" w:styleId="ListLabel9">
    <w:name w:val="ListLabel 9"/>
    <w:qFormat/>
    <w:rsid w:val="000A309C"/>
    <w:rPr>
      <w:rFonts w:cs="Courier New"/>
    </w:rPr>
  </w:style>
  <w:style w:type="character" w:customStyle="1" w:styleId="ListLabel10">
    <w:name w:val="ListLabel 10"/>
    <w:qFormat/>
    <w:rsid w:val="000A309C"/>
    <w:rPr>
      <w:rFonts w:cs="Courier New"/>
    </w:rPr>
  </w:style>
  <w:style w:type="character" w:customStyle="1" w:styleId="ListLabel11">
    <w:name w:val="ListLabel 11"/>
    <w:qFormat/>
    <w:rsid w:val="000A309C"/>
    <w:rPr>
      <w:rFonts w:cs="Courier New"/>
    </w:rPr>
  </w:style>
  <w:style w:type="character" w:customStyle="1" w:styleId="ListLabel12">
    <w:name w:val="ListLabel 12"/>
    <w:qFormat/>
    <w:rsid w:val="000A309C"/>
    <w:rPr>
      <w:rFonts w:cs="Courier New"/>
    </w:rPr>
  </w:style>
  <w:style w:type="character" w:customStyle="1" w:styleId="ListLabel13">
    <w:name w:val="ListLabel 13"/>
    <w:qFormat/>
    <w:rsid w:val="000A309C"/>
    <w:rPr>
      <w:rFonts w:cs="Courier New"/>
    </w:rPr>
  </w:style>
  <w:style w:type="character" w:customStyle="1" w:styleId="ListLabel14">
    <w:name w:val="ListLabel 14"/>
    <w:qFormat/>
    <w:rsid w:val="000A309C"/>
    <w:rPr>
      <w:rFonts w:cs="Courier New"/>
    </w:rPr>
  </w:style>
  <w:style w:type="character" w:customStyle="1" w:styleId="ListLabel15">
    <w:name w:val="ListLabel 15"/>
    <w:qFormat/>
    <w:rsid w:val="000A309C"/>
    <w:rPr>
      <w:rFonts w:cs="Courier New"/>
    </w:rPr>
  </w:style>
  <w:style w:type="character" w:customStyle="1" w:styleId="ListLabel16">
    <w:name w:val="ListLabel 16"/>
    <w:qFormat/>
    <w:rsid w:val="000A309C"/>
    <w:rPr>
      <w:rFonts w:cs="Courier New"/>
    </w:rPr>
  </w:style>
  <w:style w:type="character" w:customStyle="1" w:styleId="ListLabel17">
    <w:name w:val="ListLabel 17"/>
    <w:qFormat/>
    <w:rsid w:val="000A309C"/>
    <w:rPr>
      <w:rFonts w:cs="Courier New"/>
    </w:rPr>
  </w:style>
  <w:style w:type="character" w:customStyle="1" w:styleId="ListLabel18">
    <w:name w:val="ListLabel 18"/>
    <w:qFormat/>
    <w:rsid w:val="000A309C"/>
    <w:rPr>
      <w:rFonts w:cs="Courier New"/>
    </w:rPr>
  </w:style>
  <w:style w:type="character" w:customStyle="1" w:styleId="ListLabel19">
    <w:name w:val="ListLabel 19"/>
    <w:qFormat/>
    <w:rsid w:val="000A309C"/>
    <w:rPr>
      <w:rFonts w:cs="Courier New"/>
    </w:rPr>
  </w:style>
  <w:style w:type="character" w:customStyle="1" w:styleId="ListLabel20">
    <w:name w:val="ListLabel 20"/>
    <w:qFormat/>
    <w:rsid w:val="000A309C"/>
    <w:rPr>
      <w:rFonts w:cs="Courier New"/>
    </w:rPr>
  </w:style>
  <w:style w:type="character" w:customStyle="1" w:styleId="ListLabel21">
    <w:name w:val="ListLabel 21"/>
    <w:qFormat/>
    <w:rsid w:val="000A309C"/>
    <w:rPr>
      <w:rFonts w:cs="Courier New"/>
    </w:rPr>
  </w:style>
  <w:style w:type="character" w:customStyle="1" w:styleId="ListLabel22">
    <w:name w:val="ListLabel 22"/>
    <w:qFormat/>
    <w:rsid w:val="000A309C"/>
    <w:rPr>
      <w:rFonts w:cs="Courier New"/>
    </w:rPr>
  </w:style>
  <w:style w:type="character" w:customStyle="1" w:styleId="ListLabel23">
    <w:name w:val="ListLabel 23"/>
    <w:qFormat/>
    <w:rsid w:val="000A309C"/>
    <w:rPr>
      <w:rFonts w:cs="Courier New"/>
    </w:rPr>
  </w:style>
  <w:style w:type="character" w:customStyle="1" w:styleId="ListLabel24">
    <w:name w:val="ListLabel 24"/>
    <w:qFormat/>
    <w:rsid w:val="000A309C"/>
    <w:rPr>
      <w:rFonts w:cs="Courier New"/>
    </w:rPr>
  </w:style>
  <w:style w:type="character" w:customStyle="1" w:styleId="ListLabel25">
    <w:name w:val="ListLabel 25"/>
    <w:qFormat/>
    <w:rsid w:val="000A309C"/>
    <w:rPr>
      <w:rFonts w:cs="Courier New"/>
    </w:rPr>
  </w:style>
  <w:style w:type="character" w:customStyle="1" w:styleId="ListLabel26">
    <w:name w:val="ListLabel 26"/>
    <w:qFormat/>
    <w:rsid w:val="000A309C"/>
    <w:rPr>
      <w:rFonts w:cs="Courier New"/>
    </w:rPr>
  </w:style>
  <w:style w:type="character" w:customStyle="1" w:styleId="ListLabel27">
    <w:name w:val="ListLabel 27"/>
    <w:qFormat/>
    <w:rsid w:val="000A309C"/>
    <w:rPr>
      <w:rFonts w:cs="Courier New"/>
    </w:rPr>
  </w:style>
  <w:style w:type="character" w:customStyle="1" w:styleId="ListLabel28">
    <w:name w:val="ListLabel 28"/>
    <w:qFormat/>
    <w:rsid w:val="000A309C"/>
    <w:rPr>
      <w:rFonts w:cs="Courier New"/>
    </w:rPr>
  </w:style>
  <w:style w:type="character" w:customStyle="1" w:styleId="ListLabel29">
    <w:name w:val="ListLabel 29"/>
    <w:qFormat/>
    <w:rsid w:val="000A309C"/>
    <w:rPr>
      <w:rFonts w:cs="Courier New"/>
    </w:rPr>
  </w:style>
  <w:style w:type="character" w:customStyle="1" w:styleId="ListLabel30">
    <w:name w:val="ListLabel 30"/>
    <w:qFormat/>
    <w:rsid w:val="000A309C"/>
    <w:rPr>
      <w:rFonts w:cs="Courier New"/>
    </w:rPr>
  </w:style>
  <w:style w:type="character" w:customStyle="1" w:styleId="ListLabel31">
    <w:name w:val="ListLabel 31"/>
    <w:qFormat/>
    <w:rsid w:val="000A309C"/>
    <w:rPr>
      <w:rFonts w:cs="Courier New"/>
    </w:rPr>
  </w:style>
  <w:style w:type="character" w:customStyle="1" w:styleId="ListLabel32">
    <w:name w:val="ListLabel 32"/>
    <w:qFormat/>
    <w:rsid w:val="000A309C"/>
    <w:rPr>
      <w:rFonts w:cs="Courier New"/>
    </w:rPr>
  </w:style>
  <w:style w:type="character" w:customStyle="1" w:styleId="ListLabel33">
    <w:name w:val="ListLabel 33"/>
    <w:qFormat/>
    <w:rsid w:val="000A309C"/>
    <w:rPr>
      <w:rFonts w:cs="Courier New"/>
    </w:rPr>
  </w:style>
  <w:style w:type="character" w:customStyle="1" w:styleId="ListLabel34">
    <w:name w:val="ListLabel 34"/>
    <w:qFormat/>
    <w:rsid w:val="000A309C"/>
    <w:rPr>
      <w:rFonts w:cs="Courier New"/>
    </w:rPr>
  </w:style>
  <w:style w:type="character" w:customStyle="1" w:styleId="ListLabel35">
    <w:name w:val="ListLabel 35"/>
    <w:qFormat/>
    <w:rsid w:val="000A309C"/>
    <w:rPr>
      <w:rFonts w:cs="Courier New"/>
    </w:rPr>
  </w:style>
  <w:style w:type="character" w:customStyle="1" w:styleId="ListLabel36">
    <w:name w:val="ListLabel 36"/>
    <w:qFormat/>
    <w:rsid w:val="000A309C"/>
    <w:rPr>
      <w:rFonts w:cs="Courier New"/>
    </w:rPr>
  </w:style>
  <w:style w:type="character" w:customStyle="1" w:styleId="ListLabel37">
    <w:name w:val="ListLabel 37"/>
    <w:qFormat/>
    <w:rsid w:val="000A309C"/>
    <w:rPr>
      <w:rFonts w:ascii="Times New Roman" w:hAnsi="Times New Roman" w:cs="StarSymbol"/>
      <w:sz w:val="24"/>
      <w:szCs w:val="18"/>
    </w:rPr>
  </w:style>
  <w:style w:type="character" w:customStyle="1" w:styleId="ListLabel38">
    <w:name w:val="ListLabel 38"/>
    <w:qFormat/>
    <w:rsid w:val="000A309C"/>
    <w:rPr>
      <w:rFonts w:cs="StarSymbol"/>
      <w:sz w:val="18"/>
      <w:szCs w:val="18"/>
    </w:rPr>
  </w:style>
  <w:style w:type="character" w:customStyle="1" w:styleId="ListLabel39">
    <w:name w:val="ListLabel 39"/>
    <w:qFormat/>
    <w:rsid w:val="000A309C"/>
    <w:rPr>
      <w:rFonts w:cs="StarSymbol"/>
      <w:sz w:val="18"/>
      <w:szCs w:val="18"/>
    </w:rPr>
  </w:style>
  <w:style w:type="character" w:customStyle="1" w:styleId="ListLabel40">
    <w:name w:val="ListLabel 40"/>
    <w:qFormat/>
    <w:rsid w:val="000A309C"/>
    <w:rPr>
      <w:rFonts w:cs="StarSymbol"/>
      <w:sz w:val="18"/>
      <w:szCs w:val="18"/>
    </w:rPr>
  </w:style>
  <w:style w:type="character" w:customStyle="1" w:styleId="ListLabel41">
    <w:name w:val="ListLabel 41"/>
    <w:qFormat/>
    <w:rsid w:val="000A309C"/>
    <w:rPr>
      <w:rFonts w:cs="StarSymbol"/>
      <w:sz w:val="18"/>
      <w:szCs w:val="18"/>
    </w:rPr>
  </w:style>
  <w:style w:type="character" w:customStyle="1" w:styleId="ListLabel42">
    <w:name w:val="ListLabel 42"/>
    <w:qFormat/>
    <w:rsid w:val="000A309C"/>
    <w:rPr>
      <w:rFonts w:cs="StarSymbol"/>
      <w:sz w:val="18"/>
      <w:szCs w:val="18"/>
    </w:rPr>
  </w:style>
  <w:style w:type="character" w:customStyle="1" w:styleId="ListLabel43">
    <w:name w:val="ListLabel 43"/>
    <w:qFormat/>
    <w:rsid w:val="000A309C"/>
    <w:rPr>
      <w:rFonts w:cs="StarSymbol"/>
      <w:sz w:val="18"/>
      <w:szCs w:val="18"/>
    </w:rPr>
  </w:style>
  <w:style w:type="character" w:customStyle="1" w:styleId="ListLabel44">
    <w:name w:val="ListLabel 44"/>
    <w:qFormat/>
    <w:rsid w:val="000A309C"/>
    <w:rPr>
      <w:rFonts w:cs="StarSymbol"/>
      <w:sz w:val="18"/>
      <w:szCs w:val="18"/>
    </w:rPr>
  </w:style>
  <w:style w:type="character" w:customStyle="1" w:styleId="ListLabel45">
    <w:name w:val="ListLabel 45"/>
    <w:qFormat/>
    <w:rsid w:val="000A309C"/>
    <w:rPr>
      <w:rFonts w:cs="StarSymbol"/>
      <w:sz w:val="18"/>
      <w:szCs w:val="18"/>
    </w:rPr>
  </w:style>
  <w:style w:type="character" w:customStyle="1" w:styleId="ListLabel46">
    <w:name w:val="ListLabel 46"/>
    <w:qFormat/>
    <w:rsid w:val="000A309C"/>
    <w:rPr>
      <w:rFonts w:ascii="Times New Roman" w:hAnsi="Times New Roman" w:cs="Times New Roman"/>
      <w:sz w:val="24"/>
    </w:rPr>
  </w:style>
  <w:style w:type="character" w:customStyle="1" w:styleId="ListLabel47">
    <w:name w:val="ListLabel 47"/>
    <w:qFormat/>
    <w:rsid w:val="000A309C"/>
    <w:rPr>
      <w:rFonts w:cs="Courier New"/>
    </w:rPr>
  </w:style>
  <w:style w:type="character" w:customStyle="1" w:styleId="ListLabel48">
    <w:name w:val="ListLabel 48"/>
    <w:qFormat/>
    <w:rsid w:val="000A309C"/>
    <w:rPr>
      <w:rFonts w:cs="Courier New"/>
    </w:rPr>
  </w:style>
  <w:style w:type="character" w:customStyle="1" w:styleId="ListLabel49">
    <w:name w:val="ListLabel 49"/>
    <w:qFormat/>
    <w:rsid w:val="000A309C"/>
    <w:rPr>
      <w:rFonts w:cs="Courier New"/>
    </w:rPr>
  </w:style>
  <w:style w:type="character" w:customStyle="1" w:styleId="ListLabel50">
    <w:name w:val="ListLabel 50"/>
    <w:qFormat/>
    <w:rsid w:val="000A309C"/>
    <w:rPr>
      <w:rFonts w:ascii="Times New Roman" w:hAnsi="Times New Roman" w:cs="Times New Roman"/>
      <w:sz w:val="24"/>
    </w:rPr>
  </w:style>
  <w:style w:type="character" w:customStyle="1" w:styleId="ListLabel51">
    <w:name w:val="ListLabel 51"/>
    <w:qFormat/>
    <w:rsid w:val="000A309C"/>
    <w:rPr>
      <w:rFonts w:cs="Courier New"/>
    </w:rPr>
  </w:style>
  <w:style w:type="character" w:customStyle="1" w:styleId="ListLabel52">
    <w:name w:val="ListLabel 52"/>
    <w:qFormat/>
    <w:rsid w:val="000A309C"/>
    <w:rPr>
      <w:rFonts w:cs="Courier New"/>
    </w:rPr>
  </w:style>
  <w:style w:type="character" w:customStyle="1" w:styleId="ListLabel53">
    <w:name w:val="ListLabel 53"/>
    <w:qFormat/>
    <w:rsid w:val="000A309C"/>
    <w:rPr>
      <w:rFonts w:cs="Courier New"/>
    </w:rPr>
  </w:style>
  <w:style w:type="character" w:customStyle="1" w:styleId="ListLabel54">
    <w:name w:val="ListLabel 54"/>
    <w:qFormat/>
    <w:rsid w:val="000A309C"/>
    <w:rPr>
      <w:rFonts w:ascii="Times New Roman" w:hAnsi="Times New Roman" w:cs="Times New Roman"/>
      <w:sz w:val="24"/>
    </w:rPr>
  </w:style>
  <w:style w:type="character" w:customStyle="1" w:styleId="ListLabel55">
    <w:name w:val="ListLabel 55"/>
    <w:qFormat/>
    <w:rsid w:val="000A309C"/>
    <w:rPr>
      <w:rFonts w:cs="Courier New"/>
    </w:rPr>
  </w:style>
  <w:style w:type="character" w:customStyle="1" w:styleId="ListLabel56">
    <w:name w:val="ListLabel 56"/>
    <w:qFormat/>
    <w:rsid w:val="000A309C"/>
    <w:rPr>
      <w:rFonts w:cs="Courier New"/>
    </w:rPr>
  </w:style>
  <w:style w:type="character" w:customStyle="1" w:styleId="ListLabel57">
    <w:name w:val="ListLabel 57"/>
    <w:qFormat/>
    <w:rsid w:val="000A309C"/>
    <w:rPr>
      <w:rFonts w:cs="Courier New"/>
    </w:rPr>
  </w:style>
  <w:style w:type="character" w:customStyle="1" w:styleId="ListLabel58">
    <w:name w:val="ListLabel 58"/>
    <w:qFormat/>
    <w:rsid w:val="000A309C"/>
    <w:rPr>
      <w:rFonts w:ascii="Times New Roman" w:hAnsi="Times New Roman" w:cs="OpenSymbol"/>
      <w:b/>
      <w:sz w:val="24"/>
    </w:rPr>
  </w:style>
  <w:style w:type="character" w:customStyle="1" w:styleId="ListLabel59">
    <w:name w:val="ListLabel 59"/>
    <w:qFormat/>
    <w:rsid w:val="000A309C"/>
    <w:rPr>
      <w:rFonts w:cs="OpenSymbol"/>
    </w:rPr>
  </w:style>
  <w:style w:type="character" w:customStyle="1" w:styleId="ListLabel60">
    <w:name w:val="ListLabel 60"/>
    <w:qFormat/>
    <w:rsid w:val="000A309C"/>
    <w:rPr>
      <w:rFonts w:cs="OpenSymbol"/>
    </w:rPr>
  </w:style>
  <w:style w:type="character" w:customStyle="1" w:styleId="ListLabel61">
    <w:name w:val="ListLabel 61"/>
    <w:qFormat/>
    <w:rsid w:val="000A309C"/>
    <w:rPr>
      <w:rFonts w:cs="OpenSymbol"/>
    </w:rPr>
  </w:style>
  <w:style w:type="character" w:customStyle="1" w:styleId="ListLabel62">
    <w:name w:val="ListLabel 62"/>
    <w:qFormat/>
    <w:rsid w:val="000A309C"/>
    <w:rPr>
      <w:rFonts w:cs="OpenSymbol"/>
    </w:rPr>
  </w:style>
  <w:style w:type="character" w:customStyle="1" w:styleId="ListLabel63">
    <w:name w:val="ListLabel 63"/>
    <w:qFormat/>
    <w:rsid w:val="000A309C"/>
    <w:rPr>
      <w:rFonts w:cs="OpenSymbol"/>
    </w:rPr>
  </w:style>
  <w:style w:type="character" w:customStyle="1" w:styleId="ListLabel64">
    <w:name w:val="ListLabel 64"/>
    <w:qFormat/>
    <w:rsid w:val="000A309C"/>
    <w:rPr>
      <w:rFonts w:cs="OpenSymbol"/>
    </w:rPr>
  </w:style>
  <w:style w:type="character" w:customStyle="1" w:styleId="ListLabel65">
    <w:name w:val="ListLabel 65"/>
    <w:qFormat/>
    <w:rsid w:val="000A309C"/>
    <w:rPr>
      <w:rFonts w:cs="OpenSymbol"/>
    </w:rPr>
  </w:style>
  <w:style w:type="character" w:customStyle="1" w:styleId="ListLabel66">
    <w:name w:val="ListLabel 66"/>
    <w:qFormat/>
    <w:rsid w:val="000A309C"/>
    <w:rPr>
      <w:rFonts w:cs="OpenSymbol"/>
    </w:rPr>
  </w:style>
  <w:style w:type="character" w:customStyle="1" w:styleId="ListLabel67">
    <w:name w:val="ListLabel 67"/>
    <w:qFormat/>
    <w:rsid w:val="000A309C"/>
    <w:rPr>
      <w:rFonts w:ascii="Times New Roman" w:hAnsi="Times New Roman" w:cs="OpenSymbol"/>
      <w:sz w:val="24"/>
    </w:rPr>
  </w:style>
  <w:style w:type="character" w:customStyle="1" w:styleId="ListLabel68">
    <w:name w:val="ListLabel 68"/>
    <w:qFormat/>
    <w:rsid w:val="000A309C"/>
    <w:rPr>
      <w:rFonts w:cs="OpenSymbol"/>
    </w:rPr>
  </w:style>
  <w:style w:type="character" w:customStyle="1" w:styleId="ListLabel69">
    <w:name w:val="ListLabel 69"/>
    <w:qFormat/>
    <w:rsid w:val="000A309C"/>
    <w:rPr>
      <w:rFonts w:cs="OpenSymbol"/>
    </w:rPr>
  </w:style>
  <w:style w:type="character" w:customStyle="1" w:styleId="ListLabel70">
    <w:name w:val="ListLabel 70"/>
    <w:qFormat/>
    <w:rsid w:val="000A309C"/>
    <w:rPr>
      <w:rFonts w:cs="OpenSymbol"/>
    </w:rPr>
  </w:style>
  <w:style w:type="character" w:customStyle="1" w:styleId="ListLabel71">
    <w:name w:val="ListLabel 71"/>
    <w:qFormat/>
    <w:rsid w:val="000A309C"/>
    <w:rPr>
      <w:rFonts w:cs="OpenSymbol"/>
    </w:rPr>
  </w:style>
  <w:style w:type="character" w:customStyle="1" w:styleId="ListLabel72">
    <w:name w:val="ListLabel 72"/>
    <w:qFormat/>
    <w:rsid w:val="000A309C"/>
    <w:rPr>
      <w:rFonts w:cs="OpenSymbol"/>
    </w:rPr>
  </w:style>
  <w:style w:type="character" w:customStyle="1" w:styleId="ListLabel73">
    <w:name w:val="ListLabel 73"/>
    <w:qFormat/>
    <w:rsid w:val="000A309C"/>
    <w:rPr>
      <w:rFonts w:cs="OpenSymbol"/>
    </w:rPr>
  </w:style>
  <w:style w:type="character" w:customStyle="1" w:styleId="ListLabel74">
    <w:name w:val="ListLabel 74"/>
    <w:qFormat/>
    <w:rsid w:val="000A309C"/>
    <w:rPr>
      <w:rFonts w:cs="OpenSymbol"/>
    </w:rPr>
  </w:style>
  <w:style w:type="character" w:customStyle="1" w:styleId="ListLabel75">
    <w:name w:val="ListLabel 75"/>
    <w:qFormat/>
    <w:rsid w:val="000A309C"/>
    <w:rPr>
      <w:rFonts w:cs="OpenSymbol"/>
    </w:rPr>
  </w:style>
  <w:style w:type="character" w:customStyle="1" w:styleId="ListLabel76">
    <w:name w:val="ListLabel 76"/>
    <w:qFormat/>
    <w:rsid w:val="000A309C"/>
    <w:rPr>
      <w:rFonts w:ascii="Times New Roman" w:hAnsi="Times New Roman" w:cs="OpenSymbol"/>
      <w:b/>
      <w:sz w:val="24"/>
    </w:rPr>
  </w:style>
  <w:style w:type="character" w:customStyle="1" w:styleId="ListLabel77">
    <w:name w:val="ListLabel 77"/>
    <w:qFormat/>
    <w:rsid w:val="000A309C"/>
    <w:rPr>
      <w:rFonts w:cs="OpenSymbol"/>
    </w:rPr>
  </w:style>
  <w:style w:type="character" w:customStyle="1" w:styleId="ListLabel78">
    <w:name w:val="ListLabel 78"/>
    <w:qFormat/>
    <w:rsid w:val="000A309C"/>
    <w:rPr>
      <w:rFonts w:cs="OpenSymbol"/>
    </w:rPr>
  </w:style>
  <w:style w:type="character" w:customStyle="1" w:styleId="ListLabel79">
    <w:name w:val="ListLabel 79"/>
    <w:qFormat/>
    <w:rsid w:val="000A309C"/>
    <w:rPr>
      <w:rFonts w:cs="OpenSymbol"/>
    </w:rPr>
  </w:style>
  <w:style w:type="character" w:customStyle="1" w:styleId="ListLabel80">
    <w:name w:val="ListLabel 80"/>
    <w:qFormat/>
    <w:rsid w:val="000A309C"/>
    <w:rPr>
      <w:rFonts w:cs="OpenSymbol"/>
    </w:rPr>
  </w:style>
  <w:style w:type="character" w:customStyle="1" w:styleId="ListLabel81">
    <w:name w:val="ListLabel 81"/>
    <w:qFormat/>
    <w:rsid w:val="000A309C"/>
    <w:rPr>
      <w:rFonts w:cs="OpenSymbol"/>
    </w:rPr>
  </w:style>
  <w:style w:type="character" w:customStyle="1" w:styleId="ListLabel82">
    <w:name w:val="ListLabel 82"/>
    <w:qFormat/>
    <w:rsid w:val="000A309C"/>
    <w:rPr>
      <w:rFonts w:cs="OpenSymbol"/>
    </w:rPr>
  </w:style>
  <w:style w:type="character" w:customStyle="1" w:styleId="ListLabel83">
    <w:name w:val="ListLabel 83"/>
    <w:qFormat/>
    <w:rsid w:val="000A309C"/>
    <w:rPr>
      <w:rFonts w:cs="OpenSymbol"/>
    </w:rPr>
  </w:style>
  <w:style w:type="character" w:customStyle="1" w:styleId="ListLabel84">
    <w:name w:val="ListLabel 84"/>
    <w:qFormat/>
    <w:rsid w:val="000A309C"/>
    <w:rPr>
      <w:rFonts w:cs="OpenSymbol"/>
    </w:rPr>
  </w:style>
  <w:style w:type="character" w:customStyle="1" w:styleId="ListLabel85">
    <w:name w:val="ListLabel 85"/>
    <w:qFormat/>
    <w:rsid w:val="000A309C"/>
    <w:rPr>
      <w:rFonts w:ascii="Times New Roman" w:hAnsi="Times New Roman" w:cs="OpenSymbol"/>
      <w:b/>
      <w:sz w:val="24"/>
    </w:rPr>
  </w:style>
  <w:style w:type="character" w:customStyle="1" w:styleId="ListLabel86">
    <w:name w:val="ListLabel 86"/>
    <w:qFormat/>
    <w:rsid w:val="000A309C"/>
    <w:rPr>
      <w:rFonts w:cs="OpenSymbol"/>
    </w:rPr>
  </w:style>
  <w:style w:type="character" w:customStyle="1" w:styleId="ListLabel87">
    <w:name w:val="ListLabel 87"/>
    <w:qFormat/>
    <w:rsid w:val="000A309C"/>
    <w:rPr>
      <w:rFonts w:cs="OpenSymbol"/>
    </w:rPr>
  </w:style>
  <w:style w:type="character" w:customStyle="1" w:styleId="ListLabel88">
    <w:name w:val="ListLabel 88"/>
    <w:qFormat/>
    <w:rsid w:val="000A309C"/>
    <w:rPr>
      <w:rFonts w:cs="OpenSymbol"/>
    </w:rPr>
  </w:style>
  <w:style w:type="character" w:customStyle="1" w:styleId="ListLabel89">
    <w:name w:val="ListLabel 89"/>
    <w:qFormat/>
    <w:rsid w:val="000A309C"/>
    <w:rPr>
      <w:rFonts w:cs="OpenSymbol"/>
    </w:rPr>
  </w:style>
  <w:style w:type="character" w:customStyle="1" w:styleId="ListLabel90">
    <w:name w:val="ListLabel 90"/>
    <w:qFormat/>
    <w:rsid w:val="000A309C"/>
    <w:rPr>
      <w:rFonts w:cs="OpenSymbol"/>
    </w:rPr>
  </w:style>
  <w:style w:type="character" w:customStyle="1" w:styleId="ListLabel91">
    <w:name w:val="ListLabel 91"/>
    <w:qFormat/>
    <w:rsid w:val="000A309C"/>
    <w:rPr>
      <w:rFonts w:cs="OpenSymbol"/>
    </w:rPr>
  </w:style>
  <w:style w:type="character" w:customStyle="1" w:styleId="ListLabel92">
    <w:name w:val="ListLabel 92"/>
    <w:qFormat/>
    <w:rsid w:val="000A309C"/>
    <w:rPr>
      <w:rFonts w:cs="OpenSymbol"/>
    </w:rPr>
  </w:style>
  <w:style w:type="character" w:customStyle="1" w:styleId="ListLabel93">
    <w:name w:val="ListLabel 93"/>
    <w:qFormat/>
    <w:rsid w:val="000A309C"/>
    <w:rPr>
      <w:rFonts w:cs="OpenSymbol"/>
    </w:rPr>
  </w:style>
  <w:style w:type="character" w:customStyle="1" w:styleId="ListLabel94">
    <w:name w:val="ListLabel 94"/>
    <w:qFormat/>
    <w:rsid w:val="000A309C"/>
    <w:rPr>
      <w:rFonts w:ascii="Times New Roman" w:hAnsi="Times New Roman" w:cs="OpenSymbol"/>
      <w:b/>
      <w:sz w:val="24"/>
    </w:rPr>
  </w:style>
  <w:style w:type="character" w:customStyle="1" w:styleId="ListLabel95">
    <w:name w:val="ListLabel 95"/>
    <w:qFormat/>
    <w:rsid w:val="000A309C"/>
    <w:rPr>
      <w:rFonts w:cs="OpenSymbol"/>
    </w:rPr>
  </w:style>
  <w:style w:type="character" w:customStyle="1" w:styleId="ListLabel96">
    <w:name w:val="ListLabel 96"/>
    <w:qFormat/>
    <w:rsid w:val="000A309C"/>
    <w:rPr>
      <w:rFonts w:cs="OpenSymbol"/>
    </w:rPr>
  </w:style>
  <w:style w:type="character" w:customStyle="1" w:styleId="ListLabel97">
    <w:name w:val="ListLabel 97"/>
    <w:qFormat/>
    <w:rsid w:val="000A309C"/>
    <w:rPr>
      <w:rFonts w:cs="OpenSymbol"/>
    </w:rPr>
  </w:style>
  <w:style w:type="character" w:customStyle="1" w:styleId="ListLabel98">
    <w:name w:val="ListLabel 98"/>
    <w:qFormat/>
    <w:rsid w:val="000A309C"/>
    <w:rPr>
      <w:rFonts w:cs="OpenSymbol"/>
    </w:rPr>
  </w:style>
  <w:style w:type="character" w:customStyle="1" w:styleId="ListLabel99">
    <w:name w:val="ListLabel 99"/>
    <w:qFormat/>
    <w:rsid w:val="000A309C"/>
    <w:rPr>
      <w:rFonts w:cs="OpenSymbol"/>
    </w:rPr>
  </w:style>
  <w:style w:type="character" w:customStyle="1" w:styleId="ListLabel100">
    <w:name w:val="ListLabel 100"/>
    <w:qFormat/>
    <w:rsid w:val="000A309C"/>
    <w:rPr>
      <w:rFonts w:cs="OpenSymbol"/>
    </w:rPr>
  </w:style>
  <w:style w:type="character" w:customStyle="1" w:styleId="ListLabel101">
    <w:name w:val="ListLabel 101"/>
    <w:qFormat/>
    <w:rsid w:val="000A309C"/>
    <w:rPr>
      <w:rFonts w:cs="OpenSymbol"/>
    </w:rPr>
  </w:style>
  <w:style w:type="character" w:customStyle="1" w:styleId="ListLabel102">
    <w:name w:val="ListLabel 102"/>
    <w:qFormat/>
    <w:rsid w:val="000A309C"/>
    <w:rPr>
      <w:rFonts w:cs="OpenSymbol"/>
    </w:rPr>
  </w:style>
  <w:style w:type="character" w:customStyle="1" w:styleId="ListLabel103">
    <w:name w:val="ListLabel 103"/>
    <w:qFormat/>
    <w:rsid w:val="000A309C"/>
    <w:rPr>
      <w:rFonts w:ascii="Times New Roman" w:hAnsi="Times New Roman" w:cs="OpenSymbol"/>
      <w:b/>
      <w:sz w:val="24"/>
    </w:rPr>
  </w:style>
  <w:style w:type="character" w:customStyle="1" w:styleId="ListLabel104">
    <w:name w:val="ListLabel 104"/>
    <w:qFormat/>
    <w:rsid w:val="000A309C"/>
    <w:rPr>
      <w:rFonts w:cs="OpenSymbol"/>
    </w:rPr>
  </w:style>
  <w:style w:type="character" w:customStyle="1" w:styleId="ListLabel105">
    <w:name w:val="ListLabel 105"/>
    <w:qFormat/>
    <w:rsid w:val="000A309C"/>
    <w:rPr>
      <w:rFonts w:cs="OpenSymbol"/>
    </w:rPr>
  </w:style>
  <w:style w:type="character" w:customStyle="1" w:styleId="ListLabel106">
    <w:name w:val="ListLabel 106"/>
    <w:qFormat/>
    <w:rsid w:val="000A309C"/>
    <w:rPr>
      <w:rFonts w:cs="OpenSymbol"/>
    </w:rPr>
  </w:style>
  <w:style w:type="character" w:customStyle="1" w:styleId="ListLabel107">
    <w:name w:val="ListLabel 107"/>
    <w:qFormat/>
    <w:rsid w:val="000A309C"/>
    <w:rPr>
      <w:rFonts w:cs="OpenSymbol"/>
    </w:rPr>
  </w:style>
  <w:style w:type="character" w:customStyle="1" w:styleId="ListLabel108">
    <w:name w:val="ListLabel 108"/>
    <w:qFormat/>
    <w:rsid w:val="000A309C"/>
    <w:rPr>
      <w:rFonts w:cs="OpenSymbol"/>
    </w:rPr>
  </w:style>
  <w:style w:type="character" w:customStyle="1" w:styleId="ListLabel109">
    <w:name w:val="ListLabel 109"/>
    <w:qFormat/>
    <w:rsid w:val="000A309C"/>
    <w:rPr>
      <w:rFonts w:cs="OpenSymbol"/>
    </w:rPr>
  </w:style>
  <w:style w:type="character" w:customStyle="1" w:styleId="ListLabel110">
    <w:name w:val="ListLabel 110"/>
    <w:qFormat/>
    <w:rsid w:val="000A309C"/>
    <w:rPr>
      <w:rFonts w:cs="OpenSymbol"/>
    </w:rPr>
  </w:style>
  <w:style w:type="character" w:customStyle="1" w:styleId="ListLabel111">
    <w:name w:val="ListLabel 111"/>
    <w:qFormat/>
    <w:rsid w:val="000A309C"/>
    <w:rPr>
      <w:rFonts w:cs="OpenSymbol"/>
    </w:rPr>
  </w:style>
  <w:style w:type="character" w:customStyle="1" w:styleId="ListLabel112">
    <w:name w:val="ListLabel 112"/>
    <w:qFormat/>
    <w:rsid w:val="000A309C"/>
    <w:rPr>
      <w:rFonts w:ascii="Times New Roman" w:hAnsi="Times New Roman" w:cs="OpenSymbol"/>
      <w:b/>
      <w:sz w:val="24"/>
    </w:rPr>
  </w:style>
  <w:style w:type="character" w:customStyle="1" w:styleId="ListLabel113">
    <w:name w:val="ListLabel 113"/>
    <w:qFormat/>
    <w:rsid w:val="000A309C"/>
    <w:rPr>
      <w:rFonts w:cs="OpenSymbol"/>
    </w:rPr>
  </w:style>
  <w:style w:type="character" w:customStyle="1" w:styleId="ListLabel114">
    <w:name w:val="ListLabel 114"/>
    <w:qFormat/>
    <w:rsid w:val="000A309C"/>
    <w:rPr>
      <w:rFonts w:cs="OpenSymbol"/>
    </w:rPr>
  </w:style>
  <w:style w:type="character" w:customStyle="1" w:styleId="ListLabel115">
    <w:name w:val="ListLabel 115"/>
    <w:qFormat/>
    <w:rsid w:val="000A309C"/>
    <w:rPr>
      <w:rFonts w:cs="OpenSymbol"/>
    </w:rPr>
  </w:style>
  <w:style w:type="character" w:customStyle="1" w:styleId="ListLabel116">
    <w:name w:val="ListLabel 116"/>
    <w:qFormat/>
    <w:rsid w:val="000A309C"/>
    <w:rPr>
      <w:rFonts w:cs="OpenSymbol"/>
    </w:rPr>
  </w:style>
  <w:style w:type="character" w:customStyle="1" w:styleId="ListLabel117">
    <w:name w:val="ListLabel 117"/>
    <w:qFormat/>
    <w:rsid w:val="000A309C"/>
    <w:rPr>
      <w:rFonts w:cs="OpenSymbol"/>
    </w:rPr>
  </w:style>
  <w:style w:type="character" w:customStyle="1" w:styleId="ListLabel118">
    <w:name w:val="ListLabel 118"/>
    <w:qFormat/>
    <w:rsid w:val="000A309C"/>
    <w:rPr>
      <w:rFonts w:cs="OpenSymbol"/>
    </w:rPr>
  </w:style>
  <w:style w:type="character" w:customStyle="1" w:styleId="ListLabel119">
    <w:name w:val="ListLabel 119"/>
    <w:qFormat/>
    <w:rsid w:val="000A309C"/>
    <w:rPr>
      <w:rFonts w:cs="OpenSymbol"/>
    </w:rPr>
  </w:style>
  <w:style w:type="character" w:customStyle="1" w:styleId="ListLabel120">
    <w:name w:val="ListLabel 120"/>
    <w:qFormat/>
    <w:rsid w:val="000A309C"/>
    <w:rPr>
      <w:rFonts w:cs="OpenSymbol"/>
    </w:rPr>
  </w:style>
  <w:style w:type="character" w:customStyle="1" w:styleId="ListLabel121">
    <w:name w:val="ListLabel 121"/>
    <w:qFormat/>
    <w:rsid w:val="000A309C"/>
    <w:rPr>
      <w:rFonts w:ascii="Times New Roman" w:hAnsi="Times New Roman" w:cs="OpenSymbol"/>
      <w:b/>
      <w:sz w:val="24"/>
    </w:rPr>
  </w:style>
  <w:style w:type="character" w:customStyle="1" w:styleId="ListLabel122">
    <w:name w:val="ListLabel 122"/>
    <w:qFormat/>
    <w:rsid w:val="000A309C"/>
    <w:rPr>
      <w:rFonts w:cs="OpenSymbol"/>
    </w:rPr>
  </w:style>
  <w:style w:type="character" w:customStyle="1" w:styleId="ListLabel123">
    <w:name w:val="ListLabel 123"/>
    <w:qFormat/>
    <w:rsid w:val="000A309C"/>
    <w:rPr>
      <w:rFonts w:cs="OpenSymbol"/>
    </w:rPr>
  </w:style>
  <w:style w:type="character" w:customStyle="1" w:styleId="ListLabel124">
    <w:name w:val="ListLabel 124"/>
    <w:qFormat/>
    <w:rsid w:val="000A309C"/>
    <w:rPr>
      <w:rFonts w:cs="OpenSymbol"/>
    </w:rPr>
  </w:style>
  <w:style w:type="character" w:customStyle="1" w:styleId="ListLabel125">
    <w:name w:val="ListLabel 125"/>
    <w:qFormat/>
    <w:rsid w:val="000A309C"/>
    <w:rPr>
      <w:rFonts w:cs="OpenSymbol"/>
    </w:rPr>
  </w:style>
  <w:style w:type="character" w:customStyle="1" w:styleId="ListLabel126">
    <w:name w:val="ListLabel 126"/>
    <w:qFormat/>
    <w:rsid w:val="000A309C"/>
    <w:rPr>
      <w:rFonts w:cs="OpenSymbol"/>
    </w:rPr>
  </w:style>
  <w:style w:type="character" w:customStyle="1" w:styleId="ListLabel127">
    <w:name w:val="ListLabel 127"/>
    <w:qFormat/>
    <w:rsid w:val="000A309C"/>
    <w:rPr>
      <w:rFonts w:cs="OpenSymbol"/>
    </w:rPr>
  </w:style>
  <w:style w:type="character" w:customStyle="1" w:styleId="ListLabel128">
    <w:name w:val="ListLabel 128"/>
    <w:qFormat/>
    <w:rsid w:val="000A309C"/>
    <w:rPr>
      <w:rFonts w:cs="OpenSymbol"/>
    </w:rPr>
  </w:style>
  <w:style w:type="character" w:customStyle="1" w:styleId="ListLabel129">
    <w:name w:val="ListLabel 129"/>
    <w:qFormat/>
    <w:rsid w:val="000A309C"/>
    <w:rPr>
      <w:rFonts w:cs="OpenSymbol"/>
    </w:rPr>
  </w:style>
  <w:style w:type="character" w:customStyle="1" w:styleId="ListLabel130">
    <w:name w:val="ListLabel 130"/>
    <w:qFormat/>
    <w:rsid w:val="000A309C"/>
    <w:rPr>
      <w:rFonts w:ascii="Times New Roman" w:hAnsi="Times New Roman" w:cs="OpenSymbol"/>
      <w:b/>
      <w:sz w:val="24"/>
    </w:rPr>
  </w:style>
  <w:style w:type="character" w:customStyle="1" w:styleId="ListLabel131">
    <w:name w:val="ListLabel 131"/>
    <w:qFormat/>
    <w:rsid w:val="000A309C"/>
    <w:rPr>
      <w:rFonts w:cs="OpenSymbol"/>
    </w:rPr>
  </w:style>
  <w:style w:type="character" w:customStyle="1" w:styleId="ListLabel132">
    <w:name w:val="ListLabel 132"/>
    <w:qFormat/>
    <w:rsid w:val="000A309C"/>
    <w:rPr>
      <w:rFonts w:cs="OpenSymbol"/>
    </w:rPr>
  </w:style>
  <w:style w:type="character" w:customStyle="1" w:styleId="ListLabel133">
    <w:name w:val="ListLabel 133"/>
    <w:qFormat/>
    <w:rsid w:val="000A309C"/>
    <w:rPr>
      <w:rFonts w:cs="OpenSymbol"/>
    </w:rPr>
  </w:style>
  <w:style w:type="character" w:customStyle="1" w:styleId="ListLabel134">
    <w:name w:val="ListLabel 134"/>
    <w:qFormat/>
    <w:rsid w:val="000A309C"/>
    <w:rPr>
      <w:rFonts w:cs="OpenSymbol"/>
    </w:rPr>
  </w:style>
  <w:style w:type="character" w:customStyle="1" w:styleId="ListLabel135">
    <w:name w:val="ListLabel 135"/>
    <w:qFormat/>
    <w:rsid w:val="000A309C"/>
    <w:rPr>
      <w:rFonts w:cs="OpenSymbol"/>
    </w:rPr>
  </w:style>
  <w:style w:type="character" w:customStyle="1" w:styleId="ListLabel136">
    <w:name w:val="ListLabel 136"/>
    <w:qFormat/>
    <w:rsid w:val="000A309C"/>
    <w:rPr>
      <w:rFonts w:cs="OpenSymbol"/>
    </w:rPr>
  </w:style>
  <w:style w:type="character" w:customStyle="1" w:styleId="ListLabel137">
    <w:name w:val="ListLabel 137"/>
    <w:qFormat/>
    <w:rsid w:val="000A309C"/>
    <w:rPr>
      <w:rFonts w:cs="OpenSymbol"/>
    </w:rPr>
  </w:style>
  <w:style w:type="character" w:customStyle="1" w:styleId="ListLabel138">
    <w:name w:val="ListLabel 138"/>
    <w:qFormat/>
    <w:rsid w:val="000A309C"/>
    <w:rPr>
      <w:rFonts w:cs="OpenSymbol"/>
    </w:rPr>
  </w:style>
  <w:style w:type="character" w:customStyle="1" w:styleId="ListLabel139">
    <w:name w:val="ListLabel 139"/>
    <w:qFormat/>
    <w:rsid w:val="000A309C"/>
    <w:rPr>
      <w:rFonts w:ascii="Times New Roman" w:hAnsi="Times New Roman" w:cs="Symbol"/>
      <w:sz w:val="24"/>
    </w:rPr>
  </w:style>
  <w:style w:type="character" w:customStyle="1" w:styleId="ListLabel140">
    <w:name w:val="ListLabel 140"/>
    <w:qFormat/>
    <w:rsid w:val="000A309C"/>
    <w:rPr>
      <w:rFonts w:cs="Courier New"/>
    </w:rPr>
  </w:style>
  <w:style w:type="character" w:customStyle="1" w:styleId="ListLabel141">
    <w:name w:val="ListLabel 141"/>
    <w:qFormat/>
    <w:rsid w:val="000A309C"/>
    <w:rPr>
      <w:rFonts w:cs="Wingdings"/>
    </w:rPr>
  </w:style>
  <w:style w:type="character" w:customStyle="1" w:styleId="ListLabel142">
    <w:name w:val="ListLabel 142"/>
    <w:qFormat/>
    <w:rsid w:val="000A309C"/>
    <w:rPr>
      <w:rFonts w:cs="Symbol"/>
    </w:rPr>
  </w:style>
  <w:style w:type="character" w:customStyle="1" w:styleId="ListLabel143">
    <w:name w:val="ListLabel 143"/>
    <w:qFormat/>
    <w:rsid w:val="000A309C"/>
    <w:rPr>
      <w:rFonts w:cs="Courier New"/>
    </w:rPr>
  </w:style>
  <w:style w:type="character" w:customStyle="1" w:styleId="ListLabel144">
    <w:name w:val="ListLabel 144"/>
    <w:qFormat/>
    <w:rsid w:val="000A309C"/>
    <w:rPr>
      <w:rFonts w:cs="Wingdings"/>
    </w:rPr>
  </w:style>
  <w:style w:type="character" w:customStyle="1" w:styleId="ListLabel145">
    <w:name w:val="ListLabel 145"/>
    <w:qFormat/>
    <w:rsid w:val="000A309C"/>
    <w:rPr>
      <w:rFonts w:cs="Symbol"/>
    </w:rPr>
  </w:style>
  <w:style w:type="character" w:customStyle="1" w:styleId="ListLabel146">
    <w:name w:val="ListLabel 146"/>
    <w:qFormat/>
    <w:rsid w:val="000A309C"/>
    <w:rPr>
      <w:rFonts w:cs="Courier New"/>
    </w:rPr>
  </w:style>
  <w:style w:type="character" w:customStyle="1" w:styleId="ListLabel147">
    <w:name w:val="ListLabel 147"/>
    <w:qFormat/>
    <w:rsid w:val="000A309C"/>
    <w:rPr>
      <w:rFonts w:cs="Wingdings"/>
    </w:rPr>
  </w:style>
  <w:style w:type="character" w:customStyle="1" w:styleId="ListLabel148">
    <w:name w:val="ListLabel 148"/>
    <w:qFormat/>
    <w:rsid w:val="000A309C"/>
    <w:rPr>
      <w:rFonts w:ascii="Times New Roman" w:hAnsi="Times New Roman" w:cs="Symbol"/>
      <w:sz w:val="24"/>
    </w:rPr>
  </w:style>
  <w:style w:type="character" w:customStyle="1" w:styleId="ListLabel149">
    <w:name w:val="ListLabel 149"/>
    <w:qFormat/>
    <w:rsid w:val="000A309C"/>
    <w:rPr>
      <w:rFonts w:cs="Courier New"/>
    </w:rPr>
  </w:style>
  <w:style w:type="character" w:customStyle="1" w:styleId="ListLabel150">
    <w:name w:val="ListLabel 150"/>
    <w:qFormat/>
    <w:rsid w:val="000A309C"/>
    <w:rPr>
      <w:rFonts w:cs="Wingdings"/>
    </w:rPr>
  </w:style>
  <w:style w:type="character" w:customStyle="1" w:styleId="ListLabel151">
    <w:name w:val="ListLabel 151"/>
    <w:qFormat/>
    <w:rsid w:val="000A309C"/>
    <w:rPr>
      <w:rFonts w:cs="Symbol"/>
    </w:rPr>
  </w:style>
  <w:style w:type="character" w:customStyle="1" w:styleId="ListLabel152">
    <w:name w:val="ListLabel 152"/>
    <w:qFormat/>
    <w:rsid w:val="000A309C"/>
    <w:rPr>
      <w:rFonts w:cs="Courier New"/>
    </w:rPr>
  </w:style>
  <w:style w:type="character" w:customStyle="1" w:styleId="ListLabel153">
    <w:name w:val="ListLabel 153"/>
    <w:qFormat/>
    <w:rsid w:val="000A309C"/>
    <w:rPr>
      <w:rFonts w:cs="Wingdings"/>
    </w:rPr>
  </w:style>
  <w:style w:type="character" w:customStyle="1" w:styleId="ListLabel154">
    <w:name w:val="ListLabel 154"/>
    <w:qFormat/>
    <w:rsid w:val="000A309C"/>
    <w:rPr>
      <w:rFonts w:cs="Symbol"/>
    </w:rPr>
  </w:style>
  <w:style w:type="character" w:customStyle="1" w:styleId="ListLabel155">
    <w:name w:val="ListLabel 155"/>
    <w:qFormat/>
    <w:rsid w:val="000A309C"/>
    <w:rPr>
      <w:rFonts w:cs="Courier New"/>
    </w:rPr>
  </w:style>
  <w:style w:type="character" w:customStyle="1" w:styleId="ListLabel156">
    <w:name w:val="ListLabel 156"/>
    <w:qFormat/>
    <w:rsid w:val="000A309C"/>
    <w:rPr>
      <w:rFonts w:cs="Wingdings"/>
    </w:rPr>
  </w:style>
  <w:style w:type="character" w:customStyle="1" w:styleId="ListLabel157">
    <w:name w:val="ListLabel 157"/>
    <w:qFormat/>
    <w:rsid w:val="000A309C"/>
    <w:rPr>
      <w:rFonts w:ascii="Times New Roman" w:hAnsi="Times New Roman" w:cs="Symbol"/>
      <w:sz w:val="24"/>
    </w:rPr>
  </w:style>
  <w:style w:type="character" w:customStyle="1" w:styleId="ListLabel158">
    <w:name w:val="ListLabel 158"/>
    <w:qFormat/>
    <w:rsid w:val="000A309C"/>
    <w:rPr>
      <w:rFonts w:cs="Courier New"/>
    </w:rPr>
  </w:style>
  <w:style w:type="character" w:customStyle="1" w:styleId="ListLabel159">
    <w:name w:val="ListLabel 159"/>
    <w:qFormat/>
    <w:rsid w:val="000A309C"/>
    <w:rPr>
      <w:rFonts w:cs="Wingdings"/>
    </w:rPr>
  </w:style>
  <w:style w:type="character" w:customStyle="1" w:styleId="ListLabel160">
    <w:name w:val="ListLabel 160"/>
    <w:qFormat/>
    <w:rsid w:val="000A309C"/>
    <w:rPr>
      <w:rFonts w:cs="Symbol"/>
    </w:rPr>
  </w:style>
  <w:style w:type="character" w:customStyle="1" w:styleId="ListLabel161">
    <w:name w:val="ListLabel 161"/>
    <w:qFormat/>
    <w:rsid w:val="000A309C"/>
    <w:rPr>
      <w:rFonts w:cs="Courier New"/>
    </w:rPr>
  </w:style>
  <w:style w:type="character" w:customStyle="1" w:styleId="ListLabel162">
    <w:name w:val="ListLabel 162"/>
    <w:qFormat/>
    <w:rsid w:val="000A309C"/>
    <w:rPr>
      <w:rFonts w:cs="Wingdings"/>
    </w:rPr>
  </w:style>
  <w:style w:type="character" w:customStyle="1" w:styleId="ListLabel163">
    <w:name w:val="ListLabel 163"/>
    <w:qFormat/>
    <w:rsid w:val="000A309C"/>
    <w:rPr>
      <w:rFonts w:cs="Symbol"/>
    </w:rPr>
  </w:style>
  <w:style w:type="character" w:customStyle="1" w:styleId="ListLabel164">
    <w:name w:val="ListLabel 164"/>
    <w:qFormat/>
    <w:rsid w:val="000A309C"/>
    <w:rPr>
      <w:rFonts w:cs="Courier New"/>
    </w:rPr>
  </w:style>
  <w:style w:type="character" w:customStyle="1" w:styleId="ListLabel165">
    <w:name w:val="ListLabel 165"/>
    <w:qFormat/>
    <w:rsid w:val="000A309C"/>
    <w:rPr>
      <w:rFonts w:cs="Wingdings"/>
    </w:rPr>
  </w:style>
  <w:style w:type="character" w:customStyle="1" w:styleId="ListLabel166">
    <w:name w:val="ListLabel 166"/>
    <w:qFormat/>
    <w:rsid w:val="000A309C"/>
    <w:rPr>
      <w:rFonts w:ascii="Times New Roman" w:hAnsi="Times New Roman" w:cs="Symbol"/>
      <w:sz w:val="24"/>
    </w:rPr>
  </w:style>
  <w:style w:type="character" w:customStyle="1" w:styleId="ListLabel167">
    <w:name w:val="ListLabel 167"/>
    <w:qFormat/>
    <w:rsid w:val="000A309C"/>
    <w:rPr>
      <w:rFonts w:cs="Courier New"/>
    </w:rPr>
  </w:style>
  <w:style w:type="character" w:customStyle="1" w:styleId="ListLabel168">
    <w:name w:val="ListLabel 168"/>
    <w:qFormat/>
    <w:rsid w:val="000A309C"/>
    <w:rPr>
      <w:rFonts w:cs="Wingdings"/>
    </w:rPr>
  </w:style>
  <w:style w:type="character" w:customStyle="1" w:styleId="ListLabel169">
    <w:name w:val="ListLabel 169"/>
    <w:qFormat/>
    <w:rsid w:val="000A309C"/>
    <w:rPr>
      <w:rFonts w:cs="Symbol"/>
    </w:rPr>
  </w:style>
  <w:style w:type="character" w:customStyle="1" w:styleId="ListLabel170">
    <w:name w:val="ListLabel 170"/>
    <w:qFormat/>
    <w:rsid w:val="000A309C"/>
    <w:rPr>
      <w:rFonts w:cs="Courier New"/>
    </w:rPr>
  </w:style>
  <w:style w:type="character" w:customStyle="1" w:styleId="ListLabel171">
    <w:name w:val="ListLabel 171"/>
    <w:qFormat/>
    <w:rsid w:val="000A309C"/>
    <w:rPr>
      <w:rFonts w:cs="Wingdings"/>
    </w:rPr>
  </w:style>
  <w:style w:type="character" w:customStyle="1" w:styleId="ListLabel172">
    <w:name w:val="ListLabel 172"/>
    <w:qFormat/>
    <w:rsid w:val="000A309C"/>
    <w:rPr>
      <w:rFonts w:cs="Symbol"/>
    </w:rPr>
  </w:style>
  <w:style w:type="character" w:customStyle="1" w:styleId="ListLabel173">
    <w:name w:val="ListLabel 173"/>
    <w:qFormat/>
    <w:rsid w:val="000A309C"/>
    <w:rPr>
      <w:rFonts w:cs="Courier New"/>
    </w:rPr>
  </w:style>
  <w:style w:type="character" w:customStyle="1" w:styleId="ListLabel174">
    <w:name w:val="ListLabel 174"/>
    <w:qFormat/>
    <w:rsid w:val="000A309C"/>
    <w:rPr>
      <w:rFonts w:cs="Wingdings"/>
    </w:rPr>
  </w:style>
  <w:style w:type="character" w:customStyle="1" w:styleId="ListLabel175">
    <w:name w:val="ListLabel 175"/>
    <w:qFormat/>
    <w:rsid w:val="000A309C"/>
    <w:rPr>
      <w:rFonts w:ascii="Times New Roman" w:hAnsi="Times New Roman" w:cs="Symbol"/>
      <w:sz w:val="24"/>
    </w:rPr>
  </w:style>
  <w:style w:type="character" w:customStyle="1" w:styleId="ListLabel176">
    <w:name w:val="ListLabel 176"/>
    <w:qFormat/>
    <w:rsid w:val="000A309C"/>
    <w:rPr>
      <w:rFonts w:cs="Courier New"/>
    </w:rPr>
  </w:style>
  <w:style w:type="character" w:customStyle="1" w:styleId="ListLabel177">
    <w:name w:val="ListLabel 177"/>
    <w:qFormat/>
    <w:rsid w:val="000A309C"/>
    <w:rPr>
      <w:rFonts w:cs="Wingdings"/>
    </w:rPr>
  </w:style>
  <w:style w:type="character" w:customStyle="1" w:styleId="ListLabel178">
    <w:name w:val="ListLabel 178"/>
    <w:qFormat/>
    <w:rsid w:val="000A309C"/>
    <w:rPr>
      <w:rFonts w:cs="Symbol"/>
    </w:rPr>
  </w:style>
  <w:style w:type="character" w:customStyle="1" w:styleId="ListLabel179">
    <w:name w:val="ListLabel 179"/>
    <w:qFormat/>
    <w:rsid w:val="000A309C"/>
    <w:rPr>
      <w:rFonts w:cs="Courier New"/>
    </w:rPr>
  </w:style>
  <w:style w:type="character" w:customStyle="1" w:styleId="ListLabel180">
    <w:name w:val="ListLabel 180"/>
    <w:qFormat/>
    <w:rsid w:val="000A309C"/>
    <w:rPr>
      <w:rFonts w:cs="Wingdings"/>
    </w:rPr>
  </w:style>
  <w:style w:type="character" w:customStyle="1" w:styleId="ListLabel181">
    <w:name w:val="ListLabel 181"/>
    <w:qFormat/>
    <w:rsid w:val="000A309C"/>
    <w:rPr>
      <w:rFonts w:cs="Symbol"/>
    </w:rPr>
  </w:style>
  <w:style w:type="character" w:customStyle="1" w:styleId="ListLabel182">
    <w:name w:val="ListLabel 182"/>
    <w:qFormat/>
    <w:rsid w:val="000A309C"/>
    <w:rPr>
      <w:rFonts w:cs="Courier New"/>
    </w:rPr>
  </w:style>
  <w:style w:type="character" w:customStyle="1" w:styleId="ListLabel183">
    <w:name w:val="ListLabel 183"/>
    <w:qFormat/>
    <w:rsid w:val="000A309C"/>
    <w:rPr>
      <w:rFonts w:cs="Wingdings"/>
    </w:rPr>
  </w:style>
  <w:style w:type="character" w:customStyle="1" w:styleId="ListLabel184">
    <w:name w:val="ListLabel 184"/>
    <w:qFormat/>
    <w:rsid w:val="000A309C"/>
    <w:rPr>
      <w:rFonts w:ascii="Times New Roman" w:hAnsi="Times New Roman" w:cs="Symbol"/>
      <w:sz w:val="24"/>
    </w:rPr>
  </w:style>
  <w:style w:type="character" w:customStyle="1" w:styleId="ListLabel185">
    <w:name w:val="ListLabel 185"/>
    <w:qFormat/>
    <w:rsid w:val="000A309C"/>
    <w:rPr>
      <w:rFonts w:cs="Courier New"/>
    </w:rPr>
  </w:style>
  <w:style w:type="character" w:customStyle="1" w:styleId="ListLabel186">
    <w:name w:val="ListLabel 186"/>
    <w:qFormat/>
    <w:rsid w:val="000A309C"/>
    <w:rPr>
      <w:rFonts w:cs="Wingdings"/>
    </w:rPr>
  </w:style>
  <w:style w:type="character" w:customStyle="1" w:styleId="ListLabel187">
    <w:name w:val="ListLabel 187"/>
    <w:qFormat/>
    <w:rsid w:val="000A309C"/>
    <w:rPr>
      <w:rFonts w:cs="Symbol"/>
    </w:rPr>
  </w:style>
  <w:style w:type="character" w:customStyle="1" w:styleId="ListLabel188">
    <w:name w:val="ListLabel 188"/>
    <w:qFormat/>
    <w:rsid w:val="000A309C"/>
    <w:rPr>
      <w:rFonts w:cs="Courier New"/>
    </w:rPr>
  </w:style>
  <w:style w:type="character" w:customStyle="1" w:styleId="ListLabel189">
    <w:name w:val="ListLabel 189"/>
    <w:qFormat/>
    <w:rsid w:val="000A309C"/>
    <w:rPr>
      <w:rFonts w:cs="Wingdings"/>
    </w:rPr>
  </w:style>
  <w:style w:type="character" w:customStyle="1" w:styleId="ListLabel190">
    <w:name w:val="ListLabel 190"/>
    <w:qFormat/>
    <w:rsid w:val="000A309C"/>
    <w:rPr>
      <w:rFonts w:cs="Symbol"/>
    </w:rPr>
  </w:style>
  <w:style w:type="character" w:customStyle="1" w:styleId="ListLabel191">
    <w:name w:val="ListLabel 191"/>
    <w:qFormat/>
    <w:rsid w:val="000A309C"/>
    <w:rPr>
      <w:rFonts w:cs="Courier New"/>
    </w:rPr>
  </w:style>
  <w:style w:type="character" w:customStyle="1" w:styleId="ListLabel192">
    <w:name w:val="ListLabel 192"/>
    <w:qFormat/>
    <w:rsid w:val="000A309C"/>
    <w:rPr>
      <w:rFonts w:cs="Wingdings"/>
    </w:rPr>
  </w:style>
  <w:style w:type="character" w:customStyle="1" w:styleId="ListLabel193">
    <w:name w:val="ListLabel 193"/>
    <w:qFormat/>
    <w:rsid w:val="000A309C"/>
    <w:rPr>
      <w:rFonts w:ascii="Times New Roman" w:hAnsi="Times New Roman" w:cs="Symbol"/>
      <w:sz w:val="24"/>
    </w:rPr>
  </w:style>
  <w:style w:type="character" w:customStyle="1" w:styleId="ListLabel194">
    <w:name w:val="ListLabel 194"/>
    <w:qFormat/>
    <w:rsid w:val="000A309C"/>
    <w:rPr>
      <w:rFonts w:cs="Courier New"/>
    </w:rPr>
  </w:style>
  <w:style w:type="character" w:customStyle="1" w:styleId="ListLabel195">
    <w:name w:val="ListLabel 195"/>
    <w:qFormat/>
    <w:rsid w:val="000A309C"/>
    <w:rPr>
      <w:rFonts w:cs="Wingdings"/>
    </w:rPr>
  </w:style>
  <w:style w:type="character" w:customStyle="1" w:styleId="ListLabel196">
    <w:name w:val="ListLabel 196"/>
    <w:qFormat/>
    <w:rsid w:val="000A309C"/>
    <w:rPr>
      <w:rFonts w:cs="Symbol"/>
    </w:rPr>
  </w:style>
  <w:style w:type="character" w:customStyle="1" w:styleId="ListLabel197">
    <w:name w:val="ListLabel 197"/>
    <w:qFormat/>
    <w:rsid w:val="000A309C"/>
    <w:rPr>
      <w:rFonts w:cs="Courier New"/>
    </w:rPr>
  </w:style>
  <w:style w:type="character" w:customStyle="1" w:styleId="ListLabel198">
    <w:name w:val="ListLabel 198"/>
    <w:qFormat/>
    <w:rsid w:val="000A309C"/>
    <w:rPr>
      <w:rFonts w:cs="Wingdings"/>
    </w:rPr>
  </w:style>
  <w:style w:type="character" w:customStyle="1" w:styleId="ListLabel199">
    <w:name w:val="ListLabel 199"/>
    <w:qFormat/>
    <w:rsid w:val="000A309C"/>
    <w:rPr>
      <w:rFonts w:cs="Symbol"/>
    </w:rPr>
  </w:style>
  <w:style w:type="character" w:customStyle="1" w:styleId="ListLabel200">
    <w:name w:val="ListLabel 200"/>
    <w:qFormat/>
    <w:rsid w:val="000A309C"/>
    <w:rPr>
      <w:rFonts w:cs="Courier New"/>
    </w:rPr>
  </w:style>
  <w:style w:type="character" w:customStyle="1" w:styleId="ListLabel201">
    <w:name w:val="ListLabel 201"/>
    <w:qFormat/>
    <w:rsid w:val="000A309C"/>
    <w:rPr>
      <w:rFonts w:cs="Wingdings"/>
    </w:rPr>
  </w:style>
  <w:style w:type="character" w:customStyle="1" w:styleId="ListLabel202">
    <w:name w:val="ListLabel 202"/>
    <w:qFormat/>
    <w:rsid w:val="000A309C"/>
    <w:rPr>
      <w:rFonts w:ascii="Times New Roman" w:hAnsi="Times New Roman" w:cs="Symbol"/>
      <w:sz w:val="24"/>
    </w:rPr>
  </w:style>
  <w:style w:type="character" w:customStyle="1" w:styleId="ListLabel203">
    <w:name w:val="ListLabel 203"/>
    <w:qFormat/>
    <w:rsid w:val="000A309C"/>
    <w:rPr>
      <w:rFonts w:cs="Courier New"/>
    </w:rPr>
  </w:style>
  <w:style w:type="character" w:customStyle="1" w:styleId="ListLabel204">
    <w:name w:val="ListLabel 204"/>
    <w:qFormat/>
    <w:rsid w:val="000A309C"/>
    <w:rPr>
      <w:rFonts w:cs="Wingdings"/>
    </w:rPr>
  </w:style>
  <w:style w:type="character" w:customStyle="1" w:styleId="ListLabel205">
    <w:name w:val="ListLabel 205"/>
    <w:qFormat/>
    <w:rsid w:val="000A309C"/>
    <w:rPr>
      <w:rFonts w:cs="Symbol"/>
    </w:rPr>
  </w:style>
  <w:style w:type="character" w:customStyle="1" w:styleId="ListLabel206">
    <w:name w:val="ListLabel 206"/>
    <w:qFormat/>
    <w:rsid w:val="000A309C"/>
    <w:rPr>
      <w:rFonts w:cs="Courier New"/>
    </w:rPr>
  </w:style>
  <w:style w:type="character" w:customStyle="1" w:styleId="ListLabel207">
    <w:name w:val="ListLabel 207"/>
    <w:qFormat/>
    <w:rsid w:val="000A309C"/>
    <w:rPr>
      <w:rFonts w:cs="Wingdings"/>
    </w:rPr>
  </w:style>
  <w:style w:type="character" w:customStyle="1" w:styleId="ListLabel208">
    <w:name w:val="ListLabel 208"/>
    <w:qFormat/>
    <w:rsid w:val="000A309C"/>
    <w:rPr>
      <w:rFonts w:cs="Symbol"/>
    </w:rPr>
  </w:style>
  <w:style w:type="character" w:customStyle="1" w:styleId="ListLabel209">
    <w:name w:val="ListLabel 209"/>
    <w:qFormat/>
    <w:rsid w:val="000A309C"/>
    <w:rPr>
      <w:rFonts w:cs="Courier New"/>
    </w:rPr>
  </w:style>
  <w:style w:type="character" w:customStyle="1" w:styleId="ListLabel210">
    <w:name w:val="ListLabel 210"/>
    <w:qFormat/>
    <w:rsid w:val="000A309C"/>
    <w:rPr>
      <w:rFonts w:cs="Wingdings"/>
    </w:rPr>
  </w:style>
  <w:style w:type="character" w:customStyle="1" w:styleId="ListLabel211">
    <w:name w:val="ListLabel 211"/>
    <w:qFormat/>
    <w:rsid w:val="000A309C"/>
    <w:rPr>
      <w:rFonts w:ascii="Times New Roman" w:hAnsi="Times New Roman" w:cs="Symbol"/>
      <w:sz w:val="24"/>
    </w:rPr>
  </w:style>
  <w:style w:type="character" w:customStyle="1" w:styleId="ListLabel212">
    <w:name w:val="ListLabel 212"/>
    <w:qFormat/>
    <w:rsid w:val="000A309C"/>
    <w:rPr>
      <w:rFonts w:cs="Courier New"/>
    </w:rPr>
  </w:style>
  <w:style w:type="character" w:customStyle="1" w:styleId="ListLabel213">
    <w:name w:val="ListLabel 213"/>
    <w:qFormat/>
    <w:rsid w:val="000A309C"/>
    <w:rPr>
      <w:rFonts w:cs="Wingdings"/>
    </w:rPr>
  </w:style>
  <w:style w:type="character" w:customStyle="1" w:styleId="ListLabel214">
    <w:name w:val="ListLabel 214"/>
    <w:qFormat/>
    <w:rsid w:val="000A309C"/>
    <w:rPr>
      <w:rFonts w:cs="Symbol"/>
    </w:rPr>
  </w:style>
  <w:style w:type="character" w:customStyle="1" w:styleId="ListLabel215">
    <w:name w:val="ListLabel 215"/>
    <w:qFormat/>
    <w:rsid w:val="000A309C"/>
    <w:rPr>
      <w:rFonts w:cs="Courier New"/>
    </w:rPr>
  </w:style>
  <w:style w:type="character" w:customStyle="1" w:styleId="ListLabel216">
    <w:name w:val="ListLabel 216"/>
    <w:qFormat/>
    <w:rsid w:val="000A309C"/>
    <w:rPr>
      <w:rFonts w:cs="Wingdings"/>
    </w:rPr>
  </w:style>
  <w:style w:type="character" w:customStyle="1" w:styleId="ListLabel217">
    <w:name w:val="ListLabel 217"/>
    <w:qFormat/>
    <w:rsid w:val="000A309C"/>
    <w:rPr>
      <w:rFonts w:cs="Symbol"/>
    </w:rPr>
  </w:style>
  <w:style w:type="character" w:customStyle="1" w:styleId="ListLabel218">
    <w:name w:val="ListLabel 218"/>
    <w:qFormat/>
    <w:rsid w:val="000A309C"/>
    <w:rPr>
      <w:rFonts w:cs="Courier New"/>
    </w:rPr>
  </w:style>
  <w:style w:type="character" w:customStyle="1" w:styleId="ListLabel219">
    <w:name w:val="ListLabel 219"/>
    <w:qFormat/>
    <w:rsid w:val="000A309C"/>
    <w:rPr>
      <w:rFonts w:cs="Wingdings"/>
    </w:rPr>
  </w:style>
  <w:style w:type="character" w:customStyle="1" w:styleId="ListLabel220">
    <w:name w:val="ListLabel 220"/>
    <w:qFormat/>
    <w:rsid w:val="000A309C"/>
    <w:rPr>
      <w:rFonts w:ascii="Times New Roman" w:hAnsi="Times New Roman" w:cs="Symbol"/>
      <w:sz w:val="24"/>
    </w:rPr>
  </w:style>
  <w:style w:type="character" w:customStyle="1" w:styleId="ListLabel221">
    <w:name w:val="ListLabel 221"/>
    <w:qFormat/>
    <w:rsid w:val="000A309C"/>
    <w:rPr>
      <w:rFonts w:cs="Courier New"/>
    </w:rPr>
  </w:style>
  <w:style w:type="character" w:customStyle="1" w:styleId="ListLabel222">
    <w:name w:val="ListLabel 222"/>
    <w:qFormat/>
    <w:rsid w:val="000A309C"/>
    <w:rPr>
      <w:rFonts w:cs="Wingdings"/>
    </w:rPr>
  </w:style>
  <w:style w:type="character" w:customStyle="1" w:styleId="ListLabel223">
    <w:name w:val="ListLabel 223"/>
    <w:qFormat/>
    <w:rsid w:val="000A309C"/>
    <w:rPr>
      <w:rFonts w:cs="Symbol"/>
    </w:rPr>
  </w:style>
  <w:style w:type="character" w:customStyle="1" w:styleId="ListLabel224">
    <w:name w:val="ListLabel 224"/>
    <w:qFormat/>
    <w:rsid w:val="000A309C"/>
    <w:rPr>
      <w:rFonts w:cs="Courier New"/>
    </w:rPr>
  </w:style>
  <w:style w:type="character" w:customStyle="1" w:styleId="ListLabel225">
    <w:name w:val="ListLabel 225"/>
    <w:qFormat/>
    <w:rsid w:val="000A309C"/>
    <w:rPr>
      <w:rFonts w:cs="Wingdings"/>
    </w:rPr>
  </w:style>
  <w:style w:type="character" w:customStyle="1" w:styleId="ListLabel226">
    <w:name w:val="ListLabel 226"/>
    <w:qFormat/>
    <w:rsid w:val="000A309C"/>
    <w:rPr>
      <w:rFonts w:cs="Symbol"/>
    </w:rPr>
  </w:style>
  <w:style w:type="character" w:customStyle="1" w:styleId="ListLabel227">
    <w:name w:val="ListLabel 227"/>
    <w:qFormat/>
    <w:rsid w:val="000A309C"/>
    <w:rPr>
      <w:rFonts w:cs="Courier New"/>
    </w:rPr>
  </w:style>
  <w:style w:type="character" w:customStyle="1" w:styleId="ListLabel228">
    <w:name w:val="ListLabel 228"/>
    <w:qFormat/>
    <w:rsid w:val="000A309C"/>
    <w:rPr>
      <w:rFonts w:cs="Wingdings"/>
    </w:rPr>
  </w:style>
  <w:style w:type="character" w:customStyle="1" w:styleId="ListLabel229">
    <w:name w:val="ListLabel 229"/>
    <w:qFormat/>
    <w:rsid w:val="000A309C"/>
    <w:rPr>
      <w:rFonts w:ascii="Times New Roman" w:hAnsi="Times New Roman" w:cs="Symbol"/>
      <w:sz w:val="24"/>
    </w:rPr>
  </w:style>
  <w:style w:type="character" w:customStyle="1" w:styleId="ListLabel230">
    <w:name w:val="ListLabel 230"/>
    <w:qFormat/>
    <w:rsid w:val="000A309C"/>
    <w:rPr>
      <w:rFonts w:cs="Courier New"/>
    </w:rPr>
  </w:style>
  <w:style w:type="character" w:customStyle="1" w:styleId="ListLabel231">
    <w:name w:val="ListLabel 231"/>
    <w:qFormat/>
    <w:rsid w:val="000A309C"/>
    <w:rPr>
      <w:rFonts w:cs="Wingdings"/>
    </w:rPr>
  </w:style>
  <w:style w:type="character" w:customStyle="1" w:styleId="ListLabel232">
    <w:name w:val="ListLabel 232"/>
    <w:qFormat/>
    <w:rsid w:val="000A309C"/>
    <w:rPr>
      <w:rFonts w:cs="Symbol"/>
    </w:rPr>
  </w:style>
  <w:style w:type="character" w:customStyle="1" w:styleId="ListLabel233">
    <w:name w:val="ListLabel 233"/>
    <w:qFormat/>
    <w:rsid w:val="000A309C"/>
    <w:rPr>
      <w:rFonts w:cs="Courier New"/>
    </w:rPr>
  </w:style>
  <w:style w:type="character" w:customStyle="1" w:styleId="ListLabel234">
    <w:name w:val="ListLabel 234"/>
    <w:qFormat/>
    <w:rsid w:val="000A309C"/>
    <w:rPr>
      <w:rFonts w:cs="Wingdings"/>
    </w:rPr>
  </w:style>
  <w:style w:type="character" w:customStyle="1" w:styleId="ListLabel235">
    <w:name w:val="ListLabel 235"/>
    <w:qFormat/>
    <w:rsid w:val="000A309C"/>
    <w:rPr>
      <w:rFonts w:cs="Symbol"/>
    </w:rPr>
  </w:style>
  <w:style w:type="character" w:customStyle="1" w:styleId="ListLabel236">
    <w:name w:val="ListLabel 236"/>
    <w:qFormat/>
    <w:rsid w:val="000A309C"/>
    <w:rPr>
      <w:rFonts w:cs="Courier New"/>
    </w:rPr>
  </w:style>
  <w:style w:type="character" w:customStyle="1" w:styleId="ListLabel237">
    <w:name w:val="ListLabel 237"/>
    <w:qFormat/>
    <w:rsid w:val="000A309C"/>
    <w:rPr>
      <w:rFonts w:cs="Wingdings"/>
    </w:rPr>
  </w:style>
  <w:style w:type="character" w:customStyle="1" w:styleId="ListLabel238">
    <w:name w:val="ListLabel 238"/>
    <w:qFormat/>
    <w:rsid w:val="000A309C"/>
    <w:rPr>
      <w:rFonts w:ascii="Times New Roman" w:hAnsi="Times New Roman" w:cs="Symbol"/>
      <w:sz w:val="24"/>
    </w:rPr>
  </w:style>
  <w:style w:type="character" w:customStyle="1" w:styleId="ListLabel239">
    <w:name w:val="ListLabel 239"/>
    <w:qFormat/>
    <w:rsid w:val="000A309C"/>
    <w:rPr>
      <w:rFonts w:cs="Courier New"/>
    </w:rPr>
  </w:style>
  <w:style w:type="character" w:customStyle="1" w:styleId="ListLabel240">
    <w:name w:val="ListLabel 240"/>
    <w:qFormat/>
    <w:rsid w:val="000A309C"/>
    <w:rPr>
      <w:rFonts w:cs="Wingdings"/>
    </w:rPr>
  </w:style>
  <w:style w:type="character" w:customStyle="1" w:styleId="ListLabel241">
    <w:name w:val="ListLabel 241"/>
    <w:qFormat/>
    <w:rsid w:val="000A309C"/>
    <w:rPr>
      <w:rFonts w:cs="Symbol"/>
    </w:rPr>
  </w:style>
  <w:style w:type="character" w:customStyle="1" w:styleId="ListLabel242">
    <w:name w:val="ListLabel 242"/>
    <w:qFormat/>
    <w:rsid w:val="000A309C"/>
    <w:rPr>
      <w:rFonts w:cs="Courier New"/>
    </w:rPr>
  </w:style>
  <w:style w:type="character" w:customStyle="1" w:styleId="ListLabel243">
    <w:name w:val="ListLabel 243"/>
    <w:qFormat/>
    <w:rsid w:val="000A309C"/>
    <w:rPr>
      <w:rFonts w:cs="Wingdings"/>
    </w:rPr>
  </w:style>
  <w:style w:type="character" w:customStyle="1" w:styleId="ListLabel244">
    <w:name w:val="ListLabel 244"/>
    <w:qFormat/>
    <w:rsid w:val="000A309C"/>
    <w:rPr>
      <w:rFonts w:cs="Symbol"/>
    </w:rPr>
  </w:style>
  <w:style w:type="character" w:customStyle="1" w:styleId="ListLabel245">
    <w:name w:val="ListLabel 245"/>
    <w:qFormat/>
    <w:rsid w:val="000A309C"/>
    <w:rPr>
      <w:rFonts w:cs="Courier New"/>
    </w:rPr>
  </w:style>
  <w:style w:type="character" w:customStyle="1" w:styleId="ListLabel246">
    <w:name w:val="ListLabel 246"/>
    <w:qFormat/>
    <w:rsid w:val="000A309C"/>
    <w:rPr>
      <w:rFonts w:cs="Wingdings"/>
    </w:rPr>
  </w:style>
  <w:style w:type="character" w:customStyle="1" w:styleId="ListLabel247">
    <w:name w:val="ListLabel 247"/>
    <w:qFormat/>
    <w:rsid w:val="000A309C"/>
    <w:rPr>
      <w:rFonts w:ascii="Times New Roman" w:hAnsi="Times New Roman" w:cs="StarSymbol"/>
      <w:sz w:val="24"/>
      <w:szCs w:val="18"/>
    </w:rPr>
  </w:style>
  <w:style w:type="character" w:customStyle="1" w:styleId="ListLabel248">
    <w:name w:val="ListLabel 248"/>
    <w:qFormat/>
    <w:rsid w:val="000A309C"/>
    <w:rPr>
      <w:rFonts w:cs="StarSymbol"/>
      <w:sz w:val="18"/>
      <w:szCs w:val="18"/>
    </w:rPr>
  </w:style>
  <w:style w:type="character" w:customStyle="1" w:styleId="ListLabel249">
    <w:name w:val="ListLabel 249"/>
    <w:qFormat/>
    <w:rsid w:val="000A309C"/>
    <w:rPr>
      <w:rFonts w:cs="StarSymbol"/>
      <w:sz w:val="18"/>
      <w:szCs w:val="18"/>
    </w:rPr>
  </w:style>
  <w:style w:type="character" w:customStyle="1" w:styleId="ListLabel250">
    <w:name w:val="ListLabel 250"/>
    <w:qFormat/>
    <w:rsid w:val="000A309C"/>
    <w:rPr>
      <w:rFonts w:cs="StarSymbol"/>
      <w:sz w:val="18"/>
      <w:szCs w:val="18"/>
    </w:rPr>
  </w:style>
  <w:style w:type="character" w:customStyle="1" w:styleId="ListLabel251">
    <w:name w:val="ListLabel 251"/>
    <w:qFormat/>
    <w:rsid w:val="000A309C"/>
    <w:rPr>
      <w:rFonts w:cs="StarSymbol"/>
      <w:sz w:val="18"/>
      <w:szCs w:val="18"/>
    </w:rPr>
  </w:style>
  <w:style w:type="character" w:customStyle="1" w:styleId="ListLabel252">
    <w:name w:val="ListLabel 252"/>
    <w:qFormat/>
    <w:rsid w:val="000A309C"/>
    <w:rPr>
      <w:rFonts w:cs="StarSymbol"/>
      <w:sz w:val="18"/>
      <w:szCs w:val="18"/>
    </w:rPr>
  </w:style>
  <w:style w:type="character" w:customStyle="1" w:styleId="ListLabel253">
    <w:name w:val="ListLabel 253"/>
    <w:qFormat/>
    <w:rsid w:val="000A309C"/>
    <w:rPr>
      <w:rFonts w:cs="StarSymbol"/>
      <w:sz w:val="18"/>
      <w:szCs w:val="18"/>
    </w:rPr>
  </w:style>
  <w:style w:type="character" w:customStyle="1" w:styleId="ListLabel254">
    <w:name w:val="ListLabel 254"/>
    <w:qFormat/>
    <w:rsid w:val="000A309C"/>
    <w:rPr>
      <w:rFonts w:cs="StarSymbol"/>
      <w:sz w:val="18"/>
      <w:szCs w:val="18"/>
    </w:rPr>
  </w:style>
  <w:style w:type="character" w:customStyle="1" w:styleId="ListLabel255">
    <w:name w:val="ListLabel 255"/>
    <w:qFormat/>
    <w:rsid w:val="000A309C"/>
    <w:rPr>
      <w:rFonts w:cs="StarSymbol"/>
      <w:sz w:val="18"/>
      <w:szCs w:val="18"/>
    </w:rPr>
  </w:style>
  <w:style w:type="character" w:customStyle="1" w:styleId="ListLabel256">
    <w:name w:val="ListLabel 256"/>
    <w:qFormat/>
    <w:rsid w:val="000A309C"/>
    <w:rPr>
      <w:rFonts w:ascii="Times New Roman" w:hAnsi="Times New Roman" w:cs="Wingdings"/>
      <w:sz w:val="24"/>
    </w:rPr>
  </w:style>
  <w:style w:type="character" w:customStyle="1" w:styleId="ListLabel257">
    <w:name w:val="ListLabel 257"/>
    <w:qFormat/>
    <w:rsid w:val="000A309C"/>
    <w:rPr>
      <w:rFonts w:ascii="Times New Roman" w:hAnsi="Times New Roman" w:cs="Times New Roman"/>
      <w:sz w:val="24"/>
    </w:rPr>
  </w:style>
  <w:style w:type="character" w:customStyle="1" w:styleId="ListLabel258">
    <w:name w:val="ListLabel 258"/>
    <w:qFormat/>
    <w:rsid w:val="000A309C"/>
    <w:rPr>
      <w:rFonts w:cs="Courier New"/>
    </w:rPr>
  </w:style>
  <w:style w:type="character" w:customStyle="1" w:styleId="ListLabel259">
    <w:name w:val="ListLabel 259"/>
    <w:qFormat/>
    <w:rsid w:val="000A309C"/>
    <w:rPr>
      <w:rFonts w:cs="Wingdings"/>
    </w:rPr>
  </w:style>
  <w:style w:type="character" w:customStyle="1" w:styleId="ListLabel260">
    <w:name w:val="ListLabel 260"/>
    <w:qFormat/>
    <w:rsid w:val="000A309C"/>
    <w:rPr>
      <w:rFonts w:cs="Symbol"/>
    </w:rPr>
  </w:style>
  <w:style w:type="character" w:customStyle="1" w:styleId="ListLabel261">
    <w:name w:val="ListLabel 261"/>
    <w:qFormat/>
    <w:rsid w:val="000A309C"/>
    <w:rPr>
      <w:rFonts w:cs="Courier New"/>
    </w:rPr>
  </w:style>
  <w:style w:type="character" w:customStyle="1" w:styleId="ListLabel262">
    <w:name w:val="ListLabel 262"/>
    <w:qFormat/>
    <w:rsid w:val="000A309C"/>
    <w:rPr>
      <w:rFonts w:cs="Wingdings"/>
    </w:rPr>
  </w:style>
  <w:style w:type="character" w:customStyle="1" w:styleId="ListLabel263">
    <w:name w:val="ListLabel 263"/>
    <w:qFormat/>
    <w:rsid w:val="000A309C"/>
    <w:rPr>
      <w:rFonts w:cs="Symbol"/>
    </w:rPr>
  </w:style>
  <w:style w:type="character" w:customStyle="1" w:styleId="ListLabel264">
    <w:name w:val="ListLabel 264"/>
    <w:qFormat/>
    <w:rsid w:val="000A309C"/>
    <w:rPr>
      <w:rFonts w:cs="Courier New"/>
    </w:rPr>
  </w:style>
  <w:style w:type="character" w:customStyle="1" w:styleId="ListLabel265">
    <w:name w:val="ListLabel 265"/>
    <w:qFormat/>
    <w:rsid w:val="000A309C"/>
    <w:rPr>
      <w:rFonts w:cs="Wingdings"/>
    </w:rPr>
  </w:style>
  <w:style w:type="character" w:customStyle="1" w:styleId="ListLabel266">
    <w:name w:val="ListLabel 266"/>
    <w:qFormat/>
    <w:rsid w:val="000A309C"/>
    <w:rPr>
      <w:rFonts w:ascii="Times New Roman" w:hAnsi="Times New Roman" w:cs="Times New Roman"/>
      <w:sz w:val="24"/>
    </w:rPr>
  </w:style>
  <w:style w:type="character" w:customStyle="1" w:styleId="ListLabel267">
    <w:name w:val="ListLabel 267"/>
    <w:qFormat/>
    <w:rsid w:val="000A309C"/>
    <w:rPr>
      <w:rFonts w:cs="Courier New"/>
    </w:rPr>
  </w:style>
  <w:style w:type="character" w:customStyle="1" w:styleId="ListLabel268">
    <w:name w:val="ListLabel 268"/>
    <w:qFormat/>
    <w:rsid w:val="000A309C"/>
    <w:rPr>
      <w:rFonts w:cs="Wingdings"/>
    </w:rPr>
  </w:style>
  <w:style w:type="character" w:customStyle="1" w:styleId="ListLabel269">
    <w:name w:val="ListLabel 269"/>
    <w:qFormat/>
    <w:rsid w:val="000A309C"/>
    <w:rPr>
      <w:rFonts w:cs="Symbol"/>
    </w:rPr>
  </w:style>
  <w:style w:type="character" w:customStyle="1" w:styleId="ListLabel270">
    <w:name w:val="ListLabel 270"/>
    <w:qFormat/>
    <w:rsid w:val="000A309C"/>
    <w:rPr>
      <w:rFonts w:cs="Courier New"/>
    </w:rPr>
  </w:style>
  <w:style w:type="character" w:customStyle="1" w:styleId="ListLabel271">
    <w:name w:val="ListLabel 271"/>
    <w:qFormat/>
    <w:rsid w:val="000A309C"/>
    <w:rPr>
      <w:rFonts w:cs="Wingdings"/>
    </w:rPr>
  </w:style>
  <w:style w:type="character" w:customStyle="1" w:styleId="ListLabel272">
    <w:name w:val="ListLabel 272"/>
    <w:qFormat/>
    <w:rsid w:val="000A309C"/>
    <w:rPr>
      <w:rFonts w:cs="Symbol"/>
    </w:rPr>
  </w:style>
  <w:style w:type="character" w:customStyle="1" w:styleId="ListLabel273">
    <w:name w:val="ListLabel 273"/>
    <w:qFormat/>
    <w:rsid w:val="000A309C"/>
    <w:rPr>
      <w:rFonts w:cs="Courier New"/>
    </w:rPr>
  </w:style>
  <w:style w:type="character" w:customStyle="1" w:styleId="ListLabel274">
    <w:name w:val="ListLabel 274"/>
    <w:qFormat/>
    <w:rsid w:val="000A309C"/>
    <w:rPr>
      <w:rFonts w:cs="Wingdings"/>
    </w:rPr>
  </w:style>
  <w:style w:type="character" w:customStyle="1" w:styleId="ListLabel275">
    <w:name w:val="ListLabel 275"/>
    <w:qFormat/>
    <w:rsid w:val="000A309C"/>
    <w:rPr>
      <w:rFonts w:ascii="Times New Roman" w:hAnsi="Times New Roman" w:cs="Times New Roman"/>
      <w:sz w:val="24"/>
    </w:rPr>
  </w:style>
  <w:style w:type="character" w:customStyle="1" w:styleId="ListLabel276">
    <w:name w:val="ListLabel 276"/>
    <w:qFormat/>
    <w:rsid w:val="000A309C"/>
    <w:rPr>
      <w:rFonts w:cs="Courier New"/>
    </w:rPr>
  </w:style>
  <w:style w:type="character" w:customStyle="1" w:styleId="ListLabel277">
    <w:name w:val="ListLabel 277"/>
    <w:qFormat/>
    <w:rsid w:val="000A309C"/>
    <w:rPr>
      <w:rFonts w:cs="Wingdings"/>
    </w:rPr>
  </w:style>
  <w:style w:type="character" w:customStyle="1" w:styleId="ListLabel278">
    <w:name w:val="ListLabel 278"/>
    <w:qFormat/>
    <w:rsid w:val="000A309C"/>
    <w:rPr>
      <w:rFonts w:cs="Symbol"/>
    </w:rPr>
  </w:style>
  <w:style w:type="character" w:customStyle="1" w:styleId="ListLabel279">
    <w:name w:val="ListLabel 279"/>
    <w:qFormat/>
    <w:rsid w:val="000A309C"/>
    <w:rPr>
      <w:rFonts w:cs="Courier New"/>
    </w:rPr>
  </w:style>
  <w:style w:type="character" w:customStyle="1" w:styleId="ListLabel280">
    <w:name w:val="ListLabel 280"/>
    <w:qFormat/>
    <w:rsid w:val="000A309C"/>
    <w:rPr>
      <w:rFonts w:cs="Wingdings"/>
    </w:rPr>
  </w:style>
  <w:style w:type="character" w:customStyle="1" w:styleId="ListLabel281">
    <w:name w:val="ListLabel 281"/>
    <w:qFormat/>
    <w:rsid w:val="000A309C"/>
    <w:rPr>
      <w:rFonts w:cs="Symbol"/>
    </w:rPr>
  </w:style>
  <w:style w:type="character" w:customStyle="1" w:styleId="ListLabel282">
    <w:name w:val="ListLabel 282"/>
    <w:qFormat/>
    <w:rsid w:val="000A309C"/>
    <w:rPr>
      <w:rFonts w:cs="Courier New"/>
    </w:rPr>
  </w:style>
  <w:style w:type="character" w:customStyle="1" w:styleId="ListLabel283">
    <w:name w:val="ListLabel 283"/>
    <w:qFormat/>
    <w:rsid w:val="000A309C"/>
    <w:rPr>
      <w:rFonts w:cs="Wingdings"/>
    </w:rPr>
  </w:style>
  <w:style w:type="character" w:customStyle="1" w:styleId="ListLabel284">
    <w:name w:val="ListLabel 284"/>
    <w:qFormat/>
    <w:rsid w:val="000A309C"/>
    <w:rPr>
      <w:rFonts w:ascii="Times New Roman" w:hAnsi="Times New Roman" w:cs="OpenSymbol"/>
      <w:b/>
      <w:sz w:val="24"/>
    </w:rPr>
  </w:style>
  <w:style w:type="character" w:customStyle="1" w:styleId="ListLabel285">
    <w:name w:val="ListLabel 285"/>
    <w:qFormat/>
    <w:rsid w:val="000A309C"/>
    <w:rPr>
      <w:rFonts w:cs="OpenSymbol"/>
    </w:rPr>
  </w:style>
  <w:style w:type="character" w:customStyle="1" w:styleId="ListLabel286">
    <w:name w:val="ListLabel 286"/>
    <w:qFormat/>
    <w:rsid w:val="000A309C"/>
    <w:rPr>
      <w:rFonts w:cs="OpenSymbol"/>
    </w:rPr>
  </w:style>
  <w:style w:type="character" w:customStyle="1" w:styleId="ListLabel287">
    <w:name w:val="ListLabel 287"/>
    <w:qFormat/>
    <w:rsid w:val="000A309C"/>
    <w:rPr>
      <w:rFonts w:cs="OpenSymbol"/>
    </w:rPr>
  </w:style>
  <w:style w:type="character" w:customStyle="1" w:styleId="ListLabel288">
    <w:name w:val="ListLabel 288"/>
    <w:qFormat/>
    <w:rsid w:val="000A309C"/>
    <w:rPr>
      <w:rFonts w:cs="OpenSymbol"/>
    </w:rPr>
  </w:style>
  <w:style w:type="character" w:customStyle="1" w:styleId="ListLabel289">
    <w:name w:val="ListLabel 289"/>
    <w:qFormat/>
    <w:rsid w:val="000A309C"/>
    <w:rPr>
      <w:rFonts w:cs="OpenSymbol"/>
    </w:rPr>
  </w:style>
  <w:style w:type="character" w:customStyle="1" w:styleId="ListLabel290">
    <w:name w:val="ListLabel 290"/>
    <w:qFormat/>
    <w:rsid w:val="000A309C"/>
    <w:rPr>
      <w:rFonts w:cs="OpenSymbol"/>
    </w:rPr>
  </w:style>
  <w:style w:type="character" w:customStyle="1" w:styleId="ListLabel291">
    <w:name w:val="ListLabel 291"/>
    <w:qFormat/>
    <w:rsid w:val="000A309C"/>
    <w:rPr>
      <w:rFonts w:cs="OpenSymbol"/>
    </w:rPr>
  </w:style>
  <w:style w:type="character" w:customStyle="1" w:styleId="ListLabel292">
    <w:name w:val="ListLabel 292"/>
    <w:qFormat/>
    <w:rsid w:val="000A309C"/>
    <w:rPr>
      <w:rFonts w:cs="OpenSymbol"/>
    </w:rPr>
  </w:style>
  <w:style w:type="character" w:customStyle="1" w:styleId="ListLabel293">
    <w:name w:val="ListLabel 293"/>
    <w:qFormat/>
    <w:rsid w:val="000A309C"/>
    <w:rPr>
      <w:rFonts w:ascii="Times New Roman" w:hAnsi="Times New Roman" w:cs="OpenSymbol"/>
      <w:sz w:val="24"/>
    </w:rPr>
  </w:style>
  <w:style w:type="character" w:customStyle="1" w:styleId="ListLabel294">
    <w:name w:val="ListLabel 294"/>
    <w:qFormat/>
    <w:rsid w:val="000A309C"/>
    <w:rPr>
      <w:rFonts w:cs="OpenSymbol"/>
    </w:rPr>
  </w:style>
  <w:style w:type="character" w:customStyle="1" w:styleId="ListLabel295">
    <w:name w:val="ListLabel 295"/>
    <w:qFormat/>
    <w:rsid w:val="000A309C"/>
    <w:rPr>
      <w:rFonts w:cs="OpenSymbol"/>
    </w:rPr>
  </w:style>
  <w:style w:type="character" w:customStyle="1" w:styleId="ListLabel296">
    <w:name w:val="ListLabel 296"/>
    <w:qFormat/>
    <w:rsid w:val="000A309C"/>
    <w:rPr>
      <w:rFonts w:cs="OpenSymbol"/>
    </w:rPr>
  </w:style>
  <w:style w:type="character" w:customStyle="1" w:styleId="ListLabel297">
    <w:name w:val="ListLabel 297"/>
    <w:qFormat/>
    <w:rsid w:val="000A309C"/>
    <w:rPr>
      <w:rFonts w:cs="OpenSymbol"/>
    </w:rPr>
  </w:style>
  <w:style w:type="character" w:customStyle="1" w:styleId="ListLabel298">
    <w:name w:val="ListLabel 298"/>
    <w:qFormat/>
    <w:rsid w:val="000A309C"/>
    <w:rPr>
      <w:rFonts w:cs="OpenSymbol"/>
    </w:rPr>
  </w:style>
  <w:style w:type="character" w:customStyle="1" w:styleId="ListLabel299">
    <w:name w:val="ListLabel 299"/>
    <w:qFormat/>
    <w:rsid w:val="000A309C"/>
    <w:rPr>
      <w:rFonts w:cs="OpenSymbol"/>
    </w:rPr>
  </w:style>
  <w:style w:type="character" w:customStyle="1" w:styleId="ListLabel300">
    <w:name w:val="ListLabel 300"/>
    <w:qFormat/>
    <w:rsid w:val="000A309C"/>
    <w:rPr>
      <w:rFonts w:cs="OpenSymbol"/>
    </w:rPr>
  </w:style>
  <w:style w:type="character" w:customStyle="1" w:styleId="ListLabel301">
    <w:name w:val="ListLabel 301"/>
    <w:qFormat/>
    <w:rsid w:val="000A309C"/>
    <w:rPr>
      <w:rFonts w:cs="OpenSymbol"/>
    </w:rPr>
  </w:style>
  <w:style w:type="character" w:customStyle="1" w:styleId="ListLabel302">
    <w:name w:val="ListLabel 302"/>
    <w:qFormat/>
    <w:rsid w:val="000A309C"/>
    <w:rPr>
      <w:rFonts w:ascii="Times New Roman" w:hAnsi="Times New Roman" w:cs="OpenSymbol"/>
      <w:b/>
      <w:sz w:val="24"/>
    </w:rPr>
  </w:style>
  <w:style w:type="character" w:customStyle="1" w:styleId="ListLabel303">
    <w:name w:val="ListLabel 303"/>
    <w:qFormat/>
    <w:rsid w:val="000A309C"/>
    <w:rPr>
      <w:rFonts w:cs="OpenSymbol"/>
    </w:rPr>
  </w:style>
  <w:style w:type="character" w:customStyle="1" w:styleId="ListLabel304">
    <w:name w:val="ListLabel 304"/>
    <w:qFormat/>
    <w:rsid w:val="000A309C"/>
    <w:rPr>
      <w:rFonts w:cs="OpenSymbol"/>
    </w:rPr>
  </w:style>
  <w:style w:type="character" w:customStyle="1" w:styleId="ListLabel305">
    <w:name w:val="ListLabel 305"/>
    <w:qFormat/>
    <w:rsid w:val="000A309C"/>
    <w:rPr>
      <w:rFonts w:cs="OpenSymbol"/>
    </w:rPr>
  </w:style>
  <w:style w:type="character" w:customStyle="1" w:styleId="ListLabel306">
    <w:name w:val="ListLabel 306"/>
    <w:qFormat/>
    <w:rsid w:val="000A309C"/>
    <w:rPr>
      <w:rFonts w:cs="OpenSymbol"/>
    </w:rPr>
  </w:style>
  <w:style w:type="character" w:customStyle="1" w:styleId="ListLabel307">
    <w:name w:val="ListLabel 307"/>
    <w:qFormat/>
    <w:rsid w:val="000A309C"/>
    <w:rPr>
      <w:rFonts w:cs="OpenSymbol"/>
    </w:rPr>
  </w:style>
  <w:style w:type="character" w:customStyle="1" w:styleId="ListLabel308">
    <w:name w:val="ListLabel 308"/>
    <w:qFormat/>
    <w:rsid w:val="000A309C"/>
    <w:rPr>
      <w:rFonts w:cs="OpenSymbol"/>
    </w:rPr>
  </w:style>
  <w:style w:type="character" w:customStyle="1" w:styleId="ListLabel309">
    <w:name w:val="ListLabel 309"/>
    <w:qFormat/>
    <w:rsid w:val="000A309C"/>
    <w:rPr>
      <w:rFonts w:cs="OpenSymbol"/>
    </w:rPr>
  </w:style>
  <w:style w:type="character" w:customStyle="1" w:styleId="ListLabel310">
    <w:name w:val="ListLabel 310"/>
    <w:qFormat/>
    <w:rsid w:val="000A309C"/>
    <w:rPr>
      <w:rFonts w:cs="OpenSymbol"/>
    </w:rPr>
  </w:style>
  <w:style w:type="character" w:customStyle="1" w:styleId="ListLabel311">
    <w:name w:val="ListLabel 311"/>
    <w:qFormat/>
    <w:rsid w:val="000A309C"/>
    <w:rPr>
      <w:rFonts w:ascii="Times New Roman" w:hAnsi="Times New Roman" w:cs="OpenSymbol"/>
      <w:b/>
      <w:sz w:val="24"/>
    </w:rPr>
  </w:style>
  <w:style w:type="character" w:customStyle="1" w:styleId="ListLabel312">
    <w:name w:val="ListLabel 312"/>
    <w:qFormat/>
    <w:rsid w:val="000A309C"/>
    <w:rPr>
      <w:rFonts w:cs="OpenSymbol"/>
    </w:rPr>
  </w:style>
  <w:style w:type="character" w:customStyle="1" w:styleId="ListLabel313">
    <w:name w:val="ListLabel 313"/>
    <w:qFormat/>
    <w:rsid w:val="000A309C"/>
    <w:rPr>
      <w:rFonts w:cs="OpenSymbol"/>
    </w:rPr>
  </w:style>
  <w:style w:type="character" w:customStyle="1" w:styleId="ListLabel314">
    <w:name w:val="ListLabel 314"/>
    <w:qFormat/>
    <w:rsid w:val="000A309C"/>
    <w:rPr>
      <w:rFonts w:cs="OpenSymbol"/>
    </w:rPr>
  </w:style>
  <w:style w:type="character" w:customStyle="1" w:styleId="ListLabel315">
    <w:name w:val="ListLabel 315"/>
    <w:qFormat/>
    <w:rsid w:val="000A309C"/>
    <w:rPr>
      <w:rFonts w:cs="OpenSymbol"/>
    </w:rPr>
  </w:style>
  <w:style w:type="character" w:customStyle="1" w:styleId="ListLabel316">
    <w:name w:val="ListLabel 316"/>
    <w:qFormat/>
    <w:rsid w:val="000A309C"/>
    <w:rPr>
      <w:rFonts w:cs="OpenSymbol"/>
    </w:rPr>
  </w:style>
  <w:style w:type="character" w:customStyle="1" w:styleId="ListLabel317">
    <w:name w:val="ListLabel 317"/>
    <w:qFormat/>
    <w:rsid w:val="000A309C"/>
    <w:rPr>
      <w:rFonts w:cs="OpenSymbol"/>
    </w:rPr>
  </w:style>
  <w:style w:type="character" w:customStyle="1" w:styleId="ListLabel318">
    <w:name w:val="ListLabel 318"/>
    <w:qFormat/>
    <w:rsid w:val="000A309C"/>
    <w:rPr>
      <w:rFonts w:cs="OpenSymbol"/>
    </w:rPr>
  </w:style>
  <w:style w:type="character" w:customStyle="1" w:styleId="ListLabel319">
    <w:name w:val="ListLabel 319"/>
    <w:qFormat/>
    <w:rsid w:val="000A309C"/>
    <w:rPr>
      <w:rFonts w:cs="OpenSymbol"/>
    </w:rPr>
  </w:style>
  <w:style w:type="character" w:customStyle="1" w:styleId="ListLabel320">
    <w:name w:val="ListLabel 320"/>
    <w:qFormat/>
    <w:rsid w:val="000A309C"/>
    <w:rPr>
      <w:rFonts w:ascii="Times New Roman" w:hAnsi="Times New Roman" w:cs="OpenSymbol"/>
      <w:b/>
      <w:sz w:val="24"/>
    </w:rPr>
  </w:style>
  <w:style w:type="character" w:customStyle="1" w:styleId="ListLabel321">
    <w:name w:val="ListLabel 321"/>
    <w:qFormat/>
    <w:rsid w:val="000A309C"/>
    <w:rPr>
      <w:rFonts w:cs="OpenSymbol"/>
    </w:rPr>
  </w:style>
  <w:style w:type="character" w:customStyle="1" w:styleId="ListLabel322">
    <w:name w:val="ListLabel 322"/>
    <w:qFormat/>
    <w:rsid w:val="000A309C"/>
    <w:rPr>
      <w:rFonts w:cs="OpenSymbol"/>
    </w:rPr>
  </w:style>
  <w:style w:type="character" w:customStyle="1" w:styleId="ListLabel323">
    <w:name w:val="ListLabel 323"/>
    <w:qFormat/>
    <w:rsid w:val="000A309C"/>
    <w:rPr>
      <w:rFonts w:cs="OpenSymbol"/>
    </w:rPr>
  </w:style>
  <w:style w:type="character" w:customStyle="1" w:styleId="ListLabel324">
    <w:name w:val="ListLabel 324"/>
    <w:qFormat/>
    <w:rsid w:val="000A309C"/>
    <w:rPr>
      <w:rFonts w:cs="OpenSymbol"/>
    </w:rPr>
  </w:style>
  <w:style w:type="character" w:customStyle="1" w:styleId="ListLabel325">
    <w:name w:val="ListLabel 325"/>
    <w:qFormat/>
    <w:rsid w:val="000A309C"/>
    <w:rPr>
      <w:rFonts w:cs="OpenSymbol"/>
    </w:rPr>
  </w:style>
  <w:style w:type="character" w:customStyle="1" w:styleId="ListLabel326">
    <w:name w:val="ListLabel 326"/>
    <w:qFormat/>
    <w:rsid w:val="000A309C"/>
    <w:rPr>
      <w:rFonts w:cs="OpenSymbol"/>
    </w:rPr>
  </w:style>
  <w:style w:type="character" w:customStyle="1" w:styleId="ListLabel327">
    <w:name w:val="ListLabel 327"/>
    <w:qFormat/>
    <w:rsid w:val="000A309C"/>
    <w:rPr>
      <w:rFonts w:cs="OpenSymbol"/>
    </w:rPr>
  </w:style>
  <w:style w:type="character" w:customStyle="1" w:styleId="ListLabel328">
    <w:name w:val="ListLabel 328"/>
    <w:qFormat/>
    <w:rsid w:val="000A309C"/>
    <w:rPr>
      <w:rFonts w:cs="OpenSymbol"/>
    </w:rPr>
  </w:style>
  <w:style w:type="character" w:customStyle="1" w:styleId="ListLabel329">
    <w:name w:val="ListLabel 329"/>
    <w:qFormat/>
    <w:rsid w:val="000A309C"/>
    <w:rPr>
      <w:rFonts w:ascii="Times New Roman" w:hAnsi="Times New Roman" w:cs="OpenSymbol"/>
      <w:b/>
      <w:sz w:val="24"/>
    </w:rPr>
  </w:style>
  <w:style w:type="character" w:customStyle="1" w:styleId="ListLabel330">
    <w:name w:val="ListLabel 330"/>
    <w:qFormat/>
    <w:rsid w:val="000A309C"/>
    <w:rPr>
      <w:rFonts w:cs="OpenSymbol"/>
    </w:rPr>
  </w:style>
  <w:style w:type="character" w:customStyle="1" w:styleId="ListLabel331">
    <w:name w:val="ListLabel 331"/>
    <w:qFormat/>
    <w:rsid w:val="000A309C"/>
    <w:rPr>
      <w:rFonts w:cs="OpenSymbol"/>
    </w:rPr>
  </w:style>
  <w:style w:type="character" w:customStyle="1" w:styleId="ListLabel332">
    <w:name w:val="ListLabel 332"/>
    <w:qFormat/>
    <w:rsid w:val="000A309C"/>
    <w:rPr>
      <w:rFonts w:cs="OpenSymbol"/>
    </w:rPr>
  </w:style>
  <w:style w:type="character" w:customStyle="1" w:styleId="ListLabel333">
    <w:name w:val="ListLabel 333"/>
    <w:qFormat/>
    <w:rsid w:val="000A309C"/>
    <w:rPr>
      <w:rFonts w:cs="OpenSymbol"/>
    </w:rPr>
  </w:style>
  <w:style w:type="character" w:customStyle="1" w:styleId="ListLabel334">
    <w:name w:val="ListLabel 334"/>
    <w:qFormat/>
    <w:rsid w:val="000A309C"/>
    <w:rPr>
      <w:rFonts w:cs="OpenSymbol"/>
    </w:rPr>
  </w:style>
  <w:style w:type="character" w:customStyle="1" w:styleId="ListLabel335">
    <w:name w:val="ListLabel 335"/>
    <w:qFormat/>
    <w:rsid w:val="000A309C"/>
    <w:rPr>
      <w:rFonts w:cs="OpenSymbol"/>
    </w:rPr>
  </w:style>
  <w:style w:type="character" w:customStyle="1" w:styleId="ListLabel336">
    <w:name w:val="ListLabel 336"/>
    <w:qFormat/>
    <w:rsid w:val="000A309C"/>
    <w:rPr>
      <w:rFonts w:cs="OpenSymbol"/>
    </w:rPr>
  </w:style>
  <w:style w:type="character" w:customStyle="1" w:styleId="ListLabel337">
    <w:name w:val="ListLabel 337"/>
    <w:qFormat/>
    <w:rsid w:val="000A309C"/>
    <w:rPr>
      <w:rFonts w:cs="OpenSymbol"/>
    </w:rPr>
  </w:style>
  <w:style w:type="character" w:customStyle="1" w:styleId="ListLabel338">
    <w:name w:val="ListLabel 338"/>
    <w:qFormat/>
    <w:rsid w:val="000A309C"/>
    <w:rPr>
      <w:rFonts w:ascii="Times New Roman" w:hAnsi="Times New Roman" w:cs="OpenSymbol"/>
      <w:b/>
      <w:sz w:val="24"/>
    </w:rPr>
  </w:style>
  <w:style w:type="character" w:customStyle="1" w:styleId="ListLabel339">
    <w:name w:val="ListLabel 339"/>
    <w:qFormat/>
    <w:rsid w:val="000A309C"/>
    <w:rPr>
      <w:rFonts w:cs="OpenSymbol"/>
    </w:rPr>
  </w:style>
  <w:style w:type="character" w:customStyle="1" w:styleId="ListLabel340">
    <w:name w:val="ListLabel 340"/>
    <w:qFormat/>
    <w:rsid w:val="000A309C"/>
    <w:rPr>
      <w:rFonts w:cs="OpenSymbol"/>
    </w:rPr>
  </w:style>
  <w:style w:type="character" w:customStyle="1" w:styleId="ListLabel341">
    <w:name w:val="ListLabel 341"/>
    <w:qFormat/>
    <w:rsid w:val="000A309C"/>
    <w:rPr>
      <w:rFonts w:cs="OpenSymbol"/>
    </w:rPr>
  </w:style>
  <w:style w:type="character" w:customStyle="1" w:styleId="ListLabel342">
    <w:name w:val="ListLabel 342"/>
    <w:qFormat/>
    <w:rsid w:val="000A309C"/>
    <w:rPr>
      <w:rFonts w:cs="OpenSymbol"/>
    </w:rPr>
  </w:style>
  <w:style w:type="character" w:customStyle="1" w:styleId="ListLabel343">
    <w:name w:val="ListLabel 343"/>
    <w:qFormat/>
    <w:rsid w:val="000A309C"/>
    <w:rPr>
      <w:rFonts w:cs="OpenSymbol"/>
    </w:rPr>
  </w:style>
  <w:style w:type="character" w:customStyle="1" w:styleId="ListLabel344">
    <w:name w:val="ListLabel 344"/>
    <w:qFormat/>
    <w:rsid w:val="000A309C"/>
    <w:rPr>
      <w:rFonts w:cs="OpenSymbol"/>
    </w:rPr>
  </w:style>
  <w:style w:type="character" w:customStyle="1" w:styleId="ListLabel345">
    <w:name w:val="ListLabel 345"/>
    <w:qFormat/>
    <w:rsid w:val="000A309C"/>
    <w:rPr>
      <w:rFonts w:cs="OpenSymbol"/>
    </w:rPr>
  </w:style>
  <w:style w:type="character" w:customStyle="1" w:styleId="ListLabel346">
    <w:name w:val="ListLabel 346"/>
    <w:qFormat/>
    <w:rsid w:val="000A309C"/>
    <w:rPr>
      <w:rFonts w:cs="OpenSymbol"/>
    </w:rPr>
  </w:style>
  <w:style w:type="character" w:customStyle="1" w:styleId="ListLabel347">
    <w:name w:val="ListLabel 347"/>
    <w:qFormat/>
    <w:rsid w:val="000A309C"/>
    <w:rPr>
      <w:rFonts w:ascii="Times New Roman" w:hAnsi="Times New Roman" w:cs="OpenSymbol"/>
      <w:b/>
      <w:sz w:val="24"/>
    </w:rPr>
  </w:style>
  <w:style w:type="character" w:customStyle="1" w:styleId="ListLabel348">
    <w:name w:val="ListLabel 348"/>
    <w:qFormat/>
    <w:rsid w:val="000A309C"/>
    <w:rPr>
      <w:rFonts w:cs="OpenSymbol"/>
    </w:rPr>
  </w:style>
  <w:style w:type="character" w:customStyle="1" w:styleId="ListLabel349">
    <w:name w:val="ListLabel 349"/>
    <w:qFormat/>
    <w:rsid w:val="000A309C"/>
    <w:rPr>
      <w:rFonts w:cs="OpenSymbol"/>
    </w:rPr>
  </w:style>
  <w:style w:type="character" w:customStyle="1" w:styleId="ListLabel350">
    <w:name w:val="ListLabel 350"/>
    <w:qFormat/>
    <w:rsid w:val="000A309C"/>
    <w:rPr>
      <w:rFonts w:cs="OpenSymbol"/>
    </w:rPr>
  </w:style>
  <w:style w:type="character" w:customStyle="1" w:styleId="ListLabel351">
    <w:name w:val="ListLabel 351"/>
    <w:qFormat/>
    <w:rsid w:val="000A309C"/>
    <w:rPr>
      <w:rFonts w:cs="OpenSymbol"/>
    </w:rPr>
  </w:style>
  <w:style w:type="character" w:customStyle="1" w:styleId="ListLabel352">
    <w:name w:val="ListLabel 352"/>
    <w:qFormat/>
    <w:rsid w:val="000A309C"/>
    <w:rPr>
      <w:rFonts w:cs="OpenSymbol"/>
    </w:rPr>
  </w:style>
  <w:style w:type="character" w:customStyle="1" w:styleId="ListLabel353">
    <w:name w:val="ListLabel 353"/>
    <w:qFormat/>
    <w:rsid w:val="000A309C"/>
    <w:rPr>
      <w:rFonts w:cs="OpenSymbol"/>
    </w:rPr>
  </w:style>
  <w:style w:type="character" w:customStyle="1" w:styleId="ListLabel354">
    <w:name w:val="ListLabel 354"/>
    <w:qFormat/>
    <w:rsid w:val="000A309C"/>
    <w:rPr>
      <w:rFonts w:cs="OpenSymbol"/>
    </w:rPr>
  </w:style>
  <w:style w:type="character" w:customStyle="1" w:styleId="ListLabel355">
    <w:name w:val="ListLabel 355"/>
    <w:qFormat/>
    <w:rsid w:val="000A309C"/>
    <w:rPr>
      <w:rFonts w:cs="OpenSymbol"/>
    </w:rPr>
  </w:style>
  <w:style w:type="character" w:customStyle="1" w:styleId="ListLabel356">
    <w:name w:val="ListLabel 356"/>
    <w:qFormat/>
    <w:rsid w:val="000A309C"/>
    <w:rPr>
      <w:rFonts w:ascii="Times New Roman" w:hAnsi="Times New Roman" w:cs="OpenSymbol"/>
      <w:b/>
      <w:sz w:val="24"/>
    </w:rPr>
  </w:style>
  <w:style w:type="character" w:customStyle="1" w:styleId="ListLabel357">
    <w:name w:val="ListLabel 357"/>
    <w:qFormat/>
    <w:rsid w:val="000A309C"/>
    <w:rPr>
      <w:rFonts w:cs="OpenSymbol"/>
    </w:rPr>
  </w:style>
  <w:style w:type="character" w:customStyle="1" w:styleId="ListLabel358">
    <w:name w:val="ListLabel 358"/>
    <w:qFormat/>
    <w:rsid w:val="000A309C"/>
    <w:rPr>
      <w:rFonts w:cs="OpenSymbol"/>
    </w:rPr>
  </w:style>
  <w:style w:type="character" w:customStyle="1" w:styleId="ListLabel359">
    <w:name w:val="ListLabel 359"/>
    <w:qFormat/>
    <w:rsid w:val="000A309C"/>
    <w:rPr>
      <w:rFonts w:cs="OpenSymbol"/>
    </w:rPr>
  </w:style>
  <w:style w:type="character" w:customStyle="1" w:styleId="ListLabel360">
    <w:name w:val="ListLabel 360"/>
    <w:qFormat/>
    <w:rsid w:val="000A309C"/>
    <w:rPr>
      <w:rFonts w:cs="OpenSymbol"/>
    </w:rPr>
  </w:style>
  <w:style w:type="character" w:customStyle="1" w:styleId="ListLabel361">
    <w:name w:val="ListLabel 361"/>
    <w:qFormat/>
    <w:rsid w:val="000A309C"/>
    <w:rPr>
      <w:rFonts w:cs="OpenSymbol"/>
    </w:rPr>
  </w:style>
  <w:style w:type="character" w:customStyle="1" w:styleId="ListLabel362">
    <w:name w:val="ListLabel 362"/>
    <w:qFormat/>
    <w:rsid w:val="000A309C"/>
    <w:rPr>
      <w:rFonts w:cs="OpenSymbol"/>
    </w:rPr>
  </w:style>
  <w:style w:type="character" w:customStyle="1" w:styleId="ListLabel363">
    <w:name w:val="ListLabel 363"/>
    <w:qFormat/>
    <w:rsid w:val="000A309C"/>
    <w:rPr>
      <w:rFonts w:cs="OpenSymbol"/>
    </w:rPr>
  </w:style>
  <w:style w:type="character" w:customStyle="1" w:styleId="ListLabel364">
    <w:name w:val="ListLabel 364"/>
    <w:qFormat/>
    <w:rsid w:val="000A309C"/>
    <w:rPr>
      <w:rFonts w:cs="OpenSymbol"/>
    </w:rPr>
  </w:style>
  <w:style w:type="paragraph" w:customStyle="1" w:styleId="aa">
    <w:name w:val="Заголовок"/>
    <w:basedOn w:val="a"/>
    <w:next w:val="ab"/>
    <w:qFormat/>
    <w:rsid w:val="000A309C"/>
    <w:pPr>
      <w:keepNext/>
      <w:spacing w:before="240" w:after="120"/>
    </w:pPr>
    <w:rPr>
      <w:rFonts w:ascii="Liberation Sans" w:eastAsia="Noto Sans CJK SC Regular" w:hAnsi="Liberation Sans" w:cs="FreeSans"/>
      <w:sz w:val="28"/>
      <w:szCs w:val="28"/>
    </w:rPr>
  </w:style>
  <w:style w:type="paragraph" w:styleId="ab">
    <w:name w:val="Body Text"/>
    <w:basedOn w:val="a"/>
    <w:uiPriority w:val="99"/>
    <w:unhideWhenUsed/>
    <w:rsid w:val="00570C4B"/>
    <w:pPr>
      <w:spacing w:after="120"/>
    </w:pPr>
  </w:style>
  <w:style w:type="paragraph" w:styleId="ac">
    <w:name w:val="List"/>
    <w:basedOn w:val="ab"/>
    <w:rsid w:val="000A309C"/>
    <w:rPr>
      <w:rFonts w:cs="FreeSans"/>
    </w:rPr>
  </w:style>
  <w:style w:type="paragraph" w:styleId="ad">
    <w:name w:val="caption"/>
    <w:basedOn w:val="a"/>
    <w:qFormat/>
    <w:rsid w:val="000A309C"/>
    <w:pPr>
      <w:suppressLineNumbers/>
      <w:spacing w:before="120" w:after="120"/>
    </w:pPr>
    <w:rPr>
      <w:rFonts w:cs="FreeSans"/>
      <w:i/>
      <w:iCs/>
      <w:sz w:val="24"/>
      <w:szCs w:val="24"/>
    </w:rPr>
  </w:style>
  <w:style w:type="paragraph" w:styleId="ae">
    <w:name w:val="index heading"/>
    <w:basedOn w:val="a"/>
    <w:qFormat/>
    <w:rsid w:val="000A309C"/>
    <w:pPr>
      <w:suppressLineNumbers/>
    </w:pPr>
    <w:rPr>
      <w:rFonts w:cs="FreeSans"/>
    </w:rPr>
  </w:style>
  <w:style w:type="paragraph" w:styleId="af">
    <w:name w:val="Title"/>
    <w:basedOn w:val="a"/>
    <w:qFormat/>
    <w:rsid w:val="00B279D4"/>
    <w:pPr>
      <w:spacing w:after="0" w:line="240" w:lineRule="auto"/>
      <w:jc w:val="center"/>
    </w:pPr>
    <w:rPr>
      <w:rFonts w:ascii="Times New Roman" w:eastAsia="Times New Roman" w:hAnsi="Times New Roman"/>
      <w:sz w:val="24"/>
      <w:szCs w:val="20"/>
      <w:lang w:eastAsia="ru-RU"/>
    </w:rPr>
  </w:style>
  <w:style w:type="paragraph" w:styleId="af0">
    <w:name w:val="List Paragraph"/>
    <w:basedOn w:val="a"/>
    <w:qFormat/>
    <w:rsid w:val="00996DF6"/>
    <w:pPr>
      <w:ind w:left="720"/>
      <w:contextualSpacing/>
    </w:pPr>
  </w:style>
  <w:style w:type="paragraph" w:styleId="af1">
    <w:name w:val="Normal (Web)"/>
    <w:basedOn w:val="a"/>
    <w:uiPriority w:val="99"/>
    <w:qFormat/>
    <w:rsid w:val="00996DF6"/>
    <w:pPr>
      <w:spacing w:before="30" w:after="30" w:line="240" w:lineRule="auto"/>
    </w:pPr>
    <w:rPr>
      <w:rFonts w:ascii="Times New Roman" w:eastAsia="Times New Roman" w:hAnsi="Times New Roman"/>
      <w:sz w:val="20"/>
      <w:szCs w:val="20"/>
      <w:lang w:eastAsia="ru-RU"/>
    </w:rPr>
  </w:style>
  <w:style w:type="paragraph" w:styleId="af2">
    <w:name w:val="header"/>
    <w:basedOn w:val="a"/>
    <w:uiPriority w:val="99"/>
    <w:unhideWhenUsed/>
    <w:rsid w:val="00911CAB"/>
    <w:pPr>
      <w:tabs>
        <w:tab w:val="center" w:pos="4677"/>
        <w:tab w:val="right" w:pos="9355"/>
      </w:tabs>
      <w:spacing w:after="0" w:line="240" w:lineRule="auto"/>
    </w:pPr>
  </w:style>
  <w:style w:type="paragraph" w:styleId="af3">
    <w:name w:val="footer"/>
    <w:basedOn w:val="a"/>
    <w:uiPriority w:val="99"/>
    <w:semiHidden/>
    <w:unhideWhenUsed/>
    <w:rsid w:val="00911CAB"/>
    <w:pPr>
      <w:tabs>
        <w:tab w:val="center" w:pos="4677"/>
        <w:tab w:val="right" w:pos="9355"/>
      </w:tabs>
      <w:spacing w:after="0" w:line="240" w:lineRule="auto"/>
    </w:pPr>
  </w:style>
  <w:style w:type="paragraph" w:customStyle="1" w:styleId="dash041e005f0431005f044b005f0447005f043d005f044b005f04391">
    <w:name w:val="dash041e_005f0431_005f044b_005f0447_005f043d_005f044b_005f04391"/>
    <w:basedOn w:val="a"/>
    <w:qFormat/>
    <w:rsid w:val="00553D23"/>
    <w:pPr>
      <w:spacing w:after="0" w:line="240" w:lineRule="auto"/>
      <w:jc w:val="both"/>
    </w:pPr>
    <w:rPr>
      <w:rFonts w:ascii="Times New Roman" w:eastAsia="Times New Roman" w:hAnsi="Times New Roman"/>
      <w:sz w:val="20"/>
      <w:szCs w:val="20"/>
      <w:lang w:eastAsia="ru-RU"/>
    </w:rPr>
  </w:style>
  <w:style w:type="paragraph" w:styleId="af4">
    <w:name w:val="Body Text Indent"/>
    <w:basedOn w:val="a"/>
    <w:uiPriority w:val="99"/>
    <w:rsid w:val="001F2D8D"/>
    <w:pPr>
      <w:spacing w:after="0" w:line="240" w:lineRule="auto"/>
      <w:ind w:firstLine="720"/>
    </w:pPr>
    <w:rPr>
      <w:rFonts w:ascii="Times New Roman" w:eastAsia="Times New Roman" w:hAnsi="Times New Roman"/>
      <w:sz w:val="24"/>
      <w:szCs w:val="24"/>
      <w:lang w:eastAsia="ru-RU"/>
    </w:rPr>
  </w:style>
  <w:style w:type="paragraph" w:styleId="22">
    <w:name w:val="Body Text Indent 2"/>
    <w:basedOn w:val="a"/>
    <w:link w:val="21"/>
    <w:uiPriority w:val="99"/>
    <w:qFormat/>
    <w:rsid w:val="001F2D8D"/>
    <w:pPr>
      <w:overflowPunct w:val="0"/>
      <w:spacing w:after="120" w:line="480" w:lineRule="auto"/>
      <w:ind w:left="283"/>
      <w:textAlignment w:val="baseline"/>
    </w:pPr>
    <w:rPr>
      <w:rFonts w:ascii="Times New Roman" w:eastAsia="Times New Roman" w:hAnsi="Times New Roman"/>
      <w:sz w:val="28"/>
      <w:szCs w:val="20"/>
      <w:lang w:eastAsia="ru-RU"/>
    </w:rPr>
  </w:style>
  <w:style w:type="paragraph" w:styleId="30">
    <w:name w:val="Body Text Indent 3"/>
    <w:basedOn w:val="a"/>
    <w:uiPriority w:val="99"/>
    <w:qFormat/>
    <w:rsid w:val="001F2D8D"/>
    <w:pPr>
      <w:overflowPunct w:val="0"/>
      <w:spacing w:after="120" w:line="240" w:lineRule="auto"/>
      <w:ind w:left="283"/>
      <w:textAlignment w:val="baseline"/>
    </w:pPr>
    <w:rPr>
      <w:rFonts w:ascii="Times New Roman" w:eastAsia="Times New Roman" w:hAnsi="Times New Roman"/>
      <w:sz w:val="16"/>
      <w:szCs w:val="16"/>
      <w:lang w:eastAsia="ru-RU"/>
    </w:rPr>
  </w:style>
  <w:style w:type="paragraph" w:customStyle="1" w:styleId="141">
    <w:name w:val="Основной текст (14)1"/>
    <w:basedOn w:val="a"/>
    <w:link w:val="14"/>
    <w:qFormat/>
    <w:rsid w:val="00570C4B"/>
    <w:pPr>
      <w:shd w:val="clear" w:color="auto" w:fill="FFFFFF"/>
      <w:spacing w:after="0" w:line="211" w:lineRule="exact"/>
      <w:ind w:firstLine="400"/>
      <w:jc w:val="both"/>
    </w:pPr>
    <w:rPr>
      <w:i/>
      <w:iCs/>
      <w:sz w:val="20"/>
      <w:szCs w:val="20"/>
      <w:lang w:eastAsia="ru-RU"/>
    </w:rPr>
  </w:style>
  <w:style w:type="paragraph" w:customStyle="1" w:styleId="af5">
    <w:name w:val="Стиль"/>
    <w:qFormat/>
    <w:rsid w:val="009F638E"/>
    <w:pPr>
      <w:widowControl w:val="0"/>
    </w:pPr>
    <w:rPr>
      <w:rFonts w:ascii="Arial" w:eastAsia="Times New Roman" w:hAnsi="Arial" w:cs="Arial"/>
      <w:color w:val="00000A"/>
      <w:sz w:val="24"/>
      <w:szCs w:val="24"/>
    </w:rPr>
  </w:style>
  <w:style w:type="paragraph" w:customStyle="1" w:styleId="dash041e005f0431005f044b005f0447005f043d005f044b005f0439">
    <w:name w:val="dash041e_005f0431_005f044b_005f0447_005f043d_005f044b_005f0439"/>
    <w:basedOn w:val="a"/>
    <w:qFormat/>
    <w:rsid w:val="009F638E"/>
    <w:pPr>
      <w:spacing w:after="0" w:line="240" w:lineRule="auto"/>
    </w:pPr>
    <w:rPr>
      <w:rFonts w:ascii="Times New Roman" w:eastAsia="Times New Roman" w:hAnsi="Times New Roman"/>
      <w:sz w:val="24"/>
      <w:szCs w:val="24"/>
      <w:lang w:eastAsia="ru-RU"/>
    </w:rPr>
  </w:style>
  <w:style w:type="paragraph" w:styleId="af6">
    <w:name w:val="Balloon Text"/>
    <w:basedOn w:val="a"/>
    <w:uiPriority w:val="99"/>
    <w:semiHidden/>
    <w:unhideWhenUsed/>
    <w:qFormat/>
    <w:rsid w:val="002F6743"/>
    <w:pPr>
      <w:spacing w:after="0" w:line="240" w:lineRule="auto"/>
    </w:pPr>
    <w:rPr>
      <w:rFonts w:ascii="Tahoma" w:hAnsi="Tahoma" w:cs="Tahoma"/>
      <w:sz w:val="16"/>
      <w:szCs w:val="16"/>
    </w:rPr>
  </w:style>
  <w:style w:type="paragraph" w:customStyle="1" w:styleId="1">
    <w:name w:val="Обычный1"/>
    <w:qFormat/>
    <w:rsid w:val="00F92362"/>
    <w:pPr>
      <w:spacing w:line="276" w:lineRule="auto"/>
    </w:pPr>
    <w:rPr>
      <w:rFonts w:ascii="Arial" w:eastAsia="Arial" w:hAnsi="Arial" w:cs="Arial"/>
      <w:color w:val="000000"/>
      <w:sz w:val="22"/>
    </w:rPr>
  </w:style>
  <w:style w:type="paragraph" w:customStyle="1" w:styleId="af7">
    <w:name w:val="Содержимое врезки"/>
    <w:basedOn w:val="a"/>
    <w:qFormat/>
    <w:rsid w:val="000A309C"/>
  </w:style>
  <w:style w:type="table" w:styleId="af8">
    <w:name w:val="Table Grid"/>
    <w:basedOn w:val="a1"/>
    <w:rsid w:val="00BC1C5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7c184">
    <w:name w:val="c7 c184"/>
    <w:basedOn w:val="a"/>
    <w:rsid w:val="00536909"/>
    <w:pPr>
      <w:spacing w:before="100" w:beforeAutospacing="1" w:after="100" w:afterAutospacing="1" w:line="240" w:lineRule="auto"/>
    </w:pPr>
    <w:rPr>
      <w:rFonts w:ascii="Times New Roman" w:eastAsia="Times New Roman" w:hAnsi="Times New Roman"/>
      <w:color w:val="auto"/>
      <w:sz w:val="24"/>
      <w:szCs w:val="24"/>
      <w:lang w:val="en-US"/>
    </w:rPr>
  </w:style>
  <w:style w:type="character" w:customStyle="1" w:styleId="c1c28">
    <w:name w:val="c1 c28"/>
    <w:basedOn w:val="a0"/>
    <w:rsid w:val="005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09"/>
    <w:pPr>
      <w:spacing w:after="200" w:line="276" w:lineRule="auto"/>
    </w:pPr>
    <w:rPr>
      <w:color w:val="00000A"/>
      <w:sz w:val="22"/>
      <w:szCs w:val="22"/>
      <w:lang w:eastAsia="en-US"/>
    </w:rPr>
  </w:style>
  <w:style w:type="paragraph" w:styleId="2">
    <w:name w:val="heading 2"/>
    <w:basedOn w:val="a"/>
    <w:qFormat/>
    <w:rsid w:val="002127F3"/>
    <w:pPr>
      <w:spacing w:before="240" w:after="240" w:line="240" w:lineRule="auto"/>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B279D4"/>
    <w:rPr>
      <w:rFonts w:ascii="Times New Roman" w:eastAsia="Times New Roman" w:hAnsi="Times New Roman" w:cs="Times New Roman"/>
      <w:sz w:val="24"/>
      <w:szCs w:val="20"/>
      <w:lang w:eastAsia="ru-RU"/>
    </w:rPr>
  </w:style>
  <w:style w:type="character" w:customStyle="1" w:styleId="a4">
    <w:name w:val="Верхний колонтитул Знак"/>
    <w:basedOn w:val="a0"/>
    <w:uiPriority w:val="99"/>
    <w:qFormat/>
    <w:rsid w:val="00911CAB"/>
  </w:style>
  <w:style w:type="character" w:customStyle="1" w:styleId="a5">
    <w:name w:val="Нижний колонтитул Знак"/>
    <w:basedOn w:val="a0"/>
    <w:uiPriority w:val="99"/>
    <w:semiHidden/>
    <w:qFormat/>
    <w:rsid w:val="00911CAB"/>
  </w:style>
  <w:style w:type="character" w:customStyle="1" w:styleId="a6">
    <w:name w:val="Основной текст с отступом Знак"/>
    <w:uiPriority w:val="99"/>
    <w:qFormat/>
    <w:rsid w:val="001F2D8D"/>
    <w:rPr>
      <w:rFonts w:ascii="Times New Roman" w:eastAsia="Times New Roman" w:hAnsi="Times New Roman" w:cs="Times New Roman"/>
      <w:sz w:val="24"/>
      <w:szCs w:val="24"/>
      <w:lang w:eastAsia="ru-RU"/>
    </w:rPr>
  </w:style>
  <w:style w:type="character" w:customStyle="1" w:styleId="20">
    <w:name w:val="Основной текст с отступом 2 Знак"/>
    <w:link w:val="20"/>
    <w:uiPriority w:val="99"/>
    <w:qFormat/>
    <w:rsid w:val="001F2D8D"/>
    <w:rPr>
      <w:rFonts w:ascii="Times New Roman" w:eastAsia="Times New Roman" w:hAnsi="Times New Roman" w:cs="Times New Roman"/>
      <w:sz w:val="28"/>
      <w:szCs w:val="20"/>
      <w:lang w:eastAsia="ru-RU"/>
    </w:rPr>
  </w:style>
  <w:style w:type="character" w:customStyle="1" w:styleId="3">
    <w:name w:val="Основной текст с отступом 3 Знак"/>
    <w:link w:val="3"/>
    <w:uiPriority w:val="99"/>
    <w:qFormat/>
    <w:rsid w:val="001F2D8D"/>
    <w:rPr>
      <w:rFonts w:ascii="Times New Roman" w:eastAsia="Times New Roman" w:hAnsi="Times New Roman" w:cs="Times New Roman"/>
      <w:sz w:val="16"/>
      <w:szCs w:val="16"/>
      <w:lang w:eastAsia="ru-RU"/>
    </w:rPr>
  </w:style>
  <w:style w:type="character" w:customStyle="1" w:styleId="21">
    <w:name w:val="Основной текст с отступом 2 Знак1"/>
    <w:link w:val="22"/>
    <w:qFormat/>
    <w:rsid w:val="002127F3"/>
    <w:rPr>
      <w:rFonts w:ascii="Arial" w:eastAsia="Times New Roman" w:hAnsi="Arial" w:cs="Arial"/>
      <w:b/>
      <w:bCs/>
      <w:sz w:val="36"/>
      <w:szCs w:val="36"/>
    </w:rPr>
  </w:style>
  <w:style w:type="character" w:customStyle="1" w:styleId="a7">
    <w:name w:val="Основной текст Знак"/>
    <w:uiPriority w:val="99"/>
    <w:qFormat/>
    <w:rsid w:val="00570C4B"/>
    <w:rPr>
      <w:sz w:val="22"/>
      <w:szCs w:val="22"/>
      <w:lang w:eastAsia="en-US"/>
    </w:rPr>
  </w:style>
  <w:style w:type="character" w:customStyle="1" w:styleId="14">
    <w:name w:val="Основной текст (14)_"/>
    <w:link w:val="141"/>
    <w:qFormat/>
    <w:rsid w:val="00570C4B"/>
    <w:rPr>
      <w:i/>
      <w:iCs/>
      <w:shd w:val="clear" w:color="auto" w:fill="FFFFFF"/>
    </w:rPr>
  </w:style>
  <w:style w:type="character" w:customStyle="1" w:styleId="1447">
    <w:name w:val="Основной текст (14)47"/>
    <w:qFormat/>
    <w:rsid w:val="00570C4B"/>
    <w:rPr>
      <w:rFonts w:ascii="Times New Roman" w:hAnsi="Times New Roman" w:cs="Times New Roman"/>
      <w:i w:val="0"/>
      <w:iCs w:val="0"/>
      <w:spacing w:val="0"/>
      <w:shd w:val="clear" w:color="auto" w:fill="FFFFFF"/>
    </w:rPr>
  </w:style>
  <w:style w:type="character" w:customStyle="1" w:styleId="1445">
    <w:name w:val="Основной текст (14)45"/>
    <w:qFormat/>
    <w:rsid w:val="00E1795C"/>
    <w:rPr>
      <w:i/>
      <w:iCs/>
      <w:shd w:val="clear" w:color="auto" w:fill="FFFFFF"/>
    </w:rPr>
  </w:style>
  <w:style w:type="character" w:customStyle="1" w:styleId="1443">
    <w:name w:val="Основной текст (14)43"/>
    <w:qFormat/>
    <w:rsid w:val="00E10B68"/>
    <w:rPr>
      <w:i/>
      <w:iCs/>
      <w:shd w:val="clear" w:color="auto" w:fill="FFFFFF"/>
    </w:rPr>
  </w:style>
  <w:style w:type="character" w:styleId="a8">
    <w:name w:val="Strong"/>
    <w:qFormat/>
    <w:rsid w:val="00E10B68"/>
    <w:rPr>
      <w:b/>
      <w:bCs/>
    </w:rPr>
  </w:style>
  <w:style w:type="character" w:customStyle="1" w:styleId="1441">
    <w:name w:val="Основной текст (14)41"/>
    <w:qFormat/>
    <w:rsid w:val="00E42105"/>
    <w:rPr>
      <w:i/>
      <w:iCs/>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F638E"/>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9F638E"/>
    <w:rPr>
      <w:rFonts w:ascii="Times New Roman" w:hAnsi="Times New Roman" w:cs="Times New Roman"/>
      <w:strike w:val="0"/>
      <w:dstrike w:val="0"/>
      <w:sz w:val="24"/>
      <w:szCs w:val="24"/>
      <w:u w:val="none"/>
      <w:effect w:val="none"/>
    </w:rPr>
  </w:style>
  <w:style w:type="character" w:customStyle="1" w:styleId="dash041e0431044b0447043d044b0439char1">
    <w:name w:val="dash041e_0431_044b_0447_043d_044b_0439__char1"/>
    <w:qFormat/>
    <w:rsid w:val="009F638E"/>
    <w:rPr>
      <w:rFonts w:ascii="Times New Roman" w:hAnsi="Times New Roman" w:cs="Times New Roman"/>
      <w:strike w:val="0"/>
      <w:dstrike w:val="0"/>
      <w:sz w:val="24"/>
      <w:szCs w:val="24"/>
      <w:u w:val="none"/>
      <w:effect w:val="none"/>
    </w:rPr>
  </w:style>
  <w:style w:type="character" w:customStyle="1" w:styleId="a9">
    <w:name w:val="Текст выноски Знак"/>
    <w:uiPriority w:val="99"/>
    <w:semiHidden/>
    <w:qFormat/>
    <w:rsid w:val="002F6743"/>
    <w:rPr>
      <w:rFonts w:ascii="Tahoma" w:hAnsi="Tahoma" w:cs="Tahoma"/>
      <w:sz w:val="16"/>
      <w:szCs w:val="16"/>
      <w:lang w:eastAsia="en-US"/>
    </w:rPr>
  </w:style>
  <w:style w:type="character" w:customStyle="1" w:styleId="small11">
    <w:name w:val="small11"/>
    <w:qFormat/>
    <w:rsid w:val="00852CE6"/>
    <w:rPr>
      <w:sz w:val="16"/>
      <w:szCs w:val="16"/>
    </w:rPr>
  </w:style>
  <w:style w:type="character" w:customStyle="1" w:styleId="apple-converted-space">
    <w:name w:val="apple-converted-space"/>
    <w:basedOn w:val="a0"/>
    <w:qFormat/>
    <w:rsid w:val="00BC1C54"/>
  </w:style>
  <w:style w:type="character" w:customStyle="1" w:styleId="-">
    <w:name w:val="Интернет-ссылка"/>
    <w:basedOn w:val="a0"/>
    <w:semiHidden/>
    <w:unhideWhenUsed/>
    <w:rsid w:val="00C37E8E"/>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cs="StarSymbol"/>
      <w:sz w:val="24"/>
      <w:szCs w:val="18"/>
    </w:rPr>
  </w:style>
  <w:style w:type="character" w:customStyle="1" w:styleId="ListLabel38">
    <w:name w:val="ListLabel 38"/>
    <w:qFormat/>
    <w:rPr>
      <w:rFonts w:cs="StarSymbol"/>
      <w:sz w:val="18"/>
      <w:szCs w:val="18"/>
    </w:rPr>
  </w:style>
  <w:style w:type="character" w:customStyle="1" w:styleId="ListLabel39">
    <w:name w:val="ListLabel 39"/>
    <w:qFormat/>
    <w:rPr>
      <w:rFonts w:cs="StarSymbol"/>
      <w:sz w:val="18"/>
      <w:szCs w:val="18"/>
    </w:rPr>
  </w:style>
  <w:style w:type="character" w:customStyle="1" w:styleId="ListLabel40">
    <w:name w:val="ListLabel 40"/>
    <w:qFormat/>
    <w:rPr>
      <w:rFonts w:cs="StarSymbol"/>
      <w:sz w:val="18"/>
      <w:szCs w:val="18"/>
    </w:rPr>
  </w:style>
  <w:style w:type="character" w:customStyle="1" w:styleId="ListLabel41">
    <w:name w:val="ListLabel 41"/>
    <w:qFormat/>
    <w:rPr>
      <w:rFonts w:cs="StarSymbol"/>
      <w:sz w:val="18"/>
      <w:szCs w:val="18"/>
    </w:rPr>
  </w:style>
  <w:style w:type="character" w:customStyle="1" w:styleId="ListLabel42">
    <w:name w:val="ListLabel 42"/>
    <w:qFormat/>
    <w:rPr>
      <w:rFonts w:cs="StarSymbol"/>
      <w:sz w:val="18"/>
      <w:szCs w:val="18"/>
    </w:rPr>
  </w:style>
  <w:style w:type="character" w:customStyle="1" w:styleId="ListLabel43">
    <w:name w:val="ListLabel 43"/>
    <w:qFormat/>
    <w:rPr>
      <w:rFonts w:cs="StarSymbol"/>
      <w:sz w:val="18"/>
      <w:szCs w:val="18"/>
    </w:rPr>
  </w:style>
  <w:style w:type="character" w:customStyle="1" w:styleId="ListLabel44">
    <w:name w:val="ListLabel 44"/>
    <w:qFormat/>
    <w:rPr>
      <w:rFonts w:cs="StarSymbol"/>
      <w:sz w:val="18"/>
      <w:szCs w:val="18"/>
    </w:rPr>
  </w:style>
  <w:style w:type="character" w:customStyle="1" w:styleId="ListLabel45">
    <w:name w:val="ListLabel 45"/>
    <w:qFormat/>
    <w:rPr>
      <w:rFonts w:cs="StarSymbol"/>
      <w:sz w:val="18"/>
      <w:szCs w:val="18"/>
    </w:rPr>
  </w:style>
  <w:style w:type="character" w:customStyle="1" w:styleId="ListLabel46">
    <w:name w:val="ListLabel 46"/>
    <w:qFormat/>
    <w:rPr>
      <w:rFonts w:ascii="Times New Roman"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Times New Roman" w:hAnsi="Times New Roman" w:cs="Times New Roman"/>
      <w:sz w:val="24"/>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OpenSymbol"/>
      <w:b/>
      <w:sz w:val="24"/>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ascii="Times New Roman" w:hAnsi="Times New Roman"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imes New Roman" w:hAnsi="Times New Roman" w:cs="OpenSymbol"/>
      <w:b/>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ascii="Times New Roman" w:hAnsi="Times New Roman" w:cs="OpenSymbol"/>
      <w:b/>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ascii="Times New Roman" w:hAnsi="Times New Roman" w:cs="OpenSymbol"/>
      <w:b/>
      <w:sz w:val="24"/>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Times New Roman" w:hAnsi="Times New Roman" w:cs="OpenSymbol"/>
      <w:b/>
      <w:sz w:val="24"/>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Times New Roman" w:hAnsi="Times New Roman" w:cs="OpenSymbol"/>
      <w:b/>
      <w:sz w:val="24"/>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ascii="Times New Roman" w:hAnsi="Times New Roman" w:cs="OpenSymbol"/>
      <w:b/>
      <w:sz w:val="24"/>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Times New Roman" w:hAnsi="Times New Roman" w:cs="OpenSymbol"/>
      <w:b/>
      <w:sz w:val="24"/>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Times New Roman" w:hAnsi="Times New Roman"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StarSymbol"/>
      <w:sz w:val="24"/>
      <w:szCs w:val="18"/>
    </w:rPr>
  </w:style>
  <w:style w:type="character" w:customStyle="1" w:styleId="ListLabel248">
    <w:name w:val="ListLabel 248"/>
    <w:qFormat/>
    <w:rPr>
      <w:rFonts w:cs="StarSymbol"/>
      <w:sz w:val="18"/>
      <w:szCs w:val="18"/>
    </w:rPr>
  </w:style>
  <w:style w:type="character" w:customStyle="1" w:styleId="ListLabel249">
    <w:name w:val="ListLabel 249"/>
    <w:qFormat/>
    <w:rPr>
      <w:rFonts w:cs="StarSymbol"/>
      <w:sz w:val="18"/>
      <w:szCs w:val="18"/>
    </w:rPr>
  </w:style>
  <w:style w:type="character" w:customStyle="1" w:styleId="ListLabel250">
    <w:name w:val="ListLabel 250"/>
    <w:qFormat/>
    <w:rPr>
      <w:rFonts w:cs="StarSymbol"/>
      <w:sz w:val="18"/>
      <w:szCs w:val="18"/>
    </w:rPr>
  </w:style>
  <w:style w:type="character" w:customStyle="1" w:styleId="ListLabel251">
    <w:name w:val="ListLabel 251"/>
    <w:qFormat/>
    <w:rPr>
      <w:rFonts w:cs="StarSymbol"/>
      <w:sz w:val="18"/>
      <w:szCs w:val="18"/>
    </w:rPr>
  </w:style>
  <w:style w:type="character" w:customStyle="1" w:styleId="ListLabel252">
    <w:name w:val="ListLabel 252"/>
    <w:qFormat/>
    <w:rPr>
      <w:rFonts w:cs="StarSymbol"/>
      <w:sz w:val="18"/>
      <w:szCs w:val="18"/>
    </w:rPr>
  </w:style>
  <w:style w:type="character" w:customStyle="1" w:styleId="ListLabel253">
    <w:name w:val="ListLabel 253"/>
    <w:qFormat/>
    <w:rPr>
      <w:rFonts w:cs="StarSymbol"/>
      <w:sz w:val="18"/>
      <w:szCs w:val="18"/>
    </w:rPr>
  </w:style>
  <w:style w:type="character" w:customStyle="1" w:styleId="ListLabel254">
    <w:name w:val="ListLabel 254"/>
    <w:qFormat/>
    <w:rPr>
      <w:rFonts w:cs="StarSymbol"/>
      <w:sz w:val="18"/>
      <w:szCs w:val="18"/>
    </w:rPr>
  </w:style>
  <w:style w:type="character" w:customStyle="1" w:styleId="ListLabel255">
    <w:name w:val="ListLabel 255"/>
    <w:qFormat/>
    <w:rPr>
      <w:rFonts w:cs="StarSymbol"/>
      <w:sz w:val="18"/>
      <w:szCs w:val="18"/>
    </w:rPr>
  </w:style>
  <w:style w:type="character" w:customStyle="1" w:styleId="ListLabel256">
    <w:name w:val="ListLabel 256"/>
    <w:qFormat/>
    <w:rPr>
      <w:rFonts w:ascii="Times New Roman" w:hAnsi="Times New Roman" w:cs="Wingdings"/>
      <w:sz w:val="24"/>
    </w:rPr>
  </w:style>
  <w:style w:type="character" w:customStyle="1" w:styleId="ListLabel257">
    <w:name w:val="ListLabel 257"/>
    <w:qFormat/>
    <w:rPr>
      <w:rFonts w:ascii="Times New Roman" w:hAnsi="Times New Roman" w:cs="Times New Roman"/>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Times New Roman" w:hAnsi="Times New Roman" w:cs="Times New Roman"/>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Times New Roman" w:hAnsi="Times New Roman" w:cs="Times New Roman"/>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Times New Roman" w:hAnsi="Times New Roman" w:cs="OpenSymbol"/>
      <w:b/>
      <w:sz w:val="24"/>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Times New Roman" w:hAnsi="Times New Roman" w:cs="OpenSymbol"/>
      <w:sz w:val="24"/>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Times New Roman" w:hAnsi="Times New Roman" w:cs="OpenSymbol"/>
      <w:b/>
      <w:sz w:val="24"/>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ascii="Times New Roman" w:hAnsi="Times New Roman" w:cs="OpenSymbol"/>
      <w:b/>
      <w:sz w:val="24"/>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Times New Roman" w:hAnsi="Times New Roman" w:cs="OpenSymbol"/>
      <w:b/>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ascii="Times New Roman" w:hAnsi="Times New Roman" w:cs="OpenSymbol"/>
      <w:b/>
      <w:sz w:val="24"/>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ascii="Times New Roman" w:hAnsi="Times New Roman" w:cs="OpenSymbol"/>
      <w:b/>
      <w:sz w:val="24"/>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ascii="Times New Roman" w:hAnsi="Times New Roman" w:cs="OpenSymbol"/>
      <w:b/>
      <w:sz w:val="24"/>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ascii="Times New Roman" w:hAnsi="Times New Roman" w:cs="OpenSymbol"/>
      <w:b/>
      <w:sz w:val="24"/>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paragraph" w:customStyle="1" w:styleId="aa">
    <w:name w:val="Заголовок"/>
    <w:basedOn w:val="a"/>
    <w:next w:val="ab"/>
    <w:qFormat/>
    <w:pPr>
      <w:keepNext/>
      <w:spacing w:before="240" w:after="120"/>
    </w:pPr>
    <w:rPr>
      <w:rFonts w:ascii="Liberation Sans" w:eastAsia="Noto Sans CJK SC Regular" w:hAnsi="Liberation Sans" w:cs="FreeSans"/>
      <w:sz w:val="28"/>
      <w:szCs w:val="28"/>
    </w:rPr>
  </w:style>
  <w:style w:type="paragraph" w:styleId="ab">
    <w:name w:val="Body Text"/>
    <w:basedOn w:val="a"/>
    <w:uiPriority w:val="99"/>
    <w:unhideWhenUsed/>
    <w:rsid w:val="00570C4B"/>
    <w:pPr>
      <w:spacing w:after="120"/>
    </w:pPr>
  </w:style>
  <w:style w:type="paragraph" w:styleId="ac">
    <w:name w:val="List"/>
    <w:basedOn w:val="ab"/>
    <w:rPr>
      <w:rFonts w:cs="FreeSans"/>
    </w:rPr>
  </w:style>
  <w:style w:type="paragraph" w:styleId="ad">
    <w:name w:val="caption"/>
    <w:basedOn w:val="a"/>
    <w:qFormat/>
    <w:pPr>
      <w:suppressLineNumbers/>
      <w:spacing w:before="120" w:after="120"/>
    </w:pPr>
    <w:rPr>
      <w:rFonts w:cs="FreeSans"/>
      <w:i/>
      <w:iCs/>
      <w:sz w:val="24"/>
      <w:szCs w:val="24"/>
    </w:rPr>
  </w:style>
  <w:style w:type="paragraph" w:styleId="ae">
    <w:name w:val="index heading"/>
    <w:basedOn w:val="a"/>
    <w:qFormat/>
    <w:pPr>
      <w:suppressLineNumbers/>
    </w:pPr>
    <w:rPr>
      <w:rFonts w:cs="FreeSans"/>
    </w:rPr>
  </w:style>
  <w:style w:type="paragraph" w:styleId="af">
    <w:name w:val="Title"/>
    <w:basedOn w:val="a"/>
    <w:qFormat/>
    <w:rsid w:val="00B279D4"/>
    <w:pPr>
      <w:spacing w:after="0" w:line="240" w:lineRule="auto"/>
      <w:jc w:val="center"/>
    </w:pPr>
    <w:rPr>
      <w:rFonts w:ascii="Times New Roman" w:eastAsia="Times New Roman" w:hAnsi="Times New Roman"/>
      <w:sz w:val="24"/>
      <w:szCs w:val="20"/>
      <w:lang w:eastAsia="ru-RU"/>
    </w:rPr>
  </w:style>
  <w:style w:type="paragraph" w:styleId="af0">
    <w:name w:val="List Paragraph"/>
    <w:basedOn w:val="a"/>
    <w:qFormat/>
    <w:rsid w:val="00996DF6"/>
    <w:pPr>
      <w:ind w:left="720"/>
      <w:contextualSpacing/>
    </w:pPr>
  </w:style>
  <w:style w:type="paragraph" w:styleId="af1">
    <w:name w:val="Normal (Web)"/>
    <w:basedOn w:val="a"/>
    <w:uiPriority w:val="99"/>
    <w:qFormat/>
    <w:rsid w:val="00996DF6"/>
    <w:pPr>
      <w:spacing w:before="30" w:after="30" w:line="240" w:lineRule="auto"/>
    </w:pPr>
    <w:rPr>
      <w:rFonts w:ascii="Times New Roman" w:eastAsia="Times New Roman" w:hAnsi="Times New Roman"/>
      <w:sz w:val="20"/>
      <w:szCs w:val="20"/>
      <w:lang w:eastAsia="ru-RU"/>
    </w:rPr>
  </w:style>
  <w:style w:type="paragraph" w:styleId="af2">
    <w:name w:val="header"/>
    <w:basedOn w:val="a"/>
    <w:uiPriority w:val="99"/>
    <w:unhideWhenUsed/>
    <w:rsid w:val="00911CAB"/>
    <w:pPr>
      <w:tabs>
        <w:tab w:val="center" w:pos="4677"/>
        <w:tab w:val="right" w:pos="9355"/>
      </w:tabs>
      <w:spacing w:after="0" w:line="240" w:lineRule="auto"/>
    </w:pPr>
  </w:style>
  <w:style w:type="paragraph" w:styleId="af3">
    <w:name w:val="footer"/>
    <w:basedOn w:val="a"/>
    <w:uiPriority w:val="99"/>
    <w:semiHidden/>
    <w:unhideWhenUsed/>
    <w:rsid w:val="00911CAB"/>
    <w:pPr>
      <w:tabs>
        <w:tab w:val="center" w:pos="4677"/>
        <w:tab w:val="right" w:pos="9355"/>
      </w:tabs>
      <w:spacing w:after="0" w:line="240" w:lineRule="auto"/>
    </w:pPr>
  </w:style>
  <w:style w:type="paragraph" w:customStyle="1" w:styleId="dash041e005f0431005f044b005f0447005f043d005f044b005f04391">
    <w:name w:val="dash041e_005f0431_005f044b_005f0447_005f043d_005f044b_005f04391"/>
    <w:basedOn w:val="a"/>
    <w:qFormat/>
    <w:rsid w:val="00553D23"/>
    <w:pPr>
      <w:spacing w:after="0" w:line="240" w:lineRule="auto"/>
      <w:jc w:val="both"/>
    </w:pPr>
    <w:rPr>
      <w:rFonts w:ascii="Times New Roman" w:eastAsia="Times New Roman" w:hAnsi="Times New Roman"/>
      <w:sz w:val="20"/>
      <w:szCs w:val="20"/>
      <w:lang w:eastAsia="ru-RU"/>
    </w:rPr>
  </w:style>
  <w:style w:type="paragraph" w:styleId="af4">
    <w:name w:val="Body Text Indent"/>
    <w:basedOn w:val="a"/>
    <w:uiPriority w:val="99"/>
    <w:rsid w:val="001F2D8D"/>
    <w:pPr>
      <w:spacing w:after="0" w:line="240" w:lineRule="auto"/>
      <w:ind w:firstLine="720"/>
    </w:pPr>
    <w:rPr>
      <w:rFonts w:ascii="Times New Roman" w:eastAsia="Times New Roman" w:hAnsi="Times New Roman"/>
      <w:sz w:val="24"/>
      <w:szCs w:val="24"/>
      <w:lang w:eastAsia="ru-RU"/>
    </w:rPr>
  </w:style>
  <w:style w:type="paragraph" w:styleId="22">
    <w:name w:val="Body Text Indent 2"/>
    <w:basedOn w:val="a"/>
    <w:link w:val="21"/>
    <w:uiPriority w:val="99"/>
    <w:qFormat/>
    <w:rsid w:val="001F2D8D"/>
    <w:pPr>
      <w:overflowPunct w:val="0"/>
      <w:spacing w:after="120" w:line="480" w:lineRule="auto"/>
      <w:ind w:left="283"/>
      <w:textAlignment w:val="baseline"/>
    </w:pPr>
    <w:rPr>
      <w:rFonts w:ascii="Times New Roman" w:eastAsia="Times New Roman" w:hAnsi="Times New Roman"/>
      <w:sz w:val="28"/>
      <w:szCs w:val="20"/>
      <w:lang w:eastAsia="ru-RU"/>
    </w:rPr>
  </w:style>
  <w:style w:type="paragraph" w:styleId="30">
    <w:name w:val="Body Text Indent 3"/>
    <w:basedOn w:val="a"/>
    <w:uiPriority w:val="99"/>
    <w:qFormat/>
    <w:rsid w:val="001F2D8D"/>
    <w:pPr>
      <w:overflowPunct w:val="0"/>
      <w:spacing w:after="120" w:line="240" w:lineRule="auto"/>
      <w:ind w:left="283"/>
      <w:textAlignment w:val="baseline"/>
    </w:pPr>
    <w:rPr>
      <w:rFonts w:ascii="Times New Roman" w:eastAsia="Times New Roman" w:hAnsi="Times New Roman"/>
      <w:sz w:val="16"/>
      <w:szCs w:val="16"/>
      <w:lang w:eastAsia="ru-RU"/>
    </w:rPr>
  </w:style>
  <w:style w:type="paragraph" w:customStyle="1" w:styleId="141">
    <w:name w:val="Основной текст (14)1"/>
    <w:basedOn w:val="a"/>
    <w:link w:val="14"/>
    <w:qFormat/>
    <w:rsid w:val="00570C4B"/>
    <w:pPr>
      <w:shd w:val="clear" w:color="auto" w:fill="FFFFFF"/>
      <w:spacing w:after="0" w:line="211" w:lineRule="exact"/>
      <w:ind w:firstLine="400"/>
      <w:jc w:val="both"/>
    </w:pPr>
    <w:rPr>
      <w:i/>
      <w:iCs/>
      <w:sz w:val="20"/>
      <w:szCs w:val="20"/>
      <w:lang w:eastAsia="ru-RU"/>
    </w:rPr>
  </w:style>
  <w:style w:type="paragraph" w:customStyle="1" w:styleId="af5">
    <w:name w:val="Стиль"/>
    <w:qFormat/>
    <w:rsid w:val="009F638E"/>
    <w:pPr>
      <w:widowControl w:val="0"/>
    </w:pPr>
    <w:rPr>
      <w:rFonts w:ascii="Arial" w:eastAsia="Times New Roman" w:hAnsi="Arial" w:cs="Arial"/>
      <w:color w:val="00000A"/>
      <w:sz w:val="24"/>
      <w:szCs w:val="24"/>
    </w:rPr>
  </w:style>
  <w:style w:type="paragraph" w:customStyle="1" w:styleId="dash041e005f0431005f044b005f0447005f043d005f044b005f0439">
    <w:name w:val="dash041e_005f0431_005f044b_005f0447_005f043d_005f044b_005f0439"/>
    <w:basedOn w:val="a"/>
    <w:qFormat/>
    <w:rsid w:val="009F638E"/>
    <w:pPr>
      <w:spacing w:after="0" w:line="240" w:lineRule="auto"/>
    </w:pPr>
    <w:rPr>
      <w:rFonts w:ascii="Times New Roman" w:eastAsia="Times New Roman" w:hAnsi="Times New Roman"/>
      <w:sz w:val="24"/>
      <w:szCs w:val="24"/>
      <w:lang w:eastAsia="ru-RU"/>
    </w:rPr>
  </w:style>
  <w:style w:type="paragraph" w:styleId="af6">
    <w:name w:val="Balloon Text"/>
    <w:basedOn w:val="a"/>
    <w:uiPriority w:val="99"/>
    <w:semiHidden/>
    <w:unhideWhenUsed/>
    <w:qFormat/>
    <w:rsid w:val="002F6743"/>
    <w:pPr>
      <w:spacing w:after="0" w:line="240" w:lineRule="auto"/>
    </w:pPr>
    <w:rPr>
      <w:rFonts w:ascii="Tahoma" w:hAnsi="Tahoma" w:cs="Tahoma"/>
      <w:sz w:val="16"/>
      <w:szCs w:val="16"/>
    </w:rPr>
  </w:style>
  <w:style w:type="paragraph" w:customStyle="1" w:styleId="1">
    <w:name w:val="Обычный1"/>
    <w:qFormat/>
    <w:rsid w:val="00F92362"/>
    <w:pPr>
      <w:spacing w:line="276" w:lineRule="auto"/>
    </w:pPr>
    <w:rPr>
      <w:rFonts w:ascii="Arial" w:eastAsia="Arial" w:hAnsi="Arial" w:cs="Arial"/>
      <w:color w:val="000000"/>
      <w:sz w:val="22"/>
    </w:rPr>
  </w:style>
  <w:style w:type="paragraph" w:customStyle="1" w:styleId="af7">
    <w:name w:val="Содержимое врезки"/>
    <w:basedOn w:val="a"/>
    <w:qFormat/>
  </w:style>
  <w:style w:type="table" w:styleId="af8">
    <w:name w:val="Table Grid"/>
    <w:basedOn w:val="a1"/>
    <w:rsid w:val="00BC1C5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c184">
    <w:name w:val="c7 c184"/>
    <w:basedOn w:val="a"/>
    <w:rsid w:val="00536909"/>
    <w:pPr>
      <w:spacing w:before="100" w:beforeAutospacing="1" w:after="100" w:afterAutospacing="1" w:line="240" w:lineRule="auto"/>
    </w:pPr>
    <w:rPr>
      <w:rFonts w:ascii="Times New Roman" w:eastAsia="Times New Roman" w:hAnsi="Times New Roman"/>
      <w:color w:val="auto"/>
      <w:sz w:val="24"/>
      <w:szCs w:val="24"/>
      <w:lang w:val="en-US"/>
    </w:rPr>
  </w:style>
  <w:style w:type="character" w:customStyle="1" w:styleId="c1c28">
    <w:name w:val="c1 c28"/>
    <w:basedOn w:val="a0"/>
    <w:rsid w:val="005369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18769</Words>
  <Characters>106988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PRBB</Company>
  <LinksUpToDate>false</LinksUpToDate>
  <CharactersWithSpaces>125506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2</cp:revision>
  <cp:lastPrinted>2013-09-10T09:21:00Z</cp:lastPrinted>
  <dcterms:created xsi:type="dcterms:W3CDTF">2017-05-10T11:25:00Z</dcterms:created>
  <dcterms:modified xsi:type="dcterms:W3CDTF">2017-05-10T11:25:00Z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PRBB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