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E0" w:rsidRPr="00777989" w:rsidRDefault="003177E0" w:rsidP="003177E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7989">
        <w:rPr>
          <w:rFonts w:hint="eastAsia"/>
          <w:bCs/>
          <w:color w:val="3B3B3B"/>
          <w:sz w:val="26"/>
          <w:szCs w:val="26"/>
        </w:rPr>
        <w:t xml:space="preserve">            </w:t>
      </w:r>
      <w:r w:rsidRPr="00777989">
        <w:rPr>
          <w:rFonts w:ascii="Times New Roman" w:hAnsi="Times New Roman" w:cs="Times New Roman"/>
          <w:sz w:val="20"/>
          <w:szCs w:val="20"/>
        </w:rPr>
        <w:t xml:space="preserve">МУНИЦИПАЛЬНОЕ БЮДЖЕТНОЕ ОБЩЕОБРАЗОВАТЕЛЬНОЕ УЧРЕЖДЕНИЕ </w:t>
      </w:r>
    </w:p>
    <w:p w:rsidR="003177E0" w:rsidRPr="00777989" w:rsidRDefault="003177E0" w:rsidP="003177E0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777989">
        <w:rPr>
          <w:rFonts w:ascii="Times New Roman" w:hAnsi="Times New Roman" w:cs="Times New Roman"/>
          <w:sz w:val="20"/>
          <w:szCs w:val="20"/>
        </w:rPr>
        <w:t xml:space="preserve"> « ШКОЛА №90» ГОРОДСКОГО ОКРУГА САМАРА</w:t>
      </w:r>
    </w:p>
    <w:p w:rsidR="003177E0" w:rsidRDefault="003177E0" w:rsidP="003177E0">
      <w:pPr>
        <w:pStyle w:val="ParagraphStyle"/>
        <w:jc w:val="both"/>
        <w:rPr>
          <w:b/>
          <w:bCs/>
          <w:color w:val="3B3B3B"/>
          <w:sz w:val="26"/>
          <w:szCs w:val="26"/>
        </w:rPr>
      </w:pPr>
    </w:p>
    <w:p w:rsidR="003177E0" w:rsidRDefault="003177E0" w:rsidP="003177E0">
      <w:pPr>
        <w:pStyle w:val="ParagraphStyle"/>
        <w:jc w:val="both"/>
        <w:rPr>
          <w:b/>
          <w:bCs/>
          <w:color w:val="3B3B3B"/>
          <w:sz w:val="26"/>
          <w:szCs w:val="26"/>
        </w:rPr>
      </w:pPr>
    </w:p>
    <w:p w:rsidR="003177E0" w:rsidRPr="00777989" w:rsidRDefault="003177E0" w:rsidP="003177E0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989">
        <w:rPr>
          <w:b/>
          <w:bCs/>
          <w:color w:val="3B3B3B"/>
          <w:sz w:val="28"/>
          <w:szCs w:val="28"/>
        </w:rPr>
        <w:t xml:space="preserve"> </w:t>
      </w:r>
      <w:r w:rsidRPr="00777989">
        <w:rPr>
          <w:rFonts w:ascii="Times New Roman" w:hAnsi="Times New Roman" w:cs="Times New Roman"/>
          <w:bCs/>
          <w:sz w:val="28"/>
          <w:szCs w:val="28"/>
        </w:rPr>
        <w:t xml:space="preserve">ПРИНЯТО                                                             УТВЕРЖДЕНО                                           </w:t>
      </w:r>
    </w:p>
    <w:p w:rsidR="003177E0" w:rsidRPr="00777989" w:rsidRDefault="003177E0" w:rsidP="003177E0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989">
        <w:rPr>
          <w:rFonts w:ascii="Times New Roman" w:hAnsi="Times New Roman" w:cs="Times New Roman"/>
          <w:bCs/>
          <w:sz w:val="28"/>
          <w:szCs w:val="28"/>
        </w:rPr>
        <w:t>на педагогическом совете                                    приказом директора</w:t>
      </w:r>
    </w:p>
    <w:p w:rsidR="003177E0" w:rsidRPr="00777989" w:rsidRDefault="003177E0" w:rsidP="003177E0"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989">
        <w:rPr>
          <w:rFonts w:ascii="Times New Roman" w:hAnsi="Times New Roman" w:cs="Times New Roman"/>
          <w:bCs/>
          <w:sz w:val="28"/>
          <w:szCs w:val="28"/>
        </w:rPr>
        <w:t xml:space="preserve">МБОУ Школы №90 г.о. Самара                          МБОУ Школы №90 г.о. Самара </w:t>
      </w:r>
    </w:p>
    <w:p w:rsidR="003177E0" w:rsidRPr="00777989" w:rsidRDefault="003177E0" w:rsidP="003177E0">
      <w:pPr>
        <w:pStyle w:val="ParagraphStyle"/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989">
        <w:rPr>
          <w:rFonts w:ascii="Times New Roman" w:hAnsi="Times New Roman" w:cs="Times New Roman"/>
          <w:bCs/>
          <w:sz w:val="28"/>
          <w:szCs w:val="28"/>
        </w:rPr>
        <w:t xml:space="preserve">       Протокол № 1 от 01.09.2016 г.                            от 01.09.2016г.  № 299 -од </w:t>
      </w:r>
    </w:p>
    <w:p w:rsidR="00835554" w:rsidRPr="00777989" w:rsidRDefault="00835554" w:rsidP="0083555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Helvetica" w:eastAsia="Times New Roman" w:hAnsi="Helvetica" w:cs="Times New Roman"/>
          <w:color w:val="000033"/>
          <w:sz w:val="28"/>
          <w:szCs w:val="28"/>
        </w:rPr>
        <w:br/>
      </w:r>
    </w:p>
    <w:p w:rsidR="00835554" w:rsidRPr="00777989" w:rsidRDefault="00835554" w:rsidP="0083555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Helvetica" w:eastAsia="Times New Roman" w:hAnsi="Helvetica" w:cs="Times New Roman"/>
          <w:color w:val="000033"/>
          <w:sz w:val="28"/>
          <w:szCs w:val="28"/>
        </w:rPr>
        <w:br/>
      </w:r>
    </w:p>
    <w:p w:rsidR="00835554" w:rsidRPr="00777989" w:rsidRDefault="00835554" w:rsidP="0083555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b/>
          <w:bCs/>
          <w:color w:val="000033"/>
          <w:sz w:val="28"/>
          <w:szCs w:val="28"/>
        </w:rPr>
        <w:t>Положение о семейном образовании</w:t>
      </w:r>
    </w:p>
    <w:p w:rsidR="00835554" w:rsidRPr="00777989" w:rsidRDefault="00835554" w:rsidP="0083555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Helvetica" w:eastAsia="Times New Roman" w:hAnsi="Helvetica" w:cs="Times New Roman"/>
          <w:color w:val="000000"/>
          <w:sz w:val="28"/>
          <w:szCs w:val="28"/>
        </w:rPr>
        <w:t> </w:t>
      </w:r>
    </w:p>
    <w:p w:rsidR="00835554" w:rsidRPr="00777989" w:rsidRDefault="00835554" w:rsidP="00835554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1. Общие положения.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1.1.   Настоящее Положение о семейном образовании (далее — Положение) разработано в соответствии с Законом Российской Федерации от 29 декабря 2012 года № 273 – ФЗ «Об образовании в Российской Федерации».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1.2.   Настоящее Положение определяет порядок получения общего образования в форме семейного обучения, предусмотренного статьей 17, п.1,2; 3 Закона «Об образовании в РФ».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1.3.   Семейное образование является формой освоения ребенком общеобразовательных программ начального общего, основного общего, среднего общего образования в семье с последующей промежуточной и государственной итоговой аттестацией в общеобразовательном учреждении, имеющем государственную аккредитацию.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1.4.   Для семейного образования, как и для других форм получения общего образования, действует федеральный государственный образовательный стандарт.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1.5.    Деятельность образовательного учреждения, обеспечивающего контроль освоения общеобразовательных программ в форме семейного образования, финансируется Учредителем.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2. Порядок получения общего образования в форме семейного обучения.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2.1. Право дать ребенку образование в семье предоставляется всем родителям (законным представителям).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2.2. Общеобразовательное учреждение </w:t>
      </w:r>
      <w:r w:rsidR="00010A64">
        <w:rPr>
          <w:rFonts w:ascii="Times New Roman" w:eastAsia="Times New Roman" w:hAnsi="Times New Roman" w:cs="Times New Roman"/>
          <w:color w:val="000033"/>
          <w:sz w:val="28"/>
          <w:szCs w:val="28"/>
        </w:rPr>
        <w:t>зачисляет детей, получающих образование в семье, в школу</w:t>
      </w: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по заявлению родителей (законных представителей) </w:t>
      </w:r>
      <w:r w:rsidR="00010A64">
        <w:rPr>
          <w:rFonts w:ascii="Times New Roman" w:eastAsia="Times New Roman" w:hAnsi="Times New Roman" w:cs="Times New Roman"/>
          <w:color w:val="000033"/>
          <w:sz w:val="28"/>
          <w:szCs w:val="28"/>
        </w:rPr>
        <w:t>для прохождения промежуточной и итоговой аттестации</w:t>
      </w: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2.3. Обучающиеся могут перейти на семейную форму получения образования по заявлению родителей (законных представителей) на любой ступени </w:t>
      </w: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lastRenderedPageBreak/>
        <w:t>общего образования: начального общего, основного общего, среднего общего образования.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2.4. Обучающиеся, получающие образование в семье, вправе на любом этапе </w:t>
      </w:r>
      <w:proofErr w:type="gramStart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обучения по решению</w:t>
      </w:r>
      <w:proofErr w:type="gramEnd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родителей (законных представителей) продолжить образование в другой форме.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2.5. Перевод на другую форму получения образования осуществляется на основании приказа руководителя образовательного учреждения. Приказ об изменении формы получения образования хранится в личном деле обучающегося.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2.6. Для осуществления семейного образования родители (законные представители) могут: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-пригласить преподавателя самостоятельно;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-обратиться за помощью в общеобразовательное учреждение;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-обучать самостоятельно.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2.7. Общеобразовательное учреждение: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- предоставляет </w:t>
      </w:r>
      <w:proofErr w:type="gramStart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обучающемуся</w:t>
      </w:r>
      <w:proofErr w:type="gramEnd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на время обучения возможность бесплатно пользоваться библиотекой;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- обеспечивает </w:t>
      </w:r>
      <w:proofErr w:type="gramStart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обучающемуся</w:t>
      </w:r>
      <w:proofErr w:type="gramEnd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методическую и консультативную помощь, необходимую для освоения общеобразовательных программ;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- осуществляет промежуточную и государственную итоговую аттестацию </w:t>
      </w:r>
      <w:proofErr w:type="gramStart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обучающихся</w:t>
      </w:r>
      <w:proofErr w:type="gramEnd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2.8.</w:t>
      </w:r>
      <w:r w:rsidR="00777989" w:rsidRPr="00777989">
        <w:rPr>
          <w:rFonts w:ascii="Helvetica" w:eastAsia="Times New Roman" w:hAnsi="Helvetica" w:cs="Times New Roman"/>
          <w:color w:val="000033"/>
          <w:sz w:val="28"/>
          <w:szCs w:val="28"/>
        </w:rPr>
        <w:t xml:space="preserve"> </w:t>
      </w:r>
      <w:proofErr w:type="gramStart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По решению педагогического совета образовательного учреждения и с согласия родителей (законных представителей) на основании заключения </w:t>
      </w:r>
      <w:proofErr w:type="spellStart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психолго-медико-педагогической</w:t>
      </w:r>
      <w:proofErr w:type="spellEnd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комиссии обучающийся  может быть переведен в класс для обучения по адаптированной программе или на ИУП или оставлен на повторный курс обучения.</w:t>
      </w:r>
      <w:proofErr w:type="gramEnd"/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2.9. Родители (законные представители) совместно с образовательным учреждением несут ответственность за выполнение общеобразовательных программ в соответствии с федеральными государственными образовательными стандартами.</w:t>
      </w:r>
    </w:p>
    <w:p w:rsidR="00835554" w:rsidRDefault="00835554" w:rsidP="00777989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3. Аттестация </w:t>
      </w:r>
      <w:proofErr w:type="gramStart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обучающегося</w:t>
      </w:r>
      <w:proofErr w:type="gramEnd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.</w:t>
      </w:r>
    </w:p>
    <w:p w:rsidR="00777989" w:rsidRDefault="00835554" w:rsidP="00777989">
      <w:pPr>
        <w:shd w:val="clear" w:color="auto" w:fill="FFFFFF"/>
        <w:spacing w:after="135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3.1. Порядок, форма и сроки проведения промежуточной аттестации устанавливаются образовател</w:t>
      </w:r>
      <w:r w:rsidR="00EA031B">
        <w:rPr>
          <w:rFonts w:ascii="Times New Roman" w:eastAsia="Times New Roman" w:hAnsi="Times New Roman" w:cs="Times New Roman"/>
          <w:color w:val="000033"/>
          <w:sz w:val="28"/>
          <w:szCs w:val="28"/>
        </w:rPr>
        <w:t>ьным учреждением самостоятельно.</w:t>
      </w: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</w:t>
      </w:r>
      <w:proofErr w:type="gramStart"/>
      <w:r w:rsidR="00777989" w:rsidRPr="00777989">
        <w:rPr>
          <w:rFonts w:ascii="Times New Roman" w:hAnsi="Times New Roman" w:cs="Times New Roman"/>
          <w:sz w:val="28"/>
          <w:szCs w:val="28"/>
        </w:rPr>
        <w:t>Форма проведения промежуточной аттестации может быть различной (контрольная работа, диктант, сочинение, изложение, по билетам, собеседование, реферат, тестирование, защита проекта, комплексный анализ текста и т.д.).</w:t>
      </w:r>
      <w:proofErr w:type="gramEnd"/>
    </w:p>
    <w:p w:rsidR="00010A64" w:rsidRDefault="00835554" w:rsidP="00777989">
      <w:pPr>
        <w:shd w:val="clear" w:color="auto" w:fill="FFFFFF"/>
        <w:spacing w:after="135" w:line="270" w:lineRule="atLeast"/>
        <w:jc w:val="both"/>
        <w:rPr>
          <w:rFonts w:ascii="Times New Roman" w:eastAsia="Times New Roman" w:hAnsi="Times New Roman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3.2. Промежуточная аттестация предшествует государственной итоговой аттестации и проводится по </w:t>
      </w:r>
      <w:r w:rsidR="00010A64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всем </w:t>
      </w: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предметам  учебного плана образовательного учреждения.</w:t>
      </w:r>
      <w:r w:rsidR="00EA031B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</w:t>
      </w:r>
    </w:p>
    <w:p w:rsidR="00835554" w:rsidRPr="00777989" w:rsidRDefault="00EA031B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33"/>
          <w:sz w:val="28"/>
          <w:szCs w:val="28"/>
        </w:rPr>
        <w:lastRenderedPageBreak/>
        <w:t>Промежуточная аттестация может осуществляться раз в четверть или раз в полугодие по согласованию с родителями (законными представителями) учащегося.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3.3. Перевод обучающегося в последующий класс производится по решению педагогического совета образовательного учреждения в соответствии с результатами промежуточной аттестации.</w:t>
      </w:r>
    </w:p>
    <w:p w:rsidR="00777989" w:rsidRDefault="00835554" w:rsidP="00EA031B">
      <w:pPr>
        <w:pStyle w:val="a3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EA031B">
        <w:rPr>
          <w:color w:val="000033"/>
          <w:sz w:val="28"/>
          <w:szCs w:val="28"/>
        </w:rPr>
        <w:t xml:space="preserve">3.4. </w:t>
      </w:r>
      <w:r w:rsidR="00777989" w:rsidRPr="00EA031B">
        <w:rPr>
          <w:sz w:val="28"/>
          <w:szCs w:val="28"/>
        </w:rPr>
        <w:t>Для проведения промежуточной аттестации издает</w:t>
      </w:r>
      <w:r w:rsidR="00010A64">
        <w:rPr>
          <w:sz w:val="28"/>
          <w:szCs w:val="28"/>
        </w:rPr>
        <w:t>ся</w:t>
      </w:r>
      <w:r w:rsidR="00777989" w:rsidRPr="00EA031B">
        <w:rPr>
          <w:sz w:val="28"/>
          <w:szCs w:val="28"/>
        </w:rPr>
        <w:t xml:space="preserve"> приказ о создании аттестационной комиссии, в состав которой входит председатель комиссии, учитель по данному предмету и учитель – ассистент.</w:t>
      </w:r>
    </w:p>
    <w:p w:rsidR="00EA031B" w:rsidRPr="00EA031B" w:rsidRDefault="00EA031B" w:rsidP="00EA031B">
      <w:pPr>
        <w:pStyle w:val="a3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777989" w:rsidRDefault="00777989" w:rsidP="00EA031B">
      <w:pPr>
        <w:pStyle w:val="a3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EA031B">
        <w:rPr>
          <w:sz w:val="28"/>
          <w:szCs w:val="28"/>
        </w:rPr>
        <w:t>3.</w:t>
      </w:r>
      <w:r w:rsidR="00EA031B">
        <w:rPr>
          <w:sz w:val="28"/>
          <w:szCs w:val="28"/>
        </w:rPr>
        <w:t>5</w:t>
      </w:r>
      <w:r w:rsidRPr="00EA031B">
        <w:rPr>
          <w:sz w:val="28"/>
          <w:szCs w:val="28"/>
        </w:rPr>
        <w:t xml:space="preserve">. Результаты промежуточной аттестации фиксируются отдельными протоколами, которые подписываются всеми </w:t>
      </w:r>
      <w:r w:rsidR="00EA031B" w:rsidRPr="00EA031B">
        <w:rPr>
          <w:sz w:val="28"/>
          <w:szCs w:val="28"/>
        </w:rPr>
        <w:t xml:space="preserve">членами аттестационной комиссии. </w:t>
      </w:r>
      <w:r w:rsidRPr="00EA031B">
        <w:rPr>
          <w:sz w:val="28"/>
          <w:szCs w:val="28"/>
        </w:rPr>
        <w:t>К ним прилагаются письменные аттестационные работы.</w:t>
      </w:r>
    </w:p>
    <w:p w:rsidR="00EA031B" w:rsidRPr="00EA031B" w:rsidRDefault="00EA031B" w:rsidP="00EA031B">
      <w:pPr>
        <w:pStyle w:val="a3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777989" w:rsidRDefault="00777989" w:rsidP="00EA031B">
      <w:pPr>
        <w:pStyle w:val="a3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  <w:r w:rsidRPr="00EA031B">
        <w:rPr>
          <w:sz w:val="28"/>
          <w:szCs w:val="28"/>
        </w:rPr>
        <w:t>3.</w:t>
      </w:r>
      <w:r w:rsidR="00EA031B">
        <w:rPr>
          <w:sz w:val="28"/>
          <w:szCs w:val="28"/>
        </w:rPr>
        <w:t>6</w:t>
      </w:r>
      <w:r w:rsidRPr="00EA031B">
        <w:rPr>
          <w:sz w:val="28"/>
          <w:szCs w:val="28"/>
        </w:rPr>
        <w:t>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 прохождение промежуточной аттестации при отсутствии уважительных причин признаются академической задолженностью.</w:t>
      </w:r>
    </w:p>
    <w:p w:rsidR="00EA031B" w:rsidRPr="00EA031B" w:rsidRDefault="00EA031B" w:rsidP="00EA031B">
      <w:pPr>
        <w:pStyle w:val="a3"/>
        <w:tabs>
          <w:tab w:val="left" w:pos="709"/>
          <w:tab w:val="left" w:pos="993"/>
        </w:tabs>
        <w:spacing w:before="0" w:beforeAutospacing="0" w:after="0" w:afterAutospacing="0"/>
        <w:rPr>
          <w:sz w:val="28"/>
          <w:szCs w:val="28"/>
        </w:rPr>
      </w:pP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3.</w:t>
      </w:r>
      <w:r w:rsidR="00EA031B">
        <w:rPr>
          <w:rFonts w:ascii="Times New Roman" w:eastAsia="Times New Roman" w:hAnsi="Times New Roman" w:cs="Times New Roman"/>
          <w:color w:val="000033"/>
          <w:sz w:val="28"/>
          <w:szCs w:val="28"/>
        </w:rPr>
        <w:t>7</w:t>
      </w: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. Освоение </w:t>
      </w:r>
      <w:proofErr w:type="gramStart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обучающимися</w:t>
      </w:r>
      <w:proofErr w:type="gramEnd"/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 xml:space="preserve"> общеобразовательных программ основного общего, среднего общего образования завершается обязательной государственной итоговой аттестацией.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3.</w:t>
      </w:r>
      <w:r w:rsidR="00EA031B">
        <w:rPr>
          <w:rFonts w:ascii="Times New Roman" w:eastAsia="Times New Roman" w:hAnsi="Times New Roman" w:cs="Times New Roman"/>
          <w:color w:val="000033"/>
          <w:sz w:val="28"/>
          <w:szCs w:val="28"/>
        </w:rPr>
        <w:t>8</w:t>
      </w: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. Государственная итоговая аттестация выпускников 9 и 11 классов, получающих образование в семье, проводится образовательном учреждении в соответствии с Положением о государственной итоговой аттестации выпускников 9, 11 классов общеобразовательных учреждений РФ, Порядком проведения единого государственного экзамена, утвержденными Министерством образования и науки РФ.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3.</w:t>
      </w:r>
      <w:r w:rsidR="00EA031B">
        <w:rPr>
          <w:rFonts w:ascii="Times New Roman" w:eastAsia="Times New Roman" w:hAnsi="Times New Roman" w:cs="Times New Roman"/>
          <w:color w:val="000033"/>
          <w:sz w:val="28"/>
          <w:szCs w:val="28"/>
        </w:rPr>
        <w:t>9</w:t>
      </w: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. Выпускникам 9 и 11 классов, прошедшим государственную итоговую аттестацию, общеобразовательное учреждение, имеющее государственную аккредитацию, выдает документ государственного образца о соответствующем образовании.</w:t>
      </w:r>
    </w:p>
    <w:p w:rsidR="00835554" w:rsidRPr="00777989" w:rsidRDefault="00835554" w:rsidP="00777989">
      <w:pPr>
        <w:shd w:val="clear" w:color="auto" w:fill="FFFFFF"/>
        <w:spacing w:after="135" w:line="270" w:lineRule="atLeast"/>
        <w:jc w:val="both"/>
        <w:rPr>
          <w:rFonts w:ascii="Helvetica" w:eastAsia="Times New Roman" w:hAnsi="Helvetica" w:cs="Times New Roman"/>
          <w:color w:val="000033"/>
          <w:sz w:val="28"/>
          <w:szCs w:val="28"/>
        </w:rPr>
      </w:pPr>
      <w:r w:rsidRPr="00777989">
        <w:rPr>
          <w:rFonts w:ascii="Times New Roman" w:eastAsia="Times New Roman" w:hAnsi="Times New Roman" w:cs="Times New Roman"/>
          <w:color w:val="000033"/>
          <w:sz w:val="28"/>
          <w:szCs w:val="28"/>
        </w:rPr>
        <w:t>3.10. Выпускникам 9 и 11 классов, не прошедшим государственную итоговую аттестацию, выдается справка установленной формы. </w:t>
      </w:r>
    </w:p>
    <w:sectPr w:rsidR="00835554" w:rsidRPr="00777989" w:rsidSect="0077798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5554"/>
    <w:rsid w:val="00010A64"/>
    <w:rsid w:val="003177E0"/>
    <w:rsid w:val="004F7B8F"/>
    <w:rsid w:val="00777989"/>
    <w:rsid w:val="00835554"/>
    <w:rsid w:val="00BD39D7"/>
    <w:rsid w:val="00E021E3"/>
    <w:rsid w:val="00EA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9D7"/>
  </w:style>
  <w:style w:type="paragraph" w:styleId="1">
    <w:name w:val="heading 1"/>
    <w:basedOn w:val="a"/>
    <w:link w:val="10"/>
    <w:uiPriority w:val="9"/>
    <w:qFormat/>
    <w:rsid w:val="00835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555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835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35554"/>
    <w:rPr>
      <w:b/>
      <w:bCs/>
    </w:rPr>
  </w:style>
  <w:style w:type="paragraph" w:customStyle="1" w:styleId="ParagraphStyle">
    <w:name w:val="Paragraph Style"/>
    <w:uiPriority w:val="99"/>
    <w:rsid w:val="00317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УВР</dc:creator>
  <cp:keywords/>
  <dc:description/>
  <cp:lastModifiedBy>УВР</cp:lastModifiedBy>
  <cp:revision>4</cp:revision>
  <dcterms:created xsi:type="dcterms:W3CDTF">2019-01-22T17:17:00Z</dcterms:created>
  <dcterms:modified xsi:type="dcterms:W3CDTF">2019-01-23T06:01:00Z</dcterms:modified>
</cp:coreProperties>
</file>