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D6" w:rsidRDefault="005F7DD6" w:rsidP="005F7DD6">
      <w:pPr>
        <w:pStyle w:val="3"/>
        <w:jc w:val="center"/>
      </w:pPr>
      <w:bookmarkStart w:id="0" w:name="_GoBack"/>
      <w:bookmarkEnd w:id="0"/>
      <w:r>
        <w:rPr>
          <w:rStyle w:val="ms-rtefontface-3"/>
        </w:rPr>
        <w:t>Доступная среда. МБОУ Школа № 90 г.о. Самара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9"/>
        <w:gridCol w:w="5189"/>
      </w:tblGrid>
      <w:tr w:rsidR="00884D93" w:rsidRPr="00CB6002" w:rsidTr="00465706">
        <w:trPr>
          <w:tblCellSpacing w:w="0" w:type="dxa"/>
        </w:trPr>
        <w:tc>
          <w:tcPr>
            <w:tcW w:w="1724" w:type="dxa"/>
            <w:vAlign w:val="center"/>
            <w:hideMark/>
          </w:tcPr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специально оборудованных учебных кабинетов​</w:t>
            </w:r>
          </w:p>
        </w:tc>
        <w:tc>
          <w:tcPr>
            <w:tcW w:w="2500" w:type="pct"/>
            <w:vAlign w:val="center"/>
            <w:hideMark/>
          </w:tcPr>
          <w:p w:rsidR="00884D93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приспособленные для использования учебные кабинеты  инвалидами и лицами с ОВЗ  отсутствуют.</w:t>
            </w:r>
          </w:p>
          <w:p w:rsidR="000543B2" w:rsidRDefault="000543B2" w:rsidP="00054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2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ОВЗ и детей-инвалидов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  <w:r w:rsidRPr="000543B2">
              <w:rPr>
                <w:rFonts w:ascii="Times New Roman" w:hAnsi="Times New Roman" w:cs="Times New Roman"/>
                <w:sz w:val="24"/>
                <w:szCs w:val="24"/>
              </w:rPr>
              <w:t>оборудованы кабинеты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я-логопеда и педагога-психолога</w:t>
            </w:r>
            <w:r w:rsidRPr="000543B2">
              <w:rPr>
                <w:rFonts w:ascii="Times New Roman" w:hAnsi="Times New Roman" w:cs="Times New Roman"/>
                <w:sz w:val="24"/>
                <w:szCs w:val="24"/>
              </w:rPr>
              <w:t>. В  данных кабинетах имеются необходимые учебно-методические пособия, дидактическое и техническое оборудование.</w:t>
            </w:r>
          </w:p>
          <w:p w:rsidR="00AB77BF" w:rsidRPr="000543B2" w:rsidRDefault="00AB77BF" w:rsidP="0005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D93" w:rsidRPr="00CB6002" w:rsidTr="00465706">
        <w:trPr>
          <w:tblCellSpacing w:w="0" w:type="dxa"/>
        </w:trPr>
        <w:tc>
          <w:tcPr>
            <w:tcW w:w="1724" w:type="dxa"/>
            <w:vAlign w:val="center"/>
            <w:hideMark/>
          </w:tcPr>
          <w:p w:rsidR="00884D93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Объекты для проведения </w:t>
            </w: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практических занятий, </w:t>
            </w: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приспособленных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использования инвалидами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лицами с ограниченными </w:t>
            </w: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возможностями здоровья </w:t>
            </w:r>
          </w:p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3B2" w:rsidRDefault="00884D93" w:rsidP="0005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54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оборудованы специализированные учебные кабинеты по физике, химии, биологии, информатике, в которых обучаются учащиеся с ОВЗ и дети-инвалиды. </w:t>
            </w:r>
            <w:proofErr w:type="gramStart"/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риспособленные для </w:t>
            </w:r>
            <w:r w:rsidR="000543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спользования </w:t>
            </w:r>
            <w:proofErr w:type="gramEnd"/>
          </w:p>
          <w:p w:rsidR="00884D93" w:rsidRDefault="00884D93" w:rsidP="0005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 проведения практических занятий,  инвалидами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детьми-инвалидами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т.ч. по программам  обучения 6.1., 6.2) 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и лицами с ОВЗ  отсутствуют.</w:t>
            </w:r>
          </w:p>
          <w:p w:rsidR="00AB77BF" w:rsidRPr="00CB6002" w:rsidRDefault="00AB77BF" w:rsidP="0005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D93" w:rsidRPr="00CB6002" w:rsidTr="00465706">
        <w:trPr>
          <w:tblCellSpacing w:w="0" w:type="dxa"/>
        </w:trPr>
        <w:tc>
          <w:tcPr>
            <w:tcW w:w="1724" w:type="dxa"/>
            <w:vAlign w:val="center"/>
            <w:hideMark/>
          </w:tcPr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Библиотеки, приспособленные </w:t>
            </w: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для использования инвалидами </w:t>
            </w: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и лицами с ограниченными </w:t>
            </w: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884D93" w:rsidRPr="00CB6002" w:rsidRDefault="000543B2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84D93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оборудована библиотека и читальный зал, в которых могут получать услуги библиотечного фонда обучающиеся с ОВЗ и дети-инвалиды</w:t>
            </w:r>
            <w:r w:rsidR="00884D93" w:rsidRPr="00AB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B77BF" w:rsidRPr="00AB77BF">
              <w:rPr>
                <w:rFonts w:ascii="Times New Roman" w:hAnsi="Times New Roman" w:cs="Times New Roman"/>
                <w:sz w:val="24"/>
                <w:szCs w:val="24"/>
              </w:rPr>
              <w:t>Фонд художественной литературы находится в открытом доступе читателей, доступ в библиотеку имеют дети с ОВЗ и дети-инвалиды.  Библиотека укомплектована научно-популярной, справочной, отраслевой, художественной литературой для детей, а также электронными образовательными ресурсами на цифровых носителях.</w:t>
            </w:r>
            <w:r w:rsidR="00AB77BF">
              <w:t>  </w:t>
            </w:r>
            <w:r w:rsidR="00884D9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приспособления для инвалидов отсутствуют.</w:t>
            </w:r>
            <w:r w:rsidR="00884D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84D93" w:rsidRPr="00CB6002" w:rsidTr="00465706">
        <w:trPr>
          <w:tblCellSpacing w:w="0" w:type="dxa"/>
        </w:trPr>
        <w:tc>
          <w:tcPr>
            <w:tcW w:w="1724" w:type="dxa"/>
            <w:vAlign w:val="center"/>
            <w:hideMark/>
          </w:tcPr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спорта, приспособленные</w:t>
            </w: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 для использования инвалидами и </w:t>
            </w: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лицами с ограниченными </w:t>
            </w: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возможностями здоровья </w:t>
            </w:r>
          </w:p>
        </w:tc>
        <w:tc>
          <w:tcPr>
            <w:tcW w:w="0" w:type="auto"/>
            <w:vAlign w:val="center"/>
            <w:hideMark/>
          </w:tcPr>
          <w:p w:rsidR="00884D93" w:rsidRPr="00CB6002" w:rsidRDefault="00D666A6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6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Спортивные залы  (малый и большой)</w:t>
            </w:r>
            <w:r w:rsidRPr="00D6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6A6">
              <w:rPr>
                <w:rFonts w:ascii="Times New Roman" w:hAnsi="Times New Roman" w:cs="Times New Roman"/>
                <w:sz w:val="24"/>
                <w:szCs w:val="24"/>
              </w:rPr>
              <w:t>предназначены для проведения физкультурных занятий, ритмики и адаптированной физкультуры.  В залах имеется необходимое оборудование для занятий спортом (гимнастические скамейки, мягкие спортивные маты, шары, мячи, обручи, т.д.).</w:t>
            </w:r>
            <w:r>
              <w:t xml:space="preserve">              </w:t>
            </w:r>
            <w:r w:rsidR="00884D93"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приспособленные для использования объекты спорта  инвалидами и лицами с ОВЗ  отсутствуют. </w:t>
            </w:r>
          </w:p>
        </w:tc>
      </w:tr>
      <w:tr w:rsidR="00884D93" w:rsidRPr="00CB6002" w:rsidTr="00465706">
        <w:trPr>
          <w:tblCellSpacing w:w="0" w:type="dxa"/>
        </w:trPr>
        <w:tc>
          <w:tcPr>
            <w:tcW w:w="1724" w:type="dxa"/>
            <w:vAlign w:val="center"/>
            <w:hideMark/>
          </w:tcPr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Средства обучения и воспитания, 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0" w:type="auto"/>
            <w:vAlign w:val="center"/>
            <w:hideMark/>
          </w:tcPr>
          <w:p w:rsidR="007E521F" w:rsidRPr="007E521F" w:rsidRDefault="007E521F" w:rsidP="007E521F">
            <w:pPr>
              <w:tabs>
                <w:tab w:val="left" w:pos="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организации 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деятельности в школе</w:t>
            </w:r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используется широкий спектр средств  обучения и воспитания, в том числе, используемых в работе с детьми с ОВЗ и детьми-инвалидами.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МБОУ Школе № 90 г.о. Самара и</w:t>
            </w:r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спользуются:</w:t>
            </w:r>
          </w:p>
          <w:p w:rsidR="007E521F" w:rsidRPr="007E521F" w:rsidRDefault="007E521F" w:rsidP="007E521F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(учебники и учебные пособия, книги для чтения, хрестоматии, рабочие тетради, атласы, раздаточные материалы и </w:t>
            </w:r>
            <w:proofErr w:type="spellStart"/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рамках </w:t>
            </w:r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УМК дисциплины).</w:t>
            </w:r>
          </w:p>
          <w:p w:rsidR="007E521F" w:rsidRPr="007E521F" w:rsidRDefault="007E521F" w:rsidP="007E521F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образовательные ресурсы; </w:t>
            </w:r>
          </w:p>
          <w:p w:rsidR="007E521F" w:rsidRPr="007E521F" w:rsidRDefault="007E521F" w:rsidP="007E521F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Аудиовизуальные средства (Аудиофайлы, электронные презентации, учебные фильмы и телепередачи, 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видео-фрагменты</w:t>
            </w:r>
            <w:proofErr w:type="spellEnd"/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7E521F" w:rsidRPr="007E521F" w:rsidRDefault="007E521F" w:rsidP="007E521F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Наглядные, плоскостные и объемные демонстрационные материалы  (гербарии, муляжи, макеты, стенды, модели в разрезе, модели демонстрационные);</w:t>
            </w:r>
            <w:proofErr w:type="gramEnd"/>
          </w:p>
          <w:p w:rsidR="007E521F" w:rsidRPr="007E521F" w:rsidRDefault="007E521F" w:rsidP="007E521F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приборы (для работ по физике, биологии и т.д.);</w:t>
            </w:r>
          </w:p>
          <w:p w:rsidR="007E521F" w:rsidRPr="007E521F" w:rsidRDefault="007E521F" w:rsidP="007E521F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Удобным инструментом для создания единого информационно </w:t>
            </w:r>
            <w:proofErr w:type="gramStart"/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ательного пространства школы</w:t>
            </w:r>
            <w:r w:rsidRPr="007E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взаимодействия образовательного учреждения с родителями обучающихся является работа с электронным журналом, который действует в образовательном учреждении в течение нескольких лет.</w:t>
            </w:r>
          </w:p>
          <w:p w:rsidR="00884D93" w:rsidRPr="00CB6002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84D93"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 средств обучения и воспитания не предусмотрено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D93" w:rsidRPr="00CB6002" w:rsidTr="00465706">
        <w:trPr>
          <w:tblCellSpacing w:w="0" w:type="dxa"/>
        </w:trPr>
        <w:tc>
          <w:tcPr>
            <w:tcW w:w="1724" w:type="dxa"/>
            <w:vAlign w:val="center"/>
            <w:hideMark/>
          </w:tcPr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Обеспечение беспрепятственного </w:t>
            </w:r>
            <w:r w:rsidR="00FE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доступа в здания образовательной​ </w:t>
            </w: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организации</w:t>
            </w:r>
          </w:p>
        </w:tc>
        <w:tc>
          <w:tcPr>
            <w:tcW w:w="0" w:type="auto"/>
            <w:vAlign w:val="center"/>
            <w:hideMark/>
          </w:tcPr>
          <w:p w:rsidR="00884D93" w:rsidRDefault="00FE60B5" w:rsidP="00FE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84D93"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 школе смонтированы широкие входные двери. На входе в </w:t>
            </w:r>
            <w:proofErr w:type="gramStart"/>
            <w:r w:rsidR="00884D93"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задние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установлена таблица со шрифтом </w:t>
            </w:r>
            <w:r w:rsidR="00884D93"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Брайля.</w:t>
            </w:r>
            <w:r w:rsidR="00D9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2338">
              <w:rPr>
                <w:rFonts w:ascii="Arial" w:hAnsi="Arial" w:cs="Arial"/>
                <w:color w:val="5A463C"/>
                <w:sz w:val="27"/>
                <w:szCs w:val="27"/>
                <w:shd w:val="clear" w:color="auto" w:fill="FFFFFF"/>
              </w:rPr>
              <w:t> </w:t>
            </w:r>
            <w:r w:rsidR="00D92338" w:rsidRPr="00D92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Крыльцо оборудовано пандусом.</w:t>
            </w:r>
            <w:r w:rsidR="00884D93" w:rsidRPr="00D923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47A2" w:rsidRPr="00D9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7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A47A2" w:rsidRPr="00CB6002" w:rsidRDefault="002A47A2" w:rsidP="002A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D93" w:rsidRPr="00CB6002" w:rsidRDefault="00884D93" w:rsidP="00884D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7630"/>
      </w:tblGrid>
      <w:tr w:rsidR="00884D93" w:rsidRPr="00CB6002" w:rsidTr="00465706">
        <w:trPr>
          <w:tblCellSpacing w:w="0" w:type="dxa"/>
        </w:trPr>
        <w:tc>
          <w:tcPr>
            <w:tcW w:w="900" w:type="pct"/>
            <w:vAlign w:val="center"/>
            <w:hideMark/>
          </w:tcPr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условия питания</w:t>
            </w:r>
          </w:p>
        </w:tc>
        <w:tc>
          <w:tcPr>
            <w:tcW w:w="2500" w:type="pct"/>
            <w:vAlign w:val="center"/>
            <w:hideMark/>
          </w:tcPr>
          <w:p w:rsidR="002A47A2" w:rsidRDefault="00884D93" w:rsidP="0046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созданы условия для организации  бесплатного горячего питания обучающихся, в том числе для </w:t>
            </w:r>
            <w:r w:rsidR="002A47A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инвалидов и лиц с ОВЗ. Питание инвалидов и лиц с ОВЗ организуется в соответствии с рекомендациями врачей и действующим законодательством. Льготы на питание предоставляются согласно законодательству РФ и т.д., и т.п. </w:t>
            </w:r>
            <w:r w:rsidR="002A47A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Подробности организации в разделе «Питание».</w:t>
            </w:r>
          </w:p>
          <w:p w:rsidR="00884D93" w:rsidRDefault="002A47A2" w:rsidP="002A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страницу «</w:t>
            </w:r>
            <w:r w:rsidR="00884D93"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Питание». </w:t>
            </w:r>
          </w:p>
          <w:p w:rsidR="00530C4A" w:rsidRPr="00CB6002" w:rsidRDefault="00530C4A" w:rsidP="002A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D93" w:rsidRPr="00CB6002" w:rsidTr="00465706">
        <w:trPr>
          <w:tblCellSpacing w:w="0" w:type="dxa"/>
        </w:trPr>
        <w:tc>
          <w:tcPr>
            <w:tcW w:w="900" w:type="pct"/>
            <w:vAlign w:val="center"/>
            <w:hideMark/>
          </w:tcPr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условия охраны здоровья</w:t>
            </w:r>
          </w:p>
        </w:tc>
        <w:tc>
          <w:tcPr>
            <w:tcW w:w="0" w:type="auto"/>
            <w:vAlign w:val="center"/>
            <w:hideMark/>
          </w:tcPr>
          <w:p w:rsidR="00884D93" w:rsidRDefault="00FB0379" w:rsidP="00F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B0379">
              <w:rPr>
                <w:rFonts w:ascii="Times New Roman" w:hAnsi="Times New Roman" w:cs="Times New Roman"/>
                <w:sz w:val="24"/>
                <w:szCs w:val="24"/>
              </w:rPr>
              <w:t xml:space="preserve">В школе ведется беспрерывная работа по сохранению и укреплению физического и психического здоровья учащихся, защите их от перегрузок. Эта работа включает в себя организацию медицинского обслуживания, использование </w:t>
            </w:r>
            <w:proofErr w:type="spellStart"/>
            <w:r w:rsidRPr="00FB037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B037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образовательном процессе, организации медико-психолого-социального сопровождения учебного процесса.</w:t>
            </w:r>
            <w:r w:rsidR="00884D93" w:rsidRPr="00FB0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84D93"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организовано психолого-педагогическое сопровождение инвалидов и лиц с ОВЗ, специалистами (логопедом, </w:t>
            </w:r>
            <w:r w:rsidR="002A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психологом, учителями, прошедшими повышение квалификации </w:t>
            </w:r>
            <w:proofErr w:type="gramStart"/>
            <w:r w:rsidR="002A47A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A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47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="002A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учащимися ОВЗ</w:t>
            </w:r>
            <w:r w:rsidR="00884D93"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). </w:t>
            </w:r>
          </w:p>
          <w:p w:rsidR="00FB0379" w:rsidRDefault="00FB0379" w:rsidP="00F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B0379">
              <w:rPr>
                <w:rFonts w:ascii="Times New Roman" w:hAnsi="Times New Roman" w:cs="Times New Roman"/>
                <w:sz w:val="24"/>
                <w:szCs w:val="24"/>
              </w:rPr>
              <w:t>В школе созданы все условия для безопасного пребывания детей в течение учебного дня: круглосуточная охрана помещений и территории, система видеонаблюдения, тревожная кнопка сигнализации (КТС) для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вещения. Пожарная сигнализация с автоматическим оповещением</w:t>
            </w:r>
            <w:r w:rsidRPr="00FB037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пожара находится в исправленном рабочем состоянии</w:t>
            </w:r>
            <w:r>
              <w:t>.</w:t>
            </w:r>
          </w:p>
          <w:p w:rsidR="00530C4A" w:rsidRPr="00CB6002" w:rsidRDefault="00530C4A" w:rsidP="002A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D93" w:rsidRPr="00CB6002" w:rsidRDefault="00884D93" w:rsidP="00884D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7618"/>
      </w:tblGrid>
      <w:tr w:rsidR="00884D93" w:rsidRPr="00CB6002" w:rsidTr="00465706">
        <w:trPr>
          <w:tblCellSpacing w:w="0" w:type="dxa"/>
        </w:trPr>
        <w:tc>
          <w:tcPr>
            <w:tcW w:w="50" w:type="pct"/>
            <w:vAlign w:val="center"/>
            <w:hideMark/>
          </w:tcPr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Доступ к информационным системам и информационно-телекоммуникационным </w:t>
            </w: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2500" w:type="pct"/>
            <w:vAlign w:val="center"/>
            <w:hideMark/>
          </w:tcPr>
          <w:p w:rsidR="00884D93" w:rsidRPr="00CB6002" w:rsidRDefault="00884D93" w:rsidP="002A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школе создано единое информационное пространство, обеспечивающее эффективную социализацию инвалидов и лиц с ОВЗ в условиях информационного общества. 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CB6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Информационная база школы оснащена: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электронной почтой;  выходом в Интернет; разработан и действует 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школьный сайт.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Доступ к информационно-телекоммуникационной сети Интернет доступен для использования </w:t>
            </w:r>
            <w:r w:rsidR="002A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детьми </w:t>
            </w:r>
            <w:proofErr w:type="gramStart"/>
            <w:r w:rsidR="002A47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нвалидами и лицами с ограниченными возможностями здоровья.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 школы закрыт.  На сайте школы создана версия сайта для </w:t>
            </w:r>
            <w:proofErr w:type="gramStart"/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Доступ в кабинеты, оборудованные компьютерами и сетью интернет,  для лиц с ограниченными возможностями передвижения,  при помощи пандус</w:t>
            </w:r>
            <w:r w:rsidR="002A47A2">
              <w:rPr>
                <w:rFonts w:ascii="Times New Roman" w:eastAsia="Times New Roman" w:hAnsi="Times New Roman" w:cs="Times New Roman"/>
                <w:sz w:val="24"/>
                <w:szCs w:val="24"/>
              </w:rPr>
              <w:t>ов не предусмотрен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D93" w:rsidRPr="00CB6002" w:rsidTr="00465706">
        <w:trPr>
          <w:tblCellSpacing w:w="0" w:type="dxa"/>
        </w:trPr>
        <w:tc>
          <w:tcPr>
            <w:tcW w:w="50" w:type="pct"/>
            <w:vAlign w:val="center"/>
            <w:hideMark/>
          </w:tcPr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884D93" w:rsidRPr="00CB6002" w:rsidRDefault="00884D93" w:rsidP="002A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обеспечен доступ к электронным образовательным ресурсам инвалидов и лиц с ограниченными возможностями здоровья</w:t>
            </w:r>
            <w:proofErr w:type="gramStart"/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4D93" w:rsidRPr="00CB6002" w:rsidRDefault="00884D93" w:rsidP="00884D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6" w:type="pct"/>
        <w:tblCellSpacing w:w="0" w:type="dxa"/>
        <w:tblInd w:w="-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9"/>
        <w:gridCol w:w="7921"/>
      </w:tblGrid>
      <w:tr w:rsidR="00884D93" w:rsidRPr="00CB6002" w:rsidTr="004C1CA4">
        <w:trPr>
          <w:tblCellSpacing w:w="0" w:type="dxa"/>
        </w:trPr>
        <w:tc>
          <w:tcPr>
            <w:tcW w:w="1188" w:type="pct"/>
            <w:vAlign w:val="center"/>
            <w:hideMark/>
          </w:tcPr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812" w:type="pct"/>
            <w:vAlign w:val="center"/>
            <w:hideMark/>
          </w:tcPr>
          <w:p w:rsidR="00884D93" w:rsidRPr="00CB6002" w:rsidRDefault="002A47A2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83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884D93" w:rsidRPr="00CB6002" w:rsidTr="004C1CA4">
        <w:trPr>
          <w:tblCellSpacing w:w="0" w:type="dxa"/>
        </w:trPr>
        <w:tc>
          <w:tcPr>
            <w:tcW w:w="1188" w:type="pct"/>
            <w:vAlign w:val="center"/>
            <w:hideMark/>
          </w:tcPr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условий для беспрепятственного доступа в общежитие, интернат</w:t>
            </w:r>
          </w:p>
        </w:tc>
        <w:tc>
          <w:tcPr>
            <w:tcW w:w="0" w:type="auto"/>
            <w:vAlign w:val="center"/>
            <w:hideMark/>
          </w:tcPr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83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Общежитие, интернат в школе отсутствуют</w:t>
            </w:r>
          </w:p>
        </w:tc>
      </w:tr>
      <w:tr w:rsidR="00884D93" w:rsidRPr="00CB6002" w:rsidTr="004C1CA4">
        <w:trPr>
          <w:tblCellSpacing w:w="0" w:type="dxa"/>
        </w:trPr>
        <w:tc>
          <w:tcPr>
            <w:tcW w:w="1188" w:type="pct"/>
            <w:vAlign w:val="center"/>
            <w:hideMark/>
          </w:tcPr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884D93" w:rsidRPr="00CB6002" w:rsidRDefault="00884D93" w:rsidP="0046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83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Общежитие, интернат в школе отсутствуют 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​</w:t>
            </w:r>
            <w:r w:rsidRPr="00CB6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​</w:t>
            </w:r>
          </w:p>
        </w:tc>
      </w:tr>
    </w:tbl>
    <w:p w:rsidR="00C8356E" w:rsidRDefault="00C8356E" w:rsidP="00884D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0"/>
          <w:szCs w:val="20"/>
          <w:shd w:val="clear" w:color="auto" w:fill="FFFFFF"/>
        </w:rPr>
      </w:pPr>
    </w:p>
    <w:p w:rsidR="00C8356E" w:rsidRDefault="00C8356E" w:rsidP="00884D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0"/>
          <w:szCs w:val="20"/>
          <w:shd w:val="clear" w:color="auto" w:fill="FFFFFF"/>
        </w:rPr>
      </w:pPr>
    </w:p>
    <w:p w:rsidR="00C8356E" w:rsidRDefault="00C8356E" w:rsidP="00884D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0"/>
          <w:szCs w:val="20"/>
          <w:shd w:val="clear" w:color="auto" w:fill="FFFFFF"/>
        </w:rPr>
      </w:pPr>
    </w:p>
    <w:p w:rsidR="00C8356E" w:rsidRDefault="00C8356E" w:rsidP="00884D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0"/>
          <w:szCs w:val="20"/>
          <w:shd w:val="clear" w:color="auto" w:fill="FFFFFF"/>
        </w:rPr>
      </w:pPr>
    </w:p>
    <w:p w:rsidR="00C8356E" w:rsidRDefault="00C8356E" w:rsidP="00884D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0"/>
          <w:szCs w:val="20"/>
          <w:shd w:val="clear" w:color="auto" w:fill="FFFFFF"/>
        </w:rPr>
      </w:pPr>
    </w:p>
    <w:p w:rsidR="00C8356E" w:rsidRDefault="00C8356E" w:rsidP="00884D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0"/>
          <w:szCs w:val="20"/>
          <w:shd w:val="clear" w:color="auto" w:fill="FFFFFF"/>
        </w:rPr>
      </w:pPr>
    </w:p>
    <w:p w:rsidR="00C8356E" w:rsidRDefault="00C8356E" w:rsidP="00884D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0"/>
          <w:szCs w:val="20"/>
          <w:shd w:val="clear" w:color="auto" w:fill="FFFFFF"/>
        </w:rPr>
      </w:pPr>
    </w:p>
    <w:p w:rsidR="00C8356E" w:rsidRDefault="00C8356E" w:rsidP="00884D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0"/>
          <w:szCs w:val="20"/>
          <w:shd w:val="clear" w:color="auto" w:fill="FFFFFF"/>
        </w:rPr>
      </w:pPr>
    </w:p>
    <w:p w:rsidR="00884D93" w:rsidRPr="00C8356E" w:rsidRDefault="00884D93" w:rsidP="0088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56E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</w:rPr>
        <w:t>Условия для получения образования детьми</w:t>
      </w:r>
    </w:p>
    <w:p w:rsidR="00884D93" w:rsidRPr="00C8356E" w:rsidRDefault="00884D93" w:rsidP="00884D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</w:rPr>
      </w:pPr>
      <w:r w:rsidRPr="00C8356E">
        <w:rPr>
          <w:rFonts w:ascii="Georgia" w:eastAsia="Times New Roman" w:hAnsi="Georgia" w:cs="Times New Roman"/>
          <w:b/>
          <w:bCs/>
          <w:sz w:val="20"/>
          <w:szCs w:val="20"/>
          <w:shd w:val="clear" w:color="auto" w:fill="FFFFFF"/>
        </w:rPr>
        <w:t>с ограниченными возможностями здоровья и детьми-инвалидами</w:t>
      </w:r>
    </w:p>
    <w:p w:rsidR="00167E0A" w:rsidRPr="00A60C07" w:rsidRDefault="00167E0A" w:rsidP="0088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4D93" w:rsidRPr="00A60C07" w:rsidRDefault="00884D93" w:rsidP="0088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07">
        <w:rPr>
          <w:rFonts w:ascii="Georgia" w:eastAsia="Times New Roman" w:hAnsi="Georgia" w:cs="Times New Roman"/>
          <w:color w:val="000000"/>
          <w:sz w:val="20"/>
          <w:szCs w:val="20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 </w:t>
      </w:r>
    </w:p>
    <w:p w:rsidR="00884D93" w:rsidRPr="00A60C07" w:rsidRDefault="00884D93" w:rsidP="0088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07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В качестве основной цели  в области реализации права на образование детей с ограниченными возможностями здоровья и детьми-инвалидами в школе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884D93" w:rsidRPr="00A60C07" w:rsidRDefault="00884D93" w:rsidP="0088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07">
        <w:rPr>
          <w:rFonts w:ascii="Georgia" w:eastAsia="Times New Roman" w:hAnsi="Georgia" w:cs="Times New Roman"/>
          <w:color w:val="000000"/>
          <w:sz w:val="20"/>
          <w:szCs w:val="20"/>
        </w:rPr>
        <w:t>Задачи:</w:t>
      </w:r>
    </w:p>
    <w:p w:rsidR="00884D93" w:rsidRPr="00A60C07" w:rsidRDefault="00884D93" w:rsidP="00884D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0C07">
        <w:rPr>
          <w:rFonts w:ascii="Georgia" w:eastAsia="Times New Roman" w:hAnsi="Georgia" w:cs="Arial"/>
          <w:color w:val="000000"/>
          <w:sz w:val="20"/>
          <w:szCs w:val="20"/>
        </w:rPr>
        <w:t>обеспечение условий для реализации прав учащихся с ОВЗ и детьми-инвалидами на получение бесплатного образования;</w:t>
      </w:r>
    </w:p>
    <w:p w:rsidR="00884D93" w:rsidRPr="00A60C07" w:rsidRDefault="00884D93" w:rsidP="00884D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0C07">
        <w:rPr>
          <w:rFonts w:ascii="Georgia" w:eastAsia="Times New Roman" w:hAnsi="Georgia" w:cs="Arial"/>
          <w:color w:val="000000"/>
          <w:sz w:val="20"/>
          <w:szCs w:val="20"/>
        </w:rPr>
        <w:t>организация качественной коррекционно-реабилитационной работы с учащимися с различными формами отклонений в развитии;</w:t>
      </w:r>
    </w:p>
    <w:p w:rsidR="00884D93" w:rsidRPr="00A60C07" w:rsidRDefault="00884D93" w:rsidP="00884D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0C07">
        <w:rPr>
          <w:rFonts w:ascii="Georgia" w:eastAsia="Times New Roman" w:hAnsi="Georgia" w:cs="Arial"/>
          <w:color w:val="000000"/>
          <w:sz w:val="20"/>
          <w:szCs w:val="20"/>
        </w:rPr>
        <w:t>сохранение и укрепление здоровья учащихся с ОВЗ и детей-инвалидов на основе совершенствования образовательного процесса;</w:t>
      </w:r>
    </w:p>
    <w:p w:rsidR="00884D93" w:rsidRPr="00A60C07" w:rsidRDefault="00884D93" w:rsidP="00884D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0C07">
        <w:rPr>
          <w:rFonts w:ascii="Georgia" w:eastAsia="Times New Roman" w:hAnsi="Georgia" w:cs="Arial"/>
          <w:color w:val="000000"/>
          <w:sz w:val="20"/>
          <w:szCs w:val="20"/>
        </w:rPr>
        <w:t>создание благоприятного психолого-педагогического климата для реализации индивидуальных способностей  учащихся с ОВЗ и детей-инвалидов;</w:t>
      </w:r>
    </w:p>
    <w:p w:rsidR="00884D93" w:rsidRPr="00A60C07" w:rsidRDefault="00884D93" w:rsidP="00884D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0C07">
        <w:rPr>
          <w:rFonts w:ascii="Georgia" w:eastAsia="Times New Roman" w:hAnsi="Georgia" w:cs="Arial"/>
          <w:color w:val="000000"/>
          <w:sz w:val="20"/>
          <w:szCs w:val="20"/>
        </w:rPr>
        <w:t>расширение материальной базы и ресурсного обеспечения школы для организации обучения детей с ОВЗ и детей-инвалидов;</w:t>
      </w:r>
    </w:p>
    <w:p w:rsidR="00884D93" w:rsidRPr="00A60C07" w:rsidRDefault="00884D93" w:rsidP="00884D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0C07">
        <w:rPr>
          <w:rFonts w:ascii="Georgia" w:eastAsia="Times New Roman" w:hAnsi="Georgia" w:cs="Arial"/>
          <w:color w:val="000000"/>
          <w:sz w:val="20"/>
          <w:szCs w:val="20"/>
        </w:rPr>
        <w:t>совершенствование системы кадрового обеспечения.</w:t>
      </w:r>
    </w:p>
    <w:p w:rsidR="00884D93" w:rsidRPr="00A60C07" w:rsidRDefault="00884D93" w:rsidP="0088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D93" w:rsidRPr="00A60C07" w:rsidRDefault="00884D93" w:rsidP="0088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07">
        <w:rPr>
          <w:rFonts w:ascii="Georgia" w:eastAsia="Times New Roman" w:hAnsi="Georgia" w:cs="Times New Roman"/>
          <w:color w:val="000000"/>
          <w:sz w:val="20"/>
          <w:szCs w:val="20"/>
        </w:rPr>
        <w:t>В  школе  созданы следующие условия для получения образования детьми с ограниченными возможностями здоровья и детьми-инвалидами:</w:t>
      </w:r>
    </w:p>
    <w:p w:rsidR="00884D93" w:rsidRPr="00A60C07" w:rsidRDefault="00884D93" w:rsidP="00884D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0C07">
        <w:rPr>
          <w:rFonts w:ascii="Georgia" w:eastAsia="Times New Roman" w:hAnsi="Georgia" w:cs="Arial"/>
          <w:color w:val="000000"/>
          <w:sz w:val="20"/>
          <w:szCs w:val="20"/>
        </w:rPr>
        <w:t>школа реализует адаптированные  программы начального общего</w:t>
      </w:r>
      <w:r w:rsidRPr="00A60C07">
        <w:rPr>
          <w:rFonts w:ascii="Georgia" w:eastAsia="Times New Roman" w:hAnsi="Georgia" w:cs="Arial"/>
          <w:color w:val="FF0000"/>
          <w:sz w:val="20"/>
          <w:szCs w:val="20"/>
        </w:rPr>
        <w:t xml:space="preserve"> </w:t>
      </w:r>
      <w:r w:rsidRPr="00A60C07">
        <w:rPr>
          <w:rFonts w:ascii="Georgia" w:eastAsia="Times New Roman" w:hAnsi="Georgia" w:cs="Arial"/>
          <w:color w:val="000000"/>
          <w:sz w:val="20"/>
          <w:szCs w:val="20"/>
        </w:rPr>
        <w:t>и основного общего образования  для детей-инвалидов и детей с ограниченными возможностями здоровья. При реализации данных образовательных программ возможно использование электронного обучения и дистанционных образовательных технологий;</w:t>
      </w:r>
    </w:p>
    <w:p w:rsidR="00884D93" w:rsidRPr="00A60C07" w:rsidRDefault="00884D93" w:rsidP="00884D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0C07">
        <w:rPr>
          <w:rFonts w:ascii="Georgia" w:eastAsia="Times New Roman" w:hAnsi="Georgia" w:cs="Arial"/>
          <w:color w:val="000000"/>
          <w:sz w:val="20"/>
          <w:szCs w:val="20"/>
        </w:rPr>
        <w:t>прием детей с ограниченными возможностями здоровья осуществляется на основании рекомендаций ПМПК; </w:t>
      </w:r>
    </w:p>
    <w:p w:rsidR="00884D93" w:rsidRPr="00A60C07" w:rsidRDefault="00884D93" w:rsidP="00884D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0C07">
        <w:rPr>
          <w:rFonts w:ascii="Georgia" w:eastAsia="Times New Roman" w:hAnsi="Georgia" w:cs="Arial"/>
          <w:color w:val="000000"/>
          <w:sz w:val="20"/>
          <w:szCs w:val="20"/>
        </w:rPr>
        <w:t>по медицинским и социально-педагогическим показаниям и на основании заявления родителей (законных представителей) учащихся организуется индивидуальное обучение на дому и инклюзивное образование;</w:t>
      </w:r>
    </w:p>
    <w:p w:rsidR="00884D93" w:rsidRPr="00A60C07" w:rsidRDefault="00884D93" w:rsidP="00167E0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0C07">
        <w:rPr>
          <w:rFonts w:ascii="Georgia" w:eastAsia="Times New Roman" w:hAnsi="Georgia" w:cs="Arial"/>
          <w:color w:val="000000"/>
          <w:sz w:val="20"/>
          <w:szCs w:val="20"/>
        </w:rPr>
        <w:t>вопросы деятельности образовательного учреждения, касающиеся организации обучения и воспитания детей с ограниченными возможностями здоровья и детей-инвалидов регламентированы Уставом и локальными актами образовательного учреждения;</w:t>
      </w:r>
    </w:p>
    <w:p w:rsidR="00884D93" w:rsidRPr="004C1CA4" w:rsidRDefault="00167E0A" w:rsidP="00167E0A">
      <w:pPr>
        <w:pStyle w:val="a6"/>
        <w:numPr>
          <w:ilvl w:val="0"/>
          <w:numId w:val="5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4C1CA4">
        <w:rPr>
          <w:rFonts w:ascii="Georgia" w:eastAsia="Times New Roman" w:hAnsi="Georgia" w:cs="Arial"/>
          <w:color w:val="000000"/>
          <w:sz w:val="20"/>
          <w:szCs w:val="20"/>
        </w:rPr>
        <w:t xml:space="preserve">     </w:t>
      </w:r>
      <w:r w:rsidR="00884D93" w:rsidRPr="004C1CA4">
        <w:rPr>
          <w:rFonts w:ascii="Georgia" w:eastAsia="Times New Roman" w:hAnsi="Georgia" w:cs="Arial"/>
          <w:color w:val="000000"/>
          <w:sz w:val="20"/>
          <w:szCs w:val="20"/>
        </w:rPr>
        <w:t>в целях обеспечения освоения детьми с ограниченными возможностями здоровья и детей-инвалидов в полном объеме образовательных программ, а также коррекции недостатков их физического и (или) психического развития в школе работает педагог</w:t>
      </w:r>
      <w:r w:rsidR="004C1CA4" w:rsidRPr="004C1CA4">
        <w:rPr>
          <w:rFonts w:ascii="Georgia" w:eastAsia="Times New Roman" w:hAnsi="Georgia" w:cs="Arial"/>
          <w:color w:val="000000"/>
          <w:sz w:val="20"/>
          <w:szCs w:val="20"/>
        </w:rPr>
        <w:t>-психолог и логопед</w:t>
      </w:r>
      <w:r w:rsidR="00884D93" w:rsidRPr="004C1CA4">
        <w:rPr>
          <w:rFonts w:ascii="Georgia" w:eastAsia="Times New Roman" w:hAnsi="Georgia" w:cs="Arial"/>
          <w:color w:val="000000"/>
          <w:sz w:val="20"/>
          <w:szCs w:val="20"/>
        </w:rPr>
        <w:t>;</w:t>
      </w:r>
    </w:p>
    <w:p w:rsidR="00884D93" w:rsidRPr="00A60C07" w:rsidRDefault="00884D93" w:rsidP="00884D9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0C07">
        <w:rPr>
          <w:rFonts w:ascii="Georgia" w:eastAsia="Times New Roman" w:hAnsi="Georgia" w:cs="Arial"/>
          <w:color w:val="000000"/>
          <w:sz w:val="20"/>
          <w:szCs w:val="20"/>
        </w:rPr>
        <w:t>для обеспечения эффективной интеграции детей с ограниченными возможностями здоровья и детей-инвалидов в образовательном учреждении проводится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учащимися, их родителями (законными представителями), педагогическими работниками;</w:t>
      </w:r>
    </w:p>
    <w:p w:rsidR="00884D93" w:rsidRPr="00A60C07" w:rsidRDefault="00884D93" w:rsidP="00884D9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0C07">
        <w:rPr>
          <w:rFonts w:ascii="Georgia" w:eastAsia="Times New Roman" w:hAnsi="Georgia" w:cs="Arial"/>
          <w:color w:val="000000"/>
          <w:sz w:val="20"/>
          <w:szCs w:val="20"/>
        </w:rPr>
        <w:t>в соответствии с планом реализации приоритетного национального проекта РФ «Образование» и регионального проекта по организации инклюзивного обучения детей-инвалидов, а так же для эффективного включения детей-инвалидов в процесс инклюзивного обучения учителя проходят курсы повышения квалификации  по вопросам организации интегрированного образования детей-инвалидов.</w:t>
      </w:r>
    </w:p>
    <w:p w:rsidR="00884D93" w:rsidRDefault="00884D93" w:rsidP="00472476">
      <w:pPr>
        <w:pStyle w:val="a3"/>
        <w:jc w:val="center"/>
        <w:rPr>
          <w:rStyle w:val="a4"/>
          <w:color w:val="800000"/>
        </w:rPr>
      </w:pPr>
    </w:p>
    <w:p w:rsidR="00167E0A" w:rsidRDefault="00167E0A" w:rsidP="00472476">
      <w:pPr>
        <w:pStyle w:val="a3"/>
        <w:jc w:val="center"/>
        <w:rPr>
          <w:rStyle w:val="a4"/>
          <w:color w:val="800000"/>
        </w:rPr>
      </w:pPr>
    </w:p>
    <w:p w:rsidR="00167E0A" w:rsidRDefault="00167E0A" w:rsidP="00472476">
      <w:pPr>
        <w:pStyle w:val="a3"/>
        <w:jc w:val="center"/>
        <w:rPr>
          <w:rStyle w:val="a4"/>
          <w:color w:val="800000"/>
        </w:rPr>
      </w:pPr>
    </w:p>
    <w:p w:rsidR="00167E0A" w:rsidRDefault="00167E0A" w:rsidP="00472476">
      <w:pPr>
        <w:pStyle w:val="a3"/>
        <w:jc w:val="center"/>
        <w:rPr>
          <w:rStyle w:val="a4"/>
          <w:color w:val="800000"/>
        </w:rPr>
      </w:pPr>
    </w:p>
    <w:sectPr w:rsidR="00167E0A" w:rsidSect="00D666A6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3A3"/>
    <w:multiLevelType w:val="multilevel"/>
    <w:tmpl w:val="FBE6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030C6"/>
    <w:multiLevelType w:val="hybridMultilevel"/>
    <w:tmpl w:val="8E9A2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319B8"/>
    <w:multiLevelType w:val="multilevel"/>
    <w:tmpl w:val="ADD0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371E5"/>
    <w:multiLevelType w:val="multilevel"/>
    <w:tmpl w:val="7248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7575F"/>
    <w:multiLevelType w:val="multilevel"/>
    <w:tmpl w:val="25D6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C766A"/>
    <w:multiLevelType w:val="multilevel"/>
    <w:tmpl w:val="497E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472476"/>
    <w:rsid w:val="000543B2"/>
    <w:rsid w:val="00167E0A"/>
    <w:rsid w:val="002A47A2"/>
    <w:rsid w:val="0034015C"/>
    <w:rsid w:val="003A6996"/>
    <w:rsid w:val="00472476"/>
    <w:rsid w:val="004C1CA4"/>
    <w:rsid w:val="00530C4A"/>
    <w:rsid w:val="005F7DD6"/>
    <w:rsid w:val="00672215"/>
    <w:rsid w:val="007E521F"/>
    <w:rsid w:val="00884D93"/>
    <w:rsid w:val="00920DD1"/>
    <w:rsid w:val="00AB77BF"/>
    <w:rsid w:val="00C8356E"/>
    <w:rsid w:val="00D666A6"/>
    <w:rsid w:val="00D92338"/>
    <w:rsid w:val="00FB0379"/>
    <w:rsid w:val="00FE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5"/>
  </w:style>
  <w:style w:type="paragraph" w:styleId="3">
    <w:name w:val="heading 3"/>
    <w:basedOn w:val="a"/>
    <w:link w:val="30"/>
    <w:uiPriority w:val="9"/>
    <w:qFormat/>
    <w:rsid w:val="00884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476"/>
    <w:rPr>
      <w:b/>
      <w:bCs/>
    </w:rPr>
  </w:style>
  <w:style w:type="character" w:styleId="a5">
    <w:name w:val="Hyperlink"/>
    <w:basedOn w:val="a0"/>
    <w:uiPriority w:val="99"/>
    <w:semiHidden/>
    <w:unhideWhenUsed/>
    <w:rsid w:val="00472476"/>
    <w:rPr>
      <w:color w:val="0000FF"/>
      <w:u w:val="single"/>
    </w:rPr>
  </w:style>
  <w:style w:type="character" w:customStyle="1" w:styleId="header-title">
    <w:name w:val="header-title"/>
    <w:basedOn w:val="a0"/>
    <w:rsid w:val="00920DD1"/>
  </w:style>
  <w:style w:type="character" w:customStyle="1" w:styleId="30">
    <w:name w:val="Заголовок 3 Знак"/>
    <w:basedOn w:val="a0"/>
    <w:link w:val="3"/>
    <w:uiPriority w:val="9"/>
    <w:rsid w:val="00884D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s-rtefontface-3">
    <w:name w:val="ms-rtefontface-3"/>
    <w:basedOn w:val="a0"/>
    <w:rsid w:val="00884D93"/>
  </w:style>
  <w:style w:type="paragraph" w:styleId="a6">
    <w:name w:val="List Paragraph"/>
    <w:basedOn w:val="a"/>
    <w:uiPriority w:val="34"/>
    <w:qFormat/>
    <w:rsid w:val="004C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14</cp:revision>
  <dcterms:created xsi:type="dcterms:W3CDTF">2022-07-04T09:48:00Z</dcterms:created>
  <dcterms:modified xsi:type="dcterms:W3CDTF">2024-02-10T05:21:00Z</dcterms:modified>
</cp:coreProperties>
</file>